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5D715" w14:textId="77777777" w:rsidR="00ED6C6C" w:rsidRDefault="00ED6C6C" w:rsidP="00ED6C6C">
      <w:pPr>
        <w:widowControl w:val="0"/>
        <w:autoSpaceDE w:val="0"/>
        <w:autoSpaceDN w:val="0"/>
        <w:adjustRightInd w:val="0"/>
        <w:spacing w:after="0" w:line="288" w:lineRule="auto"/>
        <w:jc w:val="both"/>
        <w:rPr>
          <w:rFonts w:cstheme="minorHAnsi"/>
        </w:rPr>
      </w:pPr>
    </w:p>
    <w:p w14:paraId="709C5CF9" w14:textId="77777777" w:rsidR="00931F95" w:rsidRDefault="00B132D7" w:rsidP="00ED6C6C">
      <w:pPr>
        <w:widowControl w:val="0"/>
        <w:autoSpaceDE w:val="0"/>
        <w:autoSpaceDN w:val="0"/>
        <w:adjustRightInd w:val="0"/>
        <w:spacing w:after="0" w:line="288" w:lineRule="auto"/>
        <w:jc w:val="center"/>
        <w:rPr>
          <w:rFonts w:cstheme="minorHAnsi"/>
          <w:b/>
          <w:bCs/>
          <w:sz w:val="28"/>
          <w:szCs w:val="28"/>
        </w:rPr>
      </w:pPr>
      <w:r w:rsidRPr="00931F95">
        <w:rPr>
          <w:rFonts w:cstheme="minorHAnsi"/>
          <w:b/>
          <w:bCs/>
          <w:sz w:val="28"/>
          <w:szCs w:val="28"/>
        </w:rPr>
        <w:t xml:space="preserve">PROPUESTA DE </w:t>
      </w:r>
      <w:r w:rsidR="008F0FFD" w:rsidRPr="00931F95">
        <w:rPr>
          <w:rFonts w:cstheme="minorHAnsi"/>
          <w:b/>
          <w:bCs/>
          <w:sz w:val="28"/>
          <w:szCs w:val="28"/>
        </w:rPr>
        <w:t>ESTATUTO</w:t>
      </w:r>
      <w:r w:rsidR="009F12ED" w:rsidRPr="00931F95">
        <w:rPr>
          <w:rFonts w:cstheme="minorHAnsi"/>
          <w:b/>
          <w:bCs/>
          <w:sz w:val="28"/>
          <w:szCs w:val="28"/>
        </w:rPr>
        <w:t>S</w:t>
      </w:r>
      <w:r w:rsidRPr="00931F95">
        <w:rPr>
          <w:rFonts w:cstheme="minorHAnsi"/>
          <w:b/>
          <w:bCs/>
          <w:sz w:val="28"/>
          <w:szCs w:val="28"/>
        </w:rPr>
        <w:t xml:space="preserve"> </w:t>
      </w:r>
      <w:r w:rsidR="009F12ED" w:rsidRPr="00931F95">
        <w:rPr>
          <w:rFonts w:cstheme="minorHAnsi"/>
          <w:b/>
          <w:bCs/>
          <w:sz w:val="28"/>
          <w:szCs w:val="28"/>
        </w:rPr>
        <w:t>DEL ILUSTRE COLEGIO DE LA ABOGACIA</w:t>
      </w:r>
    </w:p>
    <w:p w14:paraId="66493A44" w14:textId="39A7A069" w:rsidR="00ED6C6C" w:rsidRDefault="009F12ED" w:rsidP="00ED6C6C">
      <w:pPr>
        <w:widowControl w:val="0"/>
        <w:autoSpaceDE w:val="0"/>
        <w:autoSpaceDN w:val="0"/>
        <w:adjustRightInd w:val="0"/>
        <w:spacing w:after="0" w:line="288" w:lineRule="auto"/>
        <w:jc w:val="center"/>
        <w:rPr>
          <w:rFonts w:cstheme="minorHAnsi"/>
        </w:rPr>
      </w:pPr>
      <w:r w:rsidRPr="00931F95">
        <w:rPr>
          <w:rFonts w:cstheme="minorHAnsi"/>
          <w:b/>
          <w:bCs/>
          <w:sz w:val="28"/>
          <w:szCs w:val="28"/>
        </w:rPr>
        <w:t>DE LA RIOJA</w:t>
      </w:r>
      <w:r w:rsidR="00ED6C6C">
        <w:rPr>
          <w:rFonts w:cstheme="minorHAnsi"/>
        </w:rPr>
        <w:t>.</w:t>
      </w:r>
    </w:p>
    <w:p w14:paraId="6EC1C1F8" w14:textId="77777777" w:rsidR="00931F95" w:rsidRDefault="00931F95" w:rsidP="00931F95">
      <w:pPr>
        <w:widowControl w:val="0"/>
        <w:autoSpaceDE w:val="0"/>
        <w:autoSpaceDN w:val="0"/>
        <w:adjustRightInd w:val="0"/>
        <w:spacing w:after="0" w:line="240" w:lineRule="auto"/>
        <w:jc w:val="center"/>
        <w:rPr>
          <w:rFonts w:cstheme="minorHAnsi"/>
        </w:rPr>
      </w:pPr>
    </w:p>
    <w:p w14:paraId="1A8890FC" w14:textId="28447BAC" w:rsidR="00B132D7" w:rsidRDefault="009F12ED" w:rsidP="00931F95">
      <w:pPr>
        <w:widowControl w:val="0"/>
        <w:autoSpaceDE w:val="0"/>
        <w:autoSpaceDN w:val="0"/>
        <w:adjustRightInd w:val="0"/>
        <w:spacing w:after="0" w:line="288" w:lineRule="auto"/>
        <w:jc w:val="both"/>
        <w:rPr>
          <w:rFonts w:cstheme="minorHAnsi"/>
        </w:rPr>
      </w:pPr>
      <w:r>
        <w:rPr>
          <w:rFonts w:cstheme="minorHAnsi"/>
        </w:rPr>
        <w:t>(Adaptación al RD 135/2021, de 2 de marzo, por el que se aprueba el Estatuto General de la Abogacía).</w:t>
      </w:r>
    </w:p>
    <w:p w14:paraId="226334D0" w14:textId="77777777" w:rsidR="00ED6C6C" w:rsidRDefault="00ED6C6C" w:rsidP="00ED6C6C">
      <w:pPr>
        <w:widowControl w:val="0"/>
        <w:autoSpaceDE w:val="0"/>
        <w:autoSpaceDN w:val="0"/>
        <w:adjustRightInd w:val="0"/>
        <w:spacing w:after="0" w:line="240" w:lineRule="auto"/>
        <w:jc w:val="both"/>
        <w:rPr>
          <w:rFonts w:cstheme="minorHAnsi"/>
        </w:rPr>
      </w:pPr>
    </w:p>
    <w:p w14:paraId="6EE062A4" w14:textId="0B83D06C" w:rsidR="009F12ED" w:rsidRPr="009F12ED" w:rsidRDefault="009F12ED" w:rsidP="00ED6C6C">
      <w:pPr>
        <w:widowControl w:val="0"/>
        <w:autoSpaceDE w:val="0"/>
        <w:autoSpaceDN w:val="0"/>
        <w:adjustRightInd w:val="0"/>
        <w:spacing w:after="0" w:line="240" w:lineRule="auto"/>
        <w:jc w:val="center"/>
        <w:rPr>
          <w:rFonts w:cstheme="minorHAnsi"/>
          <w:b/>
          <w:bCs/>
        </w:rPr>
      </w:pPr>
      <w:r w:rsidRPr="009F12ED">
        <w:rPr>
          <w:rFonts w:cstheme="minorHAnsi"/>
          <w:b/>
          <w:bCs/>
        </w:rPr>
        <w:t>EXPOSICIÓN DE MOTIVOS.</w:t>
      </w:r>
    </w:p>
    <w:p w14:paraId="4B39CC0F" w14:textId="52EDC56F" w:rsidR="00017113" w:rsidRDefault="00017113" w:rsidP="00ED6C6C">
      <w:pPr>
        <w:widowControl w:val="0"/>
        <w:autoSpaceDE w:val="0"/>
        <w:autoSpaceDN w:val="0"/>
        <w:adjustRightInd w:val="0"/>
        <w:spacing w:after="0" w:line="240" w:lineRule="auto"/>
        <w:jc w:val="both"/>
        <w:rPr>
          <w:rFonts w:cstheme="minorHAnsi"/>
          <w:lang w:val="es-ES_tradnl"/>
        </w:rPr>
      </w:pPr>
    </w:p>
    <w:p w14:paraId="368CA410" w14:textId="2E248BE2" w:rsidR="00673FFE" w:rsidRPr="00673FFE" w:rsidRDefault="00673FFE" w:rsidP="00ED6C6C">
      <w:pPr>
        <w:pStyle w:val="Textoindependiente"/>
        <w:widowControl w:val="0"/>
        <w:spacing w:line="288" w:lineRule="auto"/>
        <w:ind w:left="0" w:firstLine="0"/>
        <w:jc w:val="both"/>
        <w:rPr>
          <w:rFonts w:asciiTheme="minorHAnsi" w:hAnsiTheme="minorHAnsi" w:cstheme="minorHAnsi"/>
          <w:sz w:val="22"/>
          <w:szCs w:val="22"/>
          <w:lang w:val="es-ES_tradnl"/>
        </w:rPr>
      </w:pPr>
      <w:r w:rsidRPr="00673FFE">
        <w:rPr>
          <w:rFonts w:asciiTheme="minorHAnsi" w:hAnsiTheme="minorHAnsi" w:cstheme="minorHAnsi"/>
          <w:color w:val="424649"/>
          <w:sz w:val="22"/>
          <w:szCs w:val="22"/>
          <w:lang w:val="es-ES_tradnl"/>
        </w:rPr>
        <w:t>El</w:t>
      </w:r>
      <w:r w:rsidRPr="00673FFE">
        <w:rPr>
          <w:rFonts w:asciiTheme="minorHAnsi" w:hAnsiTheme="minorHAnsi" w:cstheme="minorHAnsi"/>
          <w:color w:val="424649"/>
          <w:spacing w:val="17"/>
          <w:sz w:val="22"/>
          <w:szCs w:val="22"/>
          <w:lang w:val="es-ES_tradnl"/>
        </w:rPr>
        <w:t xml:space="preserve"> </w:t>
      </w:r>
      <w:r w:rsidRPr="00673FFE">
        <w:rPr>
          <w:rFonts w:asciiTheme="minorHAnsi" w:hAnsiTheme="minorHAnsi" w:cstheme="minorHAnsi"/>
          <w:color w:val="424649"/>
          <w:sz w:val="22"/>
          <w:szCs w:val="22"/>
          <w:lang w:val="es-ES_tradnl"/>
        </w:rPr>
        <w:t>Ilustre</w:t>
      </w:r>
      <w:r w:rsidRPr="00673FFE">
        <w:rPr>
          <w:rFonts w:asciiTheme="minorHAnsi" w:hAnsiTheme="minorHAnsi" w:cstheme="minorHAnsi"/>
          <w:color w:val="424649"/>
          <w:spacing w:val="18"/>
          <w:sz w:val="22"/>
          <w:szCs w:val="22"/>
          <w:lang w:val="es-ES_tradnl"/>
        </w:rPr>
        <w:t xml:space="preserve"> </w:t>
      </w:r>
      <w:r w:rsidRPr="00673FFE">
        <w:rPr>
          <w:rFonts w:asciiTheme="minorHAnsi" w:hAnsiTheme="minorHAnsi" w:cstheme="minorHAnsi"/>
          <w:color w:val="424649"/>
          <w:sz w:val="22"/>
          <w:szCs w:val="22"/>
          <w:lang w:val="es-ES_tradnl"/>
        </w:rPr>
        <w:t>Colegio</w:t>
      </w:r>
      <w:r w:rsidRPr="00673FFE">
        <w:rPr>
          <w:rFonts w:asciiTheme="minorHAnsi" w:hAnsiTheme="minorHAnsi" w:cstheme="minorHAnsi"/>
          <w:color w:val="424649"/>
          <w:spacing w:val="17"/>
          <w:sz w:val="22"/>
          <w:szCs w:val="22"/>
          <w:lang w:val="es-ES_tradnl"/>
        </w:rPr>
        <w:t xml:space="preserve"> </w:t>
      </w:r>
      <w:r w:rsidRPr="00673FFE">
        <w:rPr>
          <w:rFonts w:asciiTheme="minorHAnsi" w:hAnsiTheme="minorHAnsi" w:cstheme="minorHAnsi"/>
          <w:color w:val="424649"/>
          <w:sz w:val="22"/>
          <w:szCs w:val="22"/>
          <w:lang w:val="es-ES_tradnl"/>
        </w:rPr>
        <w:t>de</w:t>
      </w:r>
      <w:r w:rsidRPr="00673FFE">
        <w:rPr>
          <w:rFonts w:asciiTheme="minorHAnsi" w:hAnsiTheme="minorHAnsi" w:cstheme="minorHAnsi"/>
          <w:color w:val="424649"/>
          <w:spacing w:val="18"/>
          <w:sz w:val="22"/>
          <w:szCs w:val="22"/>
          <w:lang w:val="es-ES_tradnl"/>
        </w:rPr>
        <w:t xml:space="preserve"> </w:t>
      </w:r>
      <w:r>
        <w:rPr>
          <w:rFonts w:asciiTheme="minorHAnsi" w:hAnsiTheme="minorHAnsi" w:cstheme="minorHAnsi"/>
          <w:color w:val="424649"/>
          <w:sz w:val="22"/>
          <w:szCs w:val="22"/>
          <w:lang w:val="es-ES_tradnl"/>
        </w:rPr>
        <w:t>la Abogací</w:t>
      </w:r>
      <w:r w:rsidR="00F44FFF">
        <w:rPr>
          <w:rFonts w:asciiTheme="minorHAnsi" w:hAnsiTheme="minorHAnsi" w:cstheme="minorHAnsi"/>
          <w:color w:val="424649"/>
          <w:sz w:val="22"/>
          <w:szCs w:val="22"/>
          <w:lang w:val="es-ES_tradnl"/>
        </w:rPr>
        <w:t>a</w:t>
      </w:r>
      <w:r>
        <w:rPr>
          <w:rFonts w:asciiTheme="minorHAnsi" w:hAnsiTheme="minorHAnsi" w:cstheme="minorHAnsi"/>
          <w:color w:val="424649"/>
          <w:sz w:val="22"/>
          <w:szCs w:val="22"/>
          <w:lang w:val="es-ES_tradnl"/>
        </w:rPr>
        <w:t xml:space="preserve"> de La Rioja</w:t>
      </w:r>
      <w:r w:rsidRPr="00673FFE">
        <w:rPr>
          <w:rFonts w:asciiTheme="minorHAnsi" w:hAnsiTheme="minorHAnsi" w:cstheme="minorHAnsi"/>
          <w:color w:val="424649"/>
          <w:sz w:val="22"/>
          <w:szCs w:val="22"/>
          <w:lang w:val="es-ES_tradnl"/>
        </w:rPr>
        <w:t>,</w:t>
      </w:r>
      <w:r w:rsidRPr="00673FFE">
        <w:rPr>
          <w:rFonts w:asciiTheme="minorHAnsi" w:hAnsiTheme="minorHAnsi" w:cstheme="minorHAnsi"/>
          <w:color w:val="424649"/>
          <w:spacing w:val="18"/>
          <w:sz w:val="22"/>
          <w:szCs w:val="22"/>
          <w:lang w:val="es-ES_tradnl"/>
        </w:rPr>
        <w:t xml:space="preserve"> </w:t>
      </w:r>
      <w:r w:rsidRPr="00673FFE">
        <w:rPr>
          <w:rFonts w:asciiTheme="minorHAnsi" w:hAnsiTheme="minorHAnsi" w:cstheme="minorHAnsi"/>
          <w:color w:val="424649"/>
          <w:sz w:val="22"/>
          <w:szCs w:val="22"/>
          <w:lang w:val="es-ES_tradnl"/>
        </w:rPr>
        <w:t>en</w:t>
      </w:r>
      <w:r w:rsidRPr="00673FFE">
        <w:rPr>
          <w:rFonts w:asciiTheme="minorHAnsi" w:hAnsiTheme="minorHAnsi" w:cstheme="minorHAnsi"/>
          <w:color w:val="424649"/>
          <w:spacing w:val="17"/>
          <w:sz w:val="22"/>
          <w:szCs w:val="22"/>
          <w:lang w:val="es-ES_tradnl"/>
        </w:rPr>
        <w:t xml:space="preserve"> </w:t>
      </w:r>
      <w:r w:rsidRPr="00673FFE">
        <w:rPr>
          <w:rFonts w:asciiTheme="minorHAnsi" w:hAnsiTheme="minorHAnsi" w:cstheme="minorHAnsi"/>
          <w:color w:val="424649"/>
          <w:sz w:val="22"/>
          <w:szCs w:val="22"/>
          <w:lang w:val="es-ES_tradnl"/>
        </w:rPr>
        <w:t>aquel</w:t>
      </w:r>
      <w:r w:rsidRPr="00673FFE">
        <w:rPr>
          <w:rFonts w:asciiTheme="minorHAnsi" w:hAnsiTheme="minorHAnsi" w:cstheme="minorHAnsi"/>
          <w:color w:val="424649"/>
          <w:spacing w:val="18"/>
          <w:sz w:val="22"/>
          <w:szCs w:val="22"/>
          <w:lang w:val="es-ES_tradnl"/>
        </w:rPr>
        <w:t xml:space="preserve"> </w:t>
      </w:r>
      <w:r w:rsidRPr="00673FFE">
        <w:rPr>
          <w:rFonts w:asciiTheme="minorHAnsi" w:hAnsiTheme="minorHAnsi" w:cstheme="minorHAnsi"/>
          <w:color w:val="424649"/>
          <w:sz w:val="22"/>
          <w:szCs w:val="22"/>
          <w:lang w:val="es-ES_tradnl"/>
        </w:rPr>
        <w:t>tiempo</w:t>
      </w:r>
      <w:r w:rsidRPr="00673FFE">
        <w:rPr>
          <w:rFonts w:asciiTheme="minorHAnsi" w:hAnsiTheme="minorHAnsi" w:cstheme="minorHAnsi"/>
          <w:color w:val="424649"/>
          <w:spacing w:val="17"/>
          <w:sz w:val="22"/>
          <w:szCs w:val="22"/>
          <w:lang w:val="es-ES_tradnl"/>
        </w:rPr>
        <w:t xml:space="preserve"> </w:t>
      </w:r>
      <w:r w:rsidRPr="00673FFE">
        <w:rPr>
          <w:rFonts w:asciiTheme="minorHAnsi" w:hAnsiTheme="minorHAnsi" w:cstheme="minorHAnsi"/>
          <w:color w:val="424649"/>
          <w:sz w:val="22"/>
          <w:szCs w:val="22"/>
          <w:lang w:val="es-ES_tradnl"/>
        </w:rPr>
        <w:t>de</w:t>
      </w:r>
      <w:r w:rsidRPr="00673FFE">
        <w:rPr>
          <w:rFonts w:asciiTheme="minorHAnsi" w:hAnsiTheme="minorHAnsi" w:cstheme="minorHAnsi"/>
          <w:color w:val="424649"/>
          <w:spacing w:val="18"/>
          <w:sz w:val="22"/>
          <w:szCs w:val="22"/>
          <w:lang w:val="es-ES_tradnl"/>
        </w:rPr>
        <w:t xml:space="preserve"> </w:t>
      </w:r>
      <w:r w:rsidRPr="00673FFE">
        <w:rPr>
          <w:rFonts w:asciiTheme="minorHAnsi" w:hAnsiTheme="minorHAnsi" w:cstheme="minorHAnsi"/>
          <w:color w:val="424649"/>
          <w:sz w:val="22"/>
          <w:szCs w:val="22"/>
          <w:lang w:val="es-ES_tradnl"/>
        </w:rPr>
        <w:t>Logroño</w:t>
      </w:r>
      <w:r w:rsidR="00F44FFF">
        <w:rPr>
          <w:rFonts w:asciiTheme="minorHAnsi" w:hAnsiTheme="minorHAnsi" w:cstheme="minorHAnsi"/>
          <w:color w:val="424649"/>
          <w:sz w:val="22"/>
          <w:szCs w:val="22"/>
          <w:lang w:val="es-ES_tradnl"/>
        </w:rPr>
        <w:t xml:space="preserve"> y luego</w:t>
      </w:r>
      <w:r w:rsidR="00ED6C6C">
        <w:rPr>
          <w:rFonts w:asciiTheme="minorHAnsi" w:hAnsiTheme="minorHAnsi" w:cstheme="minorHAnsi"/>
          <w:color w:val="424649"/>
          <w:sz w:val="22"/>
          <w:szCs w:val="22"/>
          <w:lang w:val="es-ES_tradnl"/>
        </w:rPr>
        <w:t>,</w:t>
      </w:r>
      <w:r w:rsidR="00F44FFF">
        <w:rPr>
          <w:rFonts w:asciiTheme="minorHAnsi" w:hAnsiTheme="minorHAnsi" w:cstheme="minorHAnsi"/>
          <w:color w:val="424649"/>
          <w:sz w:val="22"/>
          <w:szCs w:val="22"/>
          <w:lang w:val="es-ES_tradnl"/>
        </w:rPr>
        <w:t xml:space="preserve"> de Abogados de La Rioja</w:t>
      </w:r>
      <w:r w:rsidRPr="00673FFE">
        <w:rPr>
          <w:rFonts w:asciiTheme="minorHAnsi" w:hAnsiTheme="minorHAnsi" w:cstheme="minorHAnsi"/>
          <w:color w:val="424649"/>
          <w:sz w:val="22"/>
          <w:szCs w:val="22"/>
          <w:lang w:val="es-ES_tradnl"/>
        </w:rPr>
        <w:t>,</w:t>
      </w:r>
      <w:r w:rsidRPr="00673FFE">
        <w:rPr>
          <w:rFonts w:asciiTheme="minorHAnsi" w:hAnsiTheme="minorHAnsi" w:cstheme="minorHAnsi"/>
          <w:color w:val="424649"/>
          <w:spacing w:val="18"/>
          <w:sz w:val="22"/>
          <w:szCs w:val="22"/>
          <w:lang w:val="es-ES_tradnl"/>
        </w:rPr>
        <w:t xml:space="preserve"> </w:t>
      </w:r>
      <w:r w:rsidRPr="00673FFE">
        <w:rPr>
          <w:rFonts w:asciiTheme="minorHAnsi" w:hAnsiTheme="minorHAnsi" w:cstheme="minorHAnsi"/>
          <w:color w:val="424649"/>
          <w:sz w:val="22"/>
          <w:szCs w:val="22"/>
          <w:lang w:val="es-ES_tradnl"/>
        </w:rPr>
        <w:t>se</w:t>
      </w:r>
      <w:r w:rsidRPr="00673FFE">
        <w:rPr>
          <w:rFonts w:asciiTheme="minorHAnsi" w:hAnsiTheme="minorHAnsi" w:cstheme="minorHAnsi"/>
          <w:color w:val="424649"/>
          <w:spacing w:val="17"/>
          <w:sz w:val="22"/>
          <w:szCs w:val="22"/>
          <w:lang w:val="es-ES_tradnl"/>
        </w:rPr>
        <w:t xml:space="preserve"> </w:t>
      </w:r>
      <w:r w:rsidRPr="00673FFE">
        <w:rPr>
          <w:rFonts w:asciiTheme="minorHAnsi" w:hAnsiTheme="minorHAnsi" w:cstheme="minorHAnsi"/>
          <w:color w:val="424649"/>
          <w:sz w:val="22"/>
          <w:szCs w:val="22"/>
          <w:lang w:val="es-ES_tradnl"/>
        </w:rPr>
        <w:t>constituyó</w:t>
      </w:r>
      <w:r w:rsidRPr="00673FFE">
        <w:rPr>
          <w:rFonts w:asciiTheme="minorHAnsi" w:hAnsiTheme="minorHAnsi" w:cstheme="minorHAnsi"/>
          <w:color w:val="424649"/>
          <w:spacing w:val="18"/>
          <w:sz w:val="22"/>
          <w:szCs w:val="22"/>
          <w:lang w:val="es-ES_tradnl"/>
        </w:rPr>
        <w:t xml:space="preserve"> </w:t>
      </w:r>
      <w:r w:rsidRPr="00673FFE">
        <w:rPr>
          <w:rFonts w:asciiTheme="minorHAnsi" w:hAnsiTheme="minorHAnsi" w:cstheme="minorHAnsi"/>
          <w:color w:val="424649"/>
          <w:sz w:val="22"/>
          <w:szCs w:val="22"/>
          <w:lang w:val="es-ES_tradnl"/>
        </w:rPr>
        <w:t>el</w:t>
      </w:r>
      <w:r w:rsidRPr="00673FFE">
        <w:rPr>
          <w:rFonts w:asciiTheme="minorHAnsi" w:hAnsiTheme="minorHAnsi" w:cstheme="minorHAnsi"/>
          <w:color w:val="424649"/>
          <w:spacing w:val="18"/>
          <w:sz w:val="22"/>
          <w:szCs w:val="22"/>
          <w:lang w:val="es-ES_tradnl"/>
        </w:rPr>
        <w:t xml:space="preserve"> </w:t>
      </w:r>
      <w:r w:rsidRPr="00673FFE">
        <w:rPr>
          <w:rFonts w:asciiTheme="minorHAnsi" w:hAnsiTheme="minorHAnsi" w:cstheme="minorHAnsi"/>
          <w:color w:val="424649"/>
          <w:sz w:val="22"/>
          <w:szCs w:val="22"/>
          <w:lang w:val="es-ES_tradnl"/>
        </w:rPr>
        <w:t>8</w:t>
      </w:r>
      <w:r w:rsidRPr="00673FFE">
        <w:rPr>
          <w:rFonts w:asciiTheme="minorHAnsi" w:hAnsiTheme="minorHAnsi" w:cstheme="minorHAnsi"/>
          <w:color w:val="424649"/>
          <w:spacing w:val="17"/>
          <w:sz w:val="22"/>
          <w:szCs w:val="22"/>
          <w:lang w:val="es-ES_tradnl"/>
        </w:rPr>
        <w:t xml:space="preserve"> </w:t>
      </w:r>
      <w:r w:rsidRPr="00673FFE">
        <w:rPr>
          <w:rFonts w:asciiTheme="minorHAnsi" w:hAnsiTheme="minorHAnsi" w:cstheme="minorHAnsi"/>
          <w:color w:val="424649"/>
          <w:sz w:val="22"/>
          <w:szCs w:val="22"/>
          <w:lang w:val="es-ES_tradnl"/>
        </w:rPr>
        <w:t>de</w:t>
      </w:r>
      <w:r w:rsidRPr="00673FFE">
        <w:rPr>
          <w:rFonts w:asciiTheme="minorHAnsi" w:hAnsiTheme="minorHAnsi" w:cstheme="minorHAnsi"/>
          <w:color w:val="424649"/>
          <w:spacing w:val="18"/>
          <w:sz w:val="22"/>
          <w:szCs w:val="22"/>
          <w:lang w:val="es-ES_tradnl"/>
        </w:rPr>
        <w:t xml:space="preserve"> </w:t>
      </w:r>
      <w:r w:rsidRPr="00673FFE">
        <w:rPr>
          <w:rFonts w:asciiTheme="minorHAnsi" w:hAnsiTheme="minorHAnsi" w:cstheme="minorHAnsi"/>
          <w:color w:val="424649"/>
          <w:sz w:val="22"/>
          <w:szCs w:val="22"/>
          <w:lang w:val="es-ES_tradnl"/>
        </w:rPr>
        <w:t>agosto</w:t>
      </w:r>
      <w:r w:rsidRPr="00673FFE">
        <w:rPr>
          <w:rFonts w:asciiTheme="minorHAnsi" w:hAnsiTheme="minorHAnsi" w:cstheme="minorHAnsi"/>
          <w:color w:val="424649"/>
          <w:spacing w:val="18"/>
          <w:sz w:val="22"/>
          <w:szCs w:val="22"/>
          <w:lang w:val="es-ES_tradnl"/>
        </w:rPr>
        <w:t xml:space="preserve"> </w:t>
      </w:r>
      <w:r w:rsidRPr="00673FFE">
        <w:rPr>
          <w:rFonts w:asciiTheme="minorHAnsi" w:hAnsiTheme="minorHAnsi" w:cstheme="minorHAnsi"/>
          <w:color w:val="424649"/>
          <w:sz w:val="22"/>
          <w:szCs w:val="22"/>
          <w:lang w:val="es-ES_tradnl"/>
        </w:rPr>
        <w:t>de</w:t>
      </w:r>
      <w:r w:rsidRPr="00673FFE">
        <w:rPr>
          <w:rFonts w:asciiTheme="minorHAnsi" w:hAnsiTheme="minorHAnsi" w:cstheme="minorHAnsi"/>
          <w:color w:val="424649"/>
          <w:spacing w:val="17"/>
          <w:sz w:val="22"/>
          <w:szCs w:val="22"/>
          <w:lang w:val="es-ES_tradnl"/>
        </w:rPr>
        <w:t xml:space="preserve"> </w:t>
      </w:r>
      <w:r w:rsidRPr="00673FFE">
        <w:rPr>
          <w:rFonts w:asciiTheme="minorHAnsi" w:hAnsiTheme="minorHAnsi" w:cstheme="minorHAnsi"/>
          <w:color w:val="424649"/>
          <w:sz w:val="22"/>
          <w:szCs w:val="22"/>
          <w:lang w:val="es-ES_tradnl"/>
        </w:rPr>
        <w:t>1838</w:t>
      </w:r>
      <w:r w:rsidRPr="00673FFE">
        <w:rPr>
          <w:rFonts w:asciiTheme="minorHAnsi" w:hAnsiTheme="minorHAnsi" w:cstheme="minorHAnsi"/>
          <w:color w:val="424649"/>
          <w:spacing w:val="18"/>
          <w:sz w:val="22"/>
          <w:szCs w:val="22"/>
          <w:lang w:val="es-ES_tradnl"/>
        </w:rPr>
        <w:t xml:space="preserve"> </w:t>
      </w:r>
      <w:r w:rsidRPr="00673FFE">
        <w:rPr>
          <w:rFonts w:asciiTheme="minorHAnsi" w:hAnsiTheme="minorHAnsi" w:cstheme="minorHAnsi"/>
          <w:color w:val="424649"/>
          <w:sz w:val="22"/>
          <w:szCs w:val="22"/>
          <w:lang w:val="es-ES_tradnl"/>
        </w:rPr>
        <w:t>bajo la</w:t>
      </w:r>
      <w:r w:rsidRPr="00673FFE">
        <w:rPr>
          <w:rFonts w:asciiTheme="minorHAnsi" w:hAnsiTheme="minorHAnsi" w:cstheme="minorHAnsi"/>
          <w:color w:val="424649"/>
          <w:spacing w:val="11"/>
          <w:sz w:val="22"/>
          <w:szCs w:val="22"/>
          <w:lang w:val="es-ES_tradnl"/>
        </w:rPr>
        <w:t xml:space="preserve"> </w:t>
      </w:r>
      <w:r w:rsidRPr="00673FFE">
        <w:rPr>
          <w:rFonts w:asciiTheme="minorHAnsi" w:hAnsiTheme="minorHAnsi" w:cstheme="minorHAnsi"/>
          <w:color w:val="424649"/>
          <w:sz w:val="22"/>
          <w:szCs w:val="22"/>
          <w:lang w:val="es-ES_tradnl"/>
        </w:rPr>
        <w:t>presidencia</w:t>
      </w:r>
      <w:r w:rsidRPr="00673FFE">
        <w:rPr>
          <w:rFonts w:asciiTheme="minorHAnsi" w:hAnsiTheme="minorHAnsi" w:cstheme="minorHAnsi"/>
          <w:color w:val="424649"/>
          <w:spacing w:val="11"/>
          <w:sz w:val="22"/>
          <w:szCs w:val="22"/>
          <w:lang w:val="es-ES_tradnl"/>
        </w:rPr>
        <w:t xml:space="preserve"> </w:t>
      </w:r>
      <w:r w:rsidRPr="00673FFE">
        <w:rPr>
          <w:rFonts w:asciiTheme="minorHAnsi" w:hAnsiTheme="minorHAnsi" w:cstheme="minorHAnsi"/>
          <w:color w:val="424649"/>
          <w:sz w:val="22"/>
          <w:szCs w:val="22"/>
          <w:lang w:val="es-ES_tradnl"/>
        </w:rPr>
        <w:t>del</w:t>
      </w:r>
      <w:r w:rsidRPr="00673FFE">
        <w:rPr>
          <w:rFonts w:asciiTheme="minorHAnsi" w:hAnsiTheme="minorHAnsi" w:cstheme="minorHAnsi"/>
          <w:color w:val="424649"/>
          <w:spacing w:val="12"/>
          <w:sz w:val="22"/>
          <w:szCs w:val="22"/>
          <w:lang w:val="es-ES_tradnl"/>
        </w:rPr>
        <w:t xml:space="preserve"> </w:t>
      </w:r>
      <w:r w:rsidRPr="00673FFE">
        <w:rPr>
          <w:rFonts w:asciiTheme="minorHAnsi" w:hAnsiTheme="minorHAnsi" w:cstheme="minorHAnsi"/>
          <w:color w:val="424649"/>
          <w:sz w:val="22"/>
          <w:szCs w:val="22"/>
          <w:lang w:val="es-ES_tradnl"/>
        </w:rPr>
        <w:t>Abogado</w:t>
      </w:r>
      <w:r w:rsidRPr="00673FFE">
        <w:rPr>
          <w:rFonts w:asciiTheme="minorHAnsi" w:hAnsiTheme="minorHAnsi" w:cstheme="minorHAnsi"/>
          <w:color w:val="424649"/>
          <w:spacing w:val="11"/>
          <w:sz w:val="22"/>
          <w:szCs w:val="22"/>
          <w:lang w:val="es-ES_tradnl"/>
        </w:rPr>
        <w:t xml:space="preserve"> </w:t>
      </w:r>
      <w:r w:rsidRPr="00673FFE">
        <w:rPr>
          <w:rFonts w:asciiTheme="minorHAnsi" w:hAnsiTheme="minorHAnsi" w:cstheme="minorHAnsi"/>
          <w:color w:val="424649"/>
          <w:sz w:val="22"/>
          <w:szCs w:val="22"/>
          <w:lang w:val="es-ES_tradnl"/>
        </w:rPr>
        <w:t>D.</w:t>
      </w:r>
      <w:r w:rsidRPr="00673FFE">
        <w:rPr>
          <w:rFonts w:asciiTheme="minorHAnsi" w:hAnsiTheme="minorHAnsi" w:cstheme="minorHAnsi"/>
          <w:color w:val="424649"/>
          <w:spacing w:val="11"/>
          <w:sz w:val="22"/>
          <w:szCs w:val="22"/>
          <w:lang w:val="es-ES_tradnl"/>
        </w:rPr>
        <w:t xml:space="preserve"> </w:t>
      </w:r>
      <w:r w:rsidRPr="00673FFE">
        <w:rPr>
          <w:rFonts w:asciiTheme="minorHAnsi" w:hAnsiTheme="minorHAnsi" w:cstheme="minorHAnsi"/>
          <w:color w:val="424649"/>
          <w:sz w:val="22"/>
          <w:szCs w:val="22"/>
          <w:lang w:val="es-ES_tradnl"/>
        </w:rPr>
        <w:t>Tomás</w:t>
      </w:r>
      <w:r w:rsidRPr="00673FFE">
        <w:rPr>
          <w:rFonts w:asciiTheme="minorHAnsi" w:hAnsiTheme="minorHAnsi" w:cstheme="minorHAnsi"/>
          <w:color w:val="424649"/>
          <w:spacing w:val="12"/>
          <w:sz w:val="22"/>
          <w:szCs w:val="22"/>
          <w:lang w:val="es-ES_tradnl"/>
        </w:rPr>
        <w:t xml:space="preserve"> </w:t>
      </w:r>
      <w:r w:rsidRPr="00673FFE">
        <w:rPr>
          <w:rFonts w:asciiTheme="minorHAnsi" w:hAnsiTheme="minorHAnsi" w:cstheme="minorHAnsi"/>
          <w:color w:val="424649"/>
          <w:sz w:val="22"/>
          <w:szCs w:val="22"/>
          <w:lang w:val="es-ES_tradnl"/>
        </w:rPr>
        <w:t>Delgado,</w:t>
      </w:r>
      <w:r w:rsidRPr="00673FFE">
        <w:rPr>
          <w:rFonts w:asciiTheme="minorHAnsi" w:hAnsiTheme="minorHAnsi" w:cstheme="minorHAnsi"/>
          <w:color w:val="424649"/>
          <w:spacing w:val="11"/>
          <w:sz w:val="22"/>
          <w:szCs w:val="22"/>
          <w:lang w:val="es-ES_tradnl"/>
        </w:rPr>
        <w:t xml:space="preserve"> </w:t>
      </w:r>
      <w:r w:rsidRPr="00673FFE">
        <w:rPr>
          <w:rFonts w:asciiTheme="minorHAnsi" w:hAnsiTheme="minorHAnsi" w:cstheme="minorHAnsi"/>
          <w:color w:val="424649"/>
          <w:sz w:val="22"/>
          <w:szCs w:val="22"/>
          <w:lang w:val="es-ES_tradnl"/>
        </w:rPr>
        <w:t>siendo</w:t>
      </w:r>
      <w:r w:rsidRPr="00673FFE">
        <w:rPr>
          <w:rFonts w:asciiTheme="minorHAnsi" w:hAnsiTheme="minorHAnsi" w:cstheme="minorHAnsi"/>
          <w:color w:val="424649"/>
          <w:spacing w:val="12"/>
          <w:sz w:val="22"/>
          <w:szCs w:val="22"/>
          <w:lang w:val="es-ES_tradnl"/>
        </w:rPr>
        <w:t xml:space="preserve"> </w:t>
      </w:r>
      <w:r w:rsidRPr="00673FFE">
        <w:rPr>
          <w:rFonts w:asciiTheme="minorHAnsi" w:hAnsiTheme="minorHAnsi" w:cstheme="minorHAnsi"/>
          <w:color w:val="424649"/>
          <w:sz w:val="22"/>
          <w:szCs w:val="22"/>
          <w:lang w:val="es-ES_tradnl"/>
        </w:rPr>
        <w:t>elegido</w:t>
      </w:r>
      <w:r w:rsidRPr="00673FFE">
        <w:rPr>
          <w:rFonts w:asciiTheme="minorHAnsi" w:hAnsiTheme="minorHAnsi" w:cstheme="minorHAnsi"/>
          <w:color w:val="424649"/>
          <w:spacing w:val="11"/>
          <w:sz w:val="22"/>
          <w:szCs w:val="22"/>
          <w:lang w:val="es-ES_tradnl"/>
        </w:rPr>
        <w:t xml:space="preserve"> </w:t>
      </w:r>
      <w:r w:rsidRPr="00673FFE">
        <w:rPr>
          <w:rFonts w:asciiTheme="minorHAnsi" w:hAnsiTheme="minorHAnsi" w:cstheme="minorHAnsi"/>
          <w:color w:val="424649"/>
          <w:sz w:val="22"/>
          <w:szCs w:val="22"/>
          <w:lang w:val="es-ES_tradnl"/>
        </w:rPr>
        <w:t>primer</w:t>
      </w:r>
      <w:r w:rsidRPr="00673FFE">
        <w:rPr>
          <w:rFonts w:asciiTheme="minorHAnsi" w:hAnsiTheme="minorHAnsi" w:cstheme="minorHAnsi"/>
          <w:color w:val="424649"/>
          <w:spacing w:val="11"/>
          <w:sz w:val="22"/>
          <w:szCs w:val="22"/>
          <w:lang w:val="es-ES_tradnl"/>
        </w:rPr>
        <w:t xml:space="preserve"> </w:t>
      </w:r>
      <w:r w:rsidRPr="00673FFE">
        <w:rPr>
          <w:rFonts w:asciiTheme="minorHAnsi" w:hAnsiTheme="minorHAnsi" w:cstheme="minorHAnsi"/>
          <w:color w:val="424649"/>
          <w:sz w:val="22"/>
          <w:szCs w:val="22"/>
          <w:lang w:val="es-ES_tradnl"/>
        </w:rPr>
        <w:t>Decano</w:t>
      </w:r>
      <w:r w:rsidRPr="00673FFE">
        <w:rPr>
          <w:rFonts w:asciiTheme="minorHAnsi" w:hAnsiTheme="minorHAnsi" w:cstheme="minorHAnsi"/>
          <w:color w:val="424649"/>
          <w:spacing w:val="12"/>
          <w:sz w:val="22"/>
          <w:szCs w:val="22"/>
          <w:lang w:val="es-ES_tradnl"/>
        </w:rPr>
        <w:t xml:space="preserve"> </w:t>
      </w:r>
      <w:r w:rsidRPr="00673FFE">
        <w:rPr>
          <w:rFonts w:asciiTheme="minorHAnsi" w:hAnsiTheme="minorHAnsi" w:cstheme="minorHAnsi"/>
          <w:color w:val="424649"/>
          <w:sz w:val="22"/>
          <w:szCs w:val="22"/>
          <w:lang w:val="es-ES_tradnl"/>
        </w:rPr>
        <w:t>D.</w:t>
      </w:r>
      <w:r w:rsidRPr="00673FFE">
        <w:rPr>
          <w:rFonts w:asciiTheme="minorHAnsi" w:hAnsiTheme="minorHAnsi" w:cstheme="minorHAnsi"/>
          <w:color w:val="424649"/>
          <w:spacing w:val="11"/>
          <w:sz w:val="22"/>
          <w:szCs w:val="22"/>
          <w:lang w:val="es-ES_tradnl"/>
        </w:rPr>
        <w:t xml:space="preserve"> </w:t>
      </w:r>
      <w:r w:rsidRPr="00673FFE">
        <w:rPr>
          <w:rFonts w:asciiTheme="minorHAnsi" w:hAnsiTheme="minorHAnsi" w:cstheme="minorHAnsi"/>
          <w:color w:val="424649"/>
          <w:sz w:val="22"/>
          <w:szCs w:val="22"/>
          <w:lang w:val="es-ES_tradnl"/>
        </w:rPr>
        <w:t>José</w:t>
      </w:r>
      <w:r w:rsidRPr="00673FFE">
        <w:rPr>
          <w:rFonts w:asciiTheme="minorHAnsi" w:hAnsiTheme="minorHAnsi" w:cstheme="minorHAnsi"/>
          <w:color w:val="424649"/>
          <w:spacing w:val="11"/>
          <w:sz w:val="22"/>
          <w:szCs w:val="22"/>
          <w:lang w:val="es-ES_tradnl"/>
        </w:rPr>
        <w:t xml:space="preserve"> </w:t>
      </w:r>
      <w:r w:rsidRPr="00673FFE">
        <w:rPr>
          <w:rFonts w:asciiTheme="minorHAnsi" w:hAnsiTheme="minorHAnsi" w:cstheme="minorHAnsi"/>
          <w:color w:val="424649"/>
          <w:sz w:val="22"/>
          <w:szCs w:val="22"/>
          <w:lang w:val="es-ES_tradnl"/>
        </w:rPr>
        <w:t>Ordoyo,</w:t>
      </w:r>
      <w:r w:rsidRPr="00673FFE">
        <w:rPr>
          <w:rFonts w:asciiTheme="minorHAnsi" w:hAnsiTheme="minorHAnsi" w:cstheme="minorHAnsi"/>
          <w:color w:val="424649"/>
          <w:spacing w:val="12"/>
          <w:sz w:val="22"/>
          <w:szCs w:val="22"/>
          <w:lang w:val="es-ES_tradnl"/>
        </w:rPr>
        <w:t xml:space="preserve"> </w:t>
      </w:r>
      <w:r w:rsidRPr="00673FFE">
        <w:rPr>
          <w:rFonts w:asciiTheme="minorHAnsi" w:hAnsiTheme="minorHAnsi" w:cstheme="minorHAnsi"/>
          <w:color w:val="424649"/>
          <w:sz w:val="22"/>
          <w:szCs w:val="22"/>
          <w:lang w:val="es-ES_tradnl"/>
        </w:rPr>
        <w:t>al</w:t>
      </w:r>
      <w:r w:rsidRPr="00673FFE">
        <w:rPr>
          <w:rFonts w:asciiTheme="minorHAnsi" w:hAnsiTheme="minorHAnsi" w:cstheme="minorHAnsi"/>
          <w:color w:val="424649"/>
          <w:spacing w:val="11"/>
          <w:sz w:val="22"/>
          <w:szCs w:val="22"/>
          <w:lang w:val="es-ES_tradnl"/>
        </w:rPr>
        <w:t xml:space="preserve"> </w:t>
      </w:r>
      <w:r w:rsidRPr="00673FFE">
        <w:rPr>
          <w:rFonts w:asciiTheme="minorHAnsi" w:hAnsiTheme="minorHAnsi" w:cstheme="minorHAnsi"/>
          <w:color w:val="424649"/>
          <w:sz w:val="22"/>
          <w:szCs w:val="22"/>
          <w:lang w:val="es-ES_tradnl"/>
        </w:rPr>
        <w:t>que</w:t>
      </w:r>
      <w:r w:rsidRPr="00673FFE">
        <w:rPr>
          <w:rFonts w:asciiTheme="minorHAnsi" w:hAnsiTheme="minorHAnsi" w:cstheme="minorHAnsi"/>
          <w:color w:val="424649"/>
          <w:spacing w:val="12"/>
          <w:sz w:val="22"/>
          <w:szCs w:val="22"/>
          <w:lang w:val="es-ES_tradnl"/>
        </w:rPr>
        <w:t xml:space="preserve"> </w:t>
      </w:r>
      <w:r w:rsidRPr="00673FFE">
        <w:rPr>
          <w:rFonts w:asciiTheme="minorHAnsi" w:hAnsiTheme="minorHAnsi" w:cstheme="minorHAnsi"/>
          <w:color w:val="424649"/>
          <w:sz w:val="22"/>
          <w:szCs w:val="22"/>
          <w:lang w:val="es-ES_tradnl"/>
        </w:rPr>
        <w:t>han</w:t>
      </w:r>
      <w:r w:rsidRPr="00673FFE">
        <w:rPr>
          <w:rFonts w:asciiTheme="minorHAnsi" w:hAnsiTheme="minorHAnsi" w:cstheme="minorHAnsi"/>
          <w:color w:val="424649"/>
          <w:spacing w:val="11"/>
          <w:sz w:val="22"/>
          <w:szCs w:val="22"/>
          <w:lang w:val="es-ES_tradnl"/>
        </w:rPr>
        <w:t xml:space="preserve"> </w:t>
      </w:r>
      <w:r w:rsidRPr="00673FFE">
        <w:rPr>
          <w:rFonts w:asciiTheme="minorHAnsi" w:hAnsiTheme="minorHAnsi" w:cstheme="minorHAnsi"/>
          <w:color w:val="424649"/>
          <w:sz w:val="22"/>
          <w:szCs w:val="22"/>
          <w:lang w:val="es-ES_tradnl"/>
        </w:rPr>
        <w:t>sucedido</w:t>
      </w:r>
      <w:r w:rsidRPr="00673FFE">
        <w:rPr>
          <w:rFonts w:asciiTheme="minorHAnsi" w:hAnsiTheme="minorHAnsi" w:cstheme="minorHAnsi"/>
          <w:color w:val="424649"/>
          <w:spacing w:val="11"/>
          <w:sz w:val="22"/>
          <w:szCs w:val="22"/>
          <w:lang w:val="es-ES_tradnl"/>
        </w:rPr>
        <w:t xml:space="preserve"> </w:t>
      </w:r>
      <w:r w:rsidRPr="00673FFE">
        <w:rPr>
          <w:rFonts w:asciiTheme="minorHAnsi" w:hAnsiTheme="minorHAnsi" w:cstheme="minorHAnsi"/>
          <w:color w:val="424649"/>
          <w:sz w:val="22"/>
          <w:szCs w:val="22"/>
          <w:lang w:val="es-ES_tradnl"/>
        </w:rPr>
        <w:t>otros insignes</w:t>
      </w:r>
      <w:r w:rsidRPr="00673FFE">
        <w:rPr>
          <w:rFonts w:asciiTheme="minorHAnsi" w:hAnsiTheme="minorHAnsi" w:cstheme="minorHAnsi"/>
          <w:color w:val="424649"/>
          <w:spacing w:val="5"/>
          <w:sz w:val="22"/>
          <w:szCs w:val="22"/>
          <w:lang w:val="es-ES_tradnl"/>
        </w:rPr>
        <w:t xml:space="preserve"> </w:t>
      </w:r>
      <w:r w:rsidRPr="00673FFE">
        <w:rPr>
          <w:rFonts w:asciiTheme="minorHAnsi" w:hAnsiTheme="minorHAnsi" w:cstheme="minorHAnsi"/>
          <w:color w:val="424649"/>
          <w:sz w:val="22"/>
          <w:szCs w:val="22"/>
          <w:lang w:val="es-ES_tradnl"/>
        </w:rPr>
        <w:t>Abogados</w:t>
      </w:r>
      <w:r w:rsidRPr="00673FFE">
        <w:rPr>
          <w:rFonts w:asciiTheme="minorHAnsi" w:hAnsiTheme="minorHAnsi" w:cstheme="minorHAnsi"/>
          <w:color w:val="424649"/>
          <w:spacing w:val="6"/>
          <w:sz w:val="22"/>
          <w:szCs w:val="22"/>
          <w:lang w:val="es-ES_tradnl"/>
        </w:rPr>
        <w:t xml:space="preserve"> </w:t>
      </w:r>
      <w:r w:rsidRPr="00673FFE">
        <w:rPr>
          <w:rFonts w:asciiTheme="minorHAnsi" w:hAnsiTheme="minorHAnsi" w:cstheme="minorHAnsi"/>
          <w:color w:val="424649"/>
          <w:sz w:val="22"/>
          <w:szCs w:val="22"/>
          <w:lang w:val="es-ES_tradnl"/>
        </w:rPr>
        <w:t>con</w:t>
      </w:r>
      <w:r w:rsidRPr="00673FFE">
        <w:rPr>
          <w:rFonts w:asciiTheme="minorHAnsi" w:hAnsiTheme="minorHAnsi" w:cstheme="minorHAnsi"/>
          <w:color w:val="424649"/>
          <w:spacing w:val="6"/>
          <w:sz w:val="22"/>
          <w:szCs w:val="22"/>
          <w:lang w:val="es-ES_tradnl"/>
        </w:rPr>
        <w:t xml:space="preserve"> </w:t>
      </w:r>
      <w:r w:rsidRPr="00673FFE">
        <w:rPr>
          <w:rFonts w:asciiTheme="minorHAnsi" w:hAnsiTheme="minorHAnsi" w:cstheme="minorHAnsi"/>
          <w:color w:val="424649"/>
          <w:sz w:val="22"/>
          <w:szCs w:val="22"/>
          <w:lang w:val="es-ES_tradnl"/>
        </w:rPr>
        <w:t>el</w:t>
      </w:r>
      <w:r w:rsidRPr="00673FFE">
        <w:rPr>
          <w:rFonts w:asciiTheme="minorHAnsi" w:hAnsiTheme="minorHAnsi" w:cstheme="minorHAnsi"/>
          <w:color w:val="424649"/>
          <w:spacing w:val="6"/>
          <w:sz w:val="22"/>
          <w:szCs w:val="22"/>
          <w:lang w:val="es-ES_tradnl"/>
        </w:rPr>
        <w:t xml:space="preserve"> </w:t>
      </w:r>
      <w:r w:rsidRPr="00673FFE">
        <w:rPr>
          <w:rFonts w:asciiTheme="minorHAnsi" w:hAnsiTheme="minorHAnsi" w:cstheme="minorHAnsi"/>
          <w:color w:val="424649"/>
          <w:sz w:val="22"/>
          <w:szCs w:val="22"/>
          <w:lang w:val="es-ES_tradnl"/>
        </w:rPr>
        <w:t>propósito</w:t>
      </w:r>
      <w:r w:rsidRPr="00673FFE">
        <w:rPr>
          <w:rFonts w:asciiTheme="minorHAnsi" w:hAnsiTheme="minorHAnsi" w:cstheme="minorHAnsi"/>
          <w:color w:val="424649"/>
          <w:spacing w:val="6"/>
          <w:sz w:val="22"/>
          <w:szCs w:val="22"/>
          <w:lang w:val="es-ES_tradnl"/>
        </w:rPr>
        <w:t xml:space="preserve"> </w:t>
      </w:r>
      <w:r w:rsidRPr="00673FFE">
        <w:rPr>
          <w:rFonts w:asciiTheme="minorHAnsi" w:hAnsiTheme="minorHAnsi" w:cstheme="minorHAnsi"/>
          <w:color w:val="424649"/>
          <w:sz w:val="22"/>
          <w:szCs w:val="22"/>
          <w:lang w:val="es-ES_tradnl"/>
        </w:rPr>
        <w:t>de</w:t>
      </w:r>
      <w:r w:rsidRPr="00673FFE">
        <w:rPr>
          <w:rFonts w:asciiTheme="minorHAnsi" w:hAnsiTheme="minorHAnsi" w:cstheme="minorHAnsi"/>
          <w:color w:val="424649"/>
          <w:spacing w:val="6"/>
          <w:sz w:val="22"/>
          <w:szCs w:val="22"/>
          <w:lang w:val="es-ES_tradnl"/>
        </w:rPr>
        <w:t xml:space="preserve"> </w:t>
      </w:r>
      <w:r w:rsidRPr="00673FFE">
        <w:rPr>
          <w:rFonts w:asciiTheme="minorHAnsi" w:hAnsiTheme="minorHAnsi" w:cstheme="minorHAnsi"/>
          <w:color w:val="424649"/>
          <w:sz w:val="22"/>
          <w:szCs w:val="22"/>
          <w:lang w:val="es-ES_tradnl"/>
        </w:rPr>
        <w:t>velar</w:t>
      </w:r>
      <w:r w:rsidRPr="00673FFE">
        <w:rPr>
          <w:rFonts w:asciiTheme="minorHAnsi" w:hAnsiTheme="minorHAnsi" w:cstheme="minorHAnsi"/>
          <w:color w:val="424649"/>
          <w:spacing w:val="6"/>
          <w:sz w:val="22"/>
          <w:szCs w:val="22"/>
          <w:lang w:val="es-ES_tradnl"/>
        </w:rPr>
        <w:t xml:space="preserve"> </w:t>
      </w:r>
      <w:r w:rsidRPr="00673FFE">
        <w:rPr>
          <w:rFonts w:asciiTheme="minorHAnsi" w:hAnsiTheme="minorHAnsi" w:cstheme="minorHAnsi"/>
          <w:color w:val="424649"/>
          <w:sz w:val="22"/>
          <w:szCs w:val="22"/>
          <w:lang w:val="es-ES_tradnl"/>
        </w:rPr>
        <w:t>por</w:t>
      </w:r>
      <w:r w:rsidRPr="00673FFE">
        <w:rPr>
          <w:rFonts w:asciiTheme="minorHAnsi" w:hAnsiTheme="minorHAnsi" w:cstheme="minorHAnsi"/>
          <w:color w:val="424649"/>
          <w:spacing w:val="6"/>
          <w:sz w:val="22"/>
          <w:szCs w:val="22"/>
          <w:lang w:val="es-ES_tradnl"/>
        </w:rPr>
        <w:t xml:space="preserve"> </w:t>
      </w:r>
      <w:r w:rsidRPr="00673FFE">
        <w:rPr>
          <w:rFonts w:asciiTheme="minorHAnsi" w:hAnsiTheme="minorHAnsi" w:cstheme="minorHAnsi"/>
          <w:color w:val="424649"/>
          <w:sz w:val="22"/>
          <w:szCs w:val="22"/>
          <w:lang w:val="es-ES_tradnl"/>
        </w:rPr>
        <w:t>el</w:t>
      </w:r>
      <w:r w:rsidRPr="00673FFE">
        <w:rPr>
          <w:rFonts w:asciiTheme="minorHAnsi" w:hAnsiTheme="minorHAnsi" w:cstheme="minorHAnsi"/>
          <w:color w:val="424649"/>
          <w:spacing w:val="6"/>
          <w:sz w:val="22"/>
          <w:szCs w:val="22"/>
          <w:lang w:val="es-ES_tradnl"/>
        </w:rPr>
        <w:t xml:space="preserve"> </w:t>
      </w:r>
      <w:r w:rsidRPr="00673FFE">
        <w:rPr>
          <w:rFonts w:asciiTheme="minorHAnsi" w:hAnsiTheme="minorHAnsi" w:cstheme="minorHAnsi"/>
          <w:color w:val="424649"/>
          <w:sz w:val="22"/>
          <w:szCs w:val="22"/>
          <w:lang w:val="es-ES_tradnl"/>
        </w:rPr>
        <w:t>buen</w:t>
      </w:r>
      <w:r w:rsidRPr="00673FFE">
        <w:rPr>
          <w:rFonts w:asciiTheme="minorHAnsi" w:hAnsiTheme="minorHAnsi" w:cstheme="minorHAnsi"/>
          <w:color w:val="424649"/>
          <w:spacing w:val="6"/>
          <w:sz w:val="22"/>
          <w:szCs w:val="22"/>
          <w:lang w:val="es-ES_tradnl"/>
        </w:rPr>
        <w:t xml:space="preserve"> </w:t>
      </w:r>
      <w:r w:rsidRPr="00673FFE">
        <w:rPr>
          <w:rFonts w:asciiTheme="minorHAnsi" w:hAnsiTheme="minorHAnsi" w:cstheme="minorHAnsi"/>
          <w:color w:val="424649"/>
          <w:sz w:val="22"/>
          <w:szCs w:val="22"/>
          <w:lang w:val="es-ES_tradnl"/>
        </w:rPr>
        <w:t>ejercicio</w:t>
      </w:r>
      <w:r w:rsidRPr="00673FFE">
        <w:rPr>
          <w:rFonts w:asciiTheme="minorHAnsi" w:hAnsiTheme="minorHAnsi" w:cstheme="minorHAnsi"/>
          <w:color w:val="424649"/>
          <w:spacing w:val="6"/>
          <w:sz w:val="22"/>
          <w:szCs w:val="22"/>
          <w:lang w:val="es-ES_tradnl"/>
        </w:rPr>
        <w:t xml:space="preserve"> </w:t>
      </w:r>
      <w:r w:rsidRPr="00673FFE">
        <w:rPr>
          <w:rFonts w:asciiTheme="minorHAnsi" w:hAnsiTheme="minorHAnsi" w:cstheme="minorHAnsi"/>
          <w:color w:val="424649"/>
          <w:sz w:val="22"/>
          <w:szCs w:val="22"/>
          <w:lang w:val="es-ES_tradnl"/>
        </w:rPr>
        <w:t>de</w:t>
      </w:r>
      <w:r w:rsidRPr="00673FFE">
        <w:rPr>
          <w:rFonts w:asciiTheme="minorHAnsi" w:hAnsiTheme="minorHAnsi" w:cstheme="minorHAnsi"/>
          <w:color w:val="424649"/>
          <w:spacing w:val="5"/>
          <w:sz w:val="22"/>
          <w:szCs w:val="22"/>
          <w:lang w:val="es-ES_tradnl"/>
        </w:rPr>
        <w:t xml:space="preserve"> </w:t>
      </w:r>
      <w:r w:rsidRPr="00673FFE">
        <w:rPr>
          <w:rFonts w:asciiTheme="minorHAnsi" w:hAnsiTheme="minorHAnsi" w:cstheme="minorHAnsi"/>
          <w:color w:val="424649"/>
          <w:sz w:val="22"/>
          <w:szCs w:val="22"/>
          <w:lang w:val="es-ES_tradnl"/>
        </w:rPr>
        <w:t>esta</w:t>
      </w:r>
      <w:r w:rsidRPr="00673FFE">
        <w:rPr>
          <w:rFonts w:asciiTheme="minorHAnsi" w:hAnsiTheme="minorHAnsi" w:cstheme="minorHAnsi"/>
          <w:color w:val="424649"/>
          <w:spacing w:val="6"/>
          <w:sz w:val="22"/>
          <w:szCs w:val="22"/>
          <w:lang w:val="es-ES_tradnl"/>
        </w:rPr>
        <w:t xml:space="preserve"> </w:t>
      </w:r>
      <w:r w:rsidRPr="00673FFE">
        <w:rPr>
          <w:rFonts w:asciiTheme="minorHAnsi" w:hAnsiTheme="minorHAnsi" w:cstheme="minorHAnsi"/>
          <w:color w:val="424649"/>
          <w:sz w:val="22"/>
          <w:szCs w:val="22"/>
          <w:lang w:val="es-ES_tradnl"/>
        </w:rPr>
        <w:t>encomiable</w:t>
      </w:r>
      <w:r w:rsidRPr="00673FFE">
        <w:rPr>
          <w:rFonts w:asciiTheme="minorHAnsi" w:hAnsiTheme="minorHAnsi" w:cstheme="minorHAnsi"/>
          <w:color w:val="424649"/>
          <w:spacing w:val="6"/>
          <w:sz w:val="22"/>
          <w:szCs w:val="22"/>
          <w:lang w:val="es-ES_tradnl"/>
        </w:rPr>
        <w:t xml:space="preserve"> </w:t>
      </w:r>
      <w:r w:rsidRPr="00673FFE">
        <w:rPr>
          <w:rFonts w:asciiTheme="minorHAnsi" w:hAnsiTheme="minorHAnsi" w:cstheme="minorHAnsi"/>
          <w:color w:val="424649"/>
          <w:sz w:val="22"/>
          <w:szCs w:val="22"/>
          <w:lang w:val="es-ES_tradnl"/>
        </w:rPr>
        <w:t>profesión</w:t>
      </w:r>
      <w:r w:rsidRPr="00673FFE">
        <w:rPr>
          <w:rFonts w:asciiTheme="minorHAnsi" w:hAnsiTheme="minorHAnsi" w:cstheme="minorHAnsi"/>
          <w:color w:val="424649"/>
          <w:spacing w:val="6"/>
          <w:sz w:val="22"/>
          <w:szCs w:val="22"/>
          <w:lang w:val="es-ES_tradnl"/>
        </w:rPr>
        <w:t xml:space="preserve"> </w:t>
      </w:r>
      <w:r w:rsidRPr="00673FFE">
        <w:rPr>
          <w:rFonts w:asciiTheme="minorHAnsi" w:hAnsiTheme="minorHAnsi" w:cstheme="minorHAnsi"/>
          <w:color w:val="424649"/>
          <w:sz w:val="22"/>
          <w:szCs w:val="22"/>
          <w:lang w:val="es-ES_tradnl"/>
        </w:rPr>
        <w:t>y</w:t>
      </w:r>
      <w:r w:rsidRPr="00673FFE">
        <w:rPr>
          <w:rFonts w:asciiTheme="minorHAnsi" w:hAnsiTheme="minorHAnsi" w:cstheme="minorHAnsi"/>
          <w:color w:val="424649"/>
          <w:spacing w:val="6"/>
          <w:sz w:val="22"/>
          <w:szCs w:val="22"/>
          <w:lang w:val="es-ES_tradnl"/>
        </w:rPr>
        <w:t xml:space="preserve"> </w:t>
      </w:r>
      <w:r w:rsidRPr="00673FFE">
        <w:rPr>
          <w:rFonts w:asciiTheme="minorHAnsi" w:hAnsiTheme="minorHAnsi" w:cstheme="minorHAnsi"/>
          <w:color w:val="424649"/>
          <w:sz w:val="22"/>
          <w:szCs w:val="22"/>
          <w:lang w:val="es-ES_tradnl"/>
        </w:rPr>
        <w:t>de</w:t>
      </w:r>
      <w:r w:rsidRPr="00673FFE">
        <w:rPr>
          <w:rFonts w:asciiTheme="minorHAnsi" w:hAnsiTheme="minorHAnsi" w:cstheme="minorHAnsi"/>
          <w:color w:val="424649"/>
          <w:spacing w:val="6"/>
          <w:sz w:val="22"/>
          <w:szCs w:val="22"/>
          <w:lang w:val="es-ES_tradnl"/>
        </w:rPr>
        <w:t xml:space="preserve"> </w:t>
      </w:r>
      <w:r w:rsidRPr="00673FFE">
        <w:rPr>
          <w:rFonts w:asciiTheme="minorHAnsi" w:hAnsiTheme="minorHAnsi" w:cstheme="minorHAnsi"/>
          <w:color w:val="424649"/>
          <w:sz w:val="22"/>
          <w:szCs w:val="22"/>
          <w:lang w:val="es-ES_tradnl"/>
        </w:rPr>
        <w:t>contribuir</w:t>
      </w:r>
      <w:r w:rsidRPr="00673FFE">
        <w:rPr>
          <w:rFonts w:asciiTheme="minorHAnsi" w:hAnsiTheme="minorHAnsi" w:cstheme="minorHAnsi"/>
          <w:color w:val="424649"/>
          <w:spacing w:val="6"/>
          <w:sz w:val="22"/>
          <w:szCs w:val="22"/>
          <w:lang w:val="es-ES_tradnl"/>
        </w:rPr>
        <w:t xml:space="preserve"> </w:t>
      </w:r>
      <w:r w:rsidRPr="00673FFE">
        <w:rPr>
          <w:rFonts w:asciiTheme="minorHAnsi" w:hAnsiTheme="minorHAnsi" w:cstheme="minorHAnsi"/>
          <w:color w:val="424649"/>
          <w:sz w:val="22"/>
          <w:szCs w:val="22"/>
          <w:lang w:val="es-ES_tradnl"/>
        </w:rPr>
        <w:t>a</w:t>
      </w:r>
      <w:r w:rsidRPr="00673FFE">
        <w:rPr>
          <w:rFonts w:asciiTheme="minorHAnsi" w:hAnsiTheme="minorHAnsi" w:cstheme="minorHAnsi"/>
          <w:color w:val="424649"/>
          <w:spacing w:val="6"/>
          <w:sz w:val="22"/>
          <w:szCs w:val="22"/>
          <w:lang w:val="es-ES_tradnl"/>
        </w:rPr>
        <w:t xml:space="preserve"> </w:t>
      </w:r>
      <w:r w:rsidRPr="00673FFE">
        <w:rPr>
          <w:rFonts w:asciiTheme="minorHAnsi" w:hAnsiTheme="minorHAnsi" w:cstheme="minorHAnsi"/>
          <w:color w:val="424649"/>
          <w:sz w:val="22"/>
          <w:szCs w:val="22"/>
          <w:lang w:val="es-ES_tradnl"/>
        </w:rPr>
        <w:t>una</w:t>
      </w:r>
      <w:r w:rsidRPr="00673FFE">
        <w:rPr>
          <w:rFonts w:asciiTheme="minorHAnsi" w:hAnsiTheme="minorHAnsi" w:cstheme="minorHAnsi"/>
          <w:color w:val="424649"/>
          <w:spacing w:val="6"/>
          <w:sz w:val="22"/>
          <w:szCs w:val="22"/>
          <w:lang w:val="es-ES_tradnl"/>
        </w:rPr>
        <w:t xml:space="preserve"> </w:t>
      </w:r>
      <w:r w:rsidRPr="00673FFE">
        <w:rPr>
          <w:rFonts w:asciiTheme="minorHAnsi" w:hAnsiTheme="minorHAnsi" w:cstheme="minorHAnsi"/>
          <w:color w:val="424649"/>
          <w:sz w:val="22"/>
          <w:szCs w:val="22"/>
          <w:lang w:val="es-ES_tradnl"/>
        </w:rPr>
        <w:t>mejor realización</w:t>
      </w:r>
      <w:r w:rsidRPr="00673FFE">
        <w:rPr>
          <w:rFonts w:asciiTheme="minorHAnsi" w:hAnsiTheme="minorHAnsi" w:cstheme="minorHAnsi"/>
          <w:color w:val="424649"/>
          <w:spacing w:val="-3"/>
          <w:sz w:val="22"/>
          <w:szCs w:val="22"/>
          <w:lang w:val="es-ES_tradnl"/>
        </w:rPr>
        <w:t xml:space="preserve"> </w:t>
      </w:r>
      <w:r w:rsidRPr="00673FFE">
        <w:rPr>
          <w:rFonts w:asciiTheme="minorHAnsi" w:hAnsiTheme="minorHAnsi" w:cstheme="minorHAnsi"/>
          <w:color w:val="424649"/>
          <w:sz w:val="22"/>
          <w:szCs w:val="22"/>
          <w:lang w:val="es-ES_tradnl"/>
        </w:rPr>
        <w:t>de</w:t>
      </w:r>
      <w:r w:rsidRPr="00673FFE">
        <w:rPr>
          <w:rFonts w:asciiTheme="minorHAnsi" w:hAnsiTheme="minorHAnsi" w:cstheme="minorHAnsi"/>
          <w:color w:val="424649"/>
          <w:spacing w:val="-3"/>
          <w:sz w:val="22"/>
          <w:szCs w:val="22"/>
          <w:lang w:val="es-ES_tradnl"/>
        </w:rPr>
        <w:t xml:space="preserve"> </w:t>
      </w:r>
      <w:r w:rsidRPr="00673FFE">
        <w:rPr>
          <w:rFonts w:asciiTheme="minorHAnsi" w:hAnsiTheme="minorHAnsi" w:cstheme="minorHAnsi"/>
          <w:color w:val="424649"/>
          <w:sz w:val="22"/>
          <w:szCs w:val="22"/>
          <w:lang w:val="es-ES_tradnl"/>
        </w:rPr>
        <w:t>la</w:t>
      </w:r>
      <w:r w:rsidRPr="00673FFE">
        <w:rPr>
          <w:rFonts w:asciiTheme="minorHAnsi" w:hAnsiTheme="minorHAnsi" w:cstheme="minorHAnsi"/>
          <w:color w:val="424649"/>
          <w:spacing w:val="-2"/>
          <w:sz w:val="22"/>
          <w:szCs w:val="22"/>
          <w:lang w:val="es-ES_tradnl"/>
        </w:rPr>
        <w:t xml:space="preserve"> </w:t>
      </w:r>
      <w:r w:rsidRPr="00673FFE">
        <w:rPr>
          <w:rFonts w:asciiTheme="minorHAnsi" w:hAnsiTheme="minorHAnsi" w:cstheme="minorHAnsi"/>
          <w:color w:val="424649"/>
          <w:sz w:val="22"/>
          <w:szCs w:val="22"/>
          <w:lang w:val="es-ES_tradnl"/>
        </w:rPr>
        <w:t>Justicia.</w:t>
      </w:r>
    </w:p>
    <w:p w14:paraId="4C7ECD36" w14:textId="77777777" w:rsidR="00673FFE" w:rsidRPr="00673FFE" w:rsidRDefault="00673FFE" w:rsidP="00ED6C6C">
      <w:pPr>
        <w:widowControl w:val="0"/>
        <w:spacing w:after="0" w:line="288" w:lineRule="auto"/>
        <w:rPr>
          <w:rFonts w:cstheme="minorHAnsi"/>
          <w:lang w:val="es-ES_tradnl"/>
        </w:rPr>
      </w:pPr>
    </w:p>
    <w:p w14:paraId="37936177" w14:textId="77777777" w:rsidR="00673FFE" w:rsidRPr="00673FFE" w:rsidRDefault="00673FFE" w:rsidP="00ED6C6C">
      <w:pPr>
        <w:pStyle w:val="Textoindependiente"/>
        <w:widowControl w:val="0"/>
        <w:spacing w:line="288" w:lineRule="auto"/>
        <w:ind w:left="0" w:firstLine="0"/>
        <w:jc w:val="both"/>
        <w:rPr>
          <w:rFonts w:asciiTheme="minorHAnsi" w:hAnsiTheme="minorHAnsi" w:cstheme="minorHAnsi"/>
          <w:sz w:val="22"/>
          <w:szCs w:val="22"/>
          <w:lang w:val="es-ES_tradnl"/>
        </w:rPr>
      </w:pPr>
      <w:r w:rsidRPr="00673FFE">
        <w:rPr>
          <w:rFonts w:asciiTheme="minorHAnsi" w:hAnsiTheme="minorHAnsi" w:cstheme="minorHAnsi"/>
          <w:color w:val="424649"/>
          <w:sz w:val="22"/>
          <w:szCs w:val="22"/>
          <w:lang w:val="es-ES_tradnl"/>
        </w:rPr>
        <w:t>El</w:t>
      </w:r>
      <w:r w:rsidRPr="00673FFE">
        <w:rPr>
          <w:rFonts w:asciiTheme="minorHAnsi" w:hAnsiTheme="minorHAnsi" w:cstheme="minorHAnsi"/>
          <w:color w:val="424649"/>
          <w:spacing w:val="10"/>
          <w:sz w:val="22"/>
          <w:szCs w:val="22"/>
          <w:lang w:val="es-ES_tradnl"/>
        </w:rPr>
        <w:t xml:space="preserve"> </w:t>
      </w:r>
      <w:r w:rsidRPr="00673FFE">
        <w:rPr>
          <w:rFonts w:asciiTheme="minorHAnsi" w:hAnsiTheme="minorHAnsi" w:cstheme="minorHAnsi"/>
          <w:color w:val="424649"/>
          <w:sz w:val="22"/>
          <w:szCs w:val="22"/>
          <w:lang w:val="es-ES_tradnl"/>
        </w:rPr>
        <w:t>impulso</w:t>
      </w:r>
      <w:r w:rsidRPr="00673FFE">
        <w:rPr>
          <w:rFonts w:asciiTheme="minorHAnsi" w:hAnsiTheme="minorHAnsi" w:cstheme="minorHAnsi"/>
          <w:color w:val="424649"/>
          <w:spacing w:val="11"/>
          <w:sz w:val="22"/>
          <w:szCs w:val="22"/>
          <w:lang w:val="es-ES_tradnl"/>
        </w:rPr>
        <w:t xml:space="preserve"> </w:t>
      </w:r>
      <w:r w:rsidRPr="00673FFE">
        <w:rPr>
          <w:rFonts w:asciiTheme="minorHAnsi" w:hAnsiTheme="minorHAnsi" w:cstheme="minorHAnsi"/>
          <w:color w:val="424649"/>
          <w:sz w:val="22"/>
          <w:szCs w:val="22"/>
          <w:lang w:val="es-ES_tradnl"/>
        </w:rPr>
        <w:t>del</w:t>
      </w:r>
      <w:r w:rsidRPr="00673FFE">
        <w:rPr>
          <w:rFonts w:asciiTheme="minorHAnsi" w:hAnsiTheme="minorHAnsi" w:cstheme="minorHAnsi"/>
          <w:color w:val="424649"/>
          <w:spacing w:val="11"/>
          <w:sz w:val="22"/>
          <w:szCs w:val="22"/>
          <w:lang w:val="es-ES_tradnl"/>
        </w:rPr>
        <w:t xml:space="preserve"> </w:t>
      </w:r>
      <w:r w:rsidRPr="00673FFE">
        <w:rPr>
          <w:rFonts w:asciiTheme="minorHAnsi" w:hAnsiTheme="minorHAnsi" w:cstheme="minorHAnsi"/>
          <w:color w:val="424649"/>
          <w:sz w:val="22"/>
          <w:szCs w:val="22"/>
          <w:lang w:val="es-ES_tradnl"/>
        </w:rPr>
        <w:t>Colegio</w:t>
      </w:r>
      <w:r w:rsidRPr="00673FFE">
        <w:rPr>
          <w:rFonts w:asciiTheme="minorHAnsi" w:hAnsiTheme="minorHAnsi" w:cstheme="minorHAnsi"/>
          <w:color w:val="424649"/>
          <w:spacing w:val="11"/>
          <w:sz w:val="22"/>
          <w:szCs w:val="22"/>
          <w:lang w:val="es-ES_tradnl"/>
        </w:rPr>
        <w:t xml:space="preserve"> </w:t>
      </w:r>
      <w:r w:rsidRPr="00673FFE">
        <w:rPr>
          <w:rFonts w:asciiTheme="minorHAnsi" w:hAnsiTheme="minorHAnsi" w:cstheme="minorHAnsi"/>
          <w:color w:val="424649"/>
          <w:sz w:val="22"/>
          <w:szCs w:val="22"/>
          <w:lang w:val="es-ES_tradnl"/>
        </w:rPr>
        <w:t>de</w:t>
      </w:r>
      <w:r w:rsidRPr="00673FFE">
        <w:rPr>
          <w:rFonts w:asciiTheme="minorHAnsi" w:hAnsiTheme="minorHAnsi" w:cstheme="minorHAnsi"/>
          <w:color w:val="424649"/>
          <w:spacing w:val="11"/>
          <w:sz w:val="22"/>
          <w:szCs w:val="22"/>
          <w:lang w:val="es-ES_tradnl"/>
        </w:rPr>
        <w:t xml:space="preserve"> </w:t>
      </w:r>
      <w:r w:rsidRPr="00673FFE">
        <w:rPr>
          <w:rFonts w:asciiTheme="minorHAnsi" w:hAnsiTheme="minorHAnsi" w:cstheme="minorHAnsi"/>
          <w:color w:val="424649"/>
          <w:sz w:val="22"/>
          <w:szCs w:val="22"/>
          <w:lang w:val="es-ES_tradnl"/>
        </w:rPr>
        <w:t>Abogados</w:t>
      </w:r>
      <w:r w:rsidRPr="00673FFE">
        <w:rPr>
          <w:rFonts w:asciiTheme="minorHAnsi" w:hAnsiTheme="minorHAnsi" w:cstheme="minorHAnsi"/>
          <w:color w:val="424649"/>
          <w:spacing w:val="11"/>
          <w:sz w:val="22"/>
          <w:szCs w:val="22"/>
          <w:lang w:val="es-ES_tradnl"/>
        </w:rPr>
        <w:t xml:space="preserve"> </w:t>
      </w:r>
      <w:r w:rsidRPr="00673FFE">
        <w:rPr>
          <w:rFonts w:asciiTheme="minorHAnsi" w:hAnsiTheme="minorHAnsi" w:cstheme="minorHAnsi"/>
          <w:color w:val="424649"/>
          <w:sz w:val="22"/>
          <w:szCs w:val="22"/>
          <w:lang w:val="es-ES_tradnl"/>
        </w:rPr>
        <w:t>ha</w:t>
      </w:r>
      <w:r w:rsidRPr="00673FFE">
        <w:rPr>
          <w:rFonts w:asciiTheme="minorHAnsi" w:hAnsiTheme="minorHAnsi" w:cstheme="minorHAnsi"/>
          <w:color w:val="424649"/>
          <w:spacing w:val="11"/>
          <w:sz w:val="22"/>
          <w:szCs w:val="22"/>
          <w:lang w:val="es-ES_tradnl"/>
        </w:rPr>
        <w:t xml:space="preserve"> </w:t>
      </w:r>
      <w:r w:rsidRPr="00673FFE">
        <w:rPr>
          <w:rFonts w:asciiTheme="minorHAnsi" w:hAnsiTheme="minorHAnsi" w:cstheme="minorHAnsi"/>
          <w:color w:val="424649"/>
          <w:sz w:val="22"/>
          <w:szCs w:val="22"/>
          <w:lang w:val="es-ES_tradnl"/>
        </w:rPr>
        <w:t>sido</w:t>
      </w:r>
      <w:r w:rsidRPr="00673FFE">
        <w:rPr>
          <w:rFonts w:asciiTheme="minorHAnsi" w:hAnsiTheme="minorHAnsi" w:cstheme="minorHAnsi"/>
          <w:color w:val="424649"/>
          <w:spacing w:val="11"/>
          <w:sz w:val="22"/>
          <w:szCs w:val="22"/>
          <w:lang w:val="es-ES_tradnl"/>
        </w:rPr>
        <w:t xml:space="preserve"> </w:t>
      </w:r>
      <w:r w:rsidRPr="00673FFE">
        <w:rPr>
          <w:rFonts w:asciiTheme="minorHAnsi" w:hAnsiTheme="minorHAnsi" w:cstheme="minorHAnsi"/>
          <w:color w:val="424649"/>
          <w:sz w:val="22"/>
          <w:szCs w:val="22"/>
          <w:lang w:val="es-ES_tradnl"/>
        </w:rPr>
        <w:t>garantizar</w:t>
      </w:r>
      <w:r w:rsidRPr="00673FFE">
        <w:rPr>
          <w:rFonts w:asciiTheme="minorHAnsi" w:hAnsiTheme="minorHAnsi" w:cstheme="minorHAnsi"/>
          <w:color w:val="424649"/>
          <w:spacing w:val="11"/>
          <w:sz w:val="22"/>
          <w:szCs w:val="22"/>
          <w:lang w:val="es-ES_tradnl"/>
        </w:rPr>
        <w:t xml:space="preserve"> </w:t>
      </w:r>
      <w:r w:rsidRPr="00673FFE">
        <w:rPr>
          <w:rFonts w:asciiTheme="minorHAnsi" w:hAnsiTheme="minorHAnsi" w:cstheme="minorHAnsi"/>
          <w:color w:val="424649"/>
          <w:sz w:val="22"/>
          <w:szCs w:val="22"/>
          <w:lang w:val="es-ES_tradnl"/>
        </w:rPr>
        <w:t>a</w:t>
      </w:r>
      <w:r w:rsidRPr="00673FFE">
        <w:rPr>
          <w:rFonts w:asciiTheme="minorHAnsi" w:hAnsiTheme="minorHAnsi" w:cstheme="minorHAnsi"/>
          <w:color w:val="424649"/>
          <w:spacing w:val="11"/>
          <w:sz w:val="22"/>
          <w:szCs w:val="22"/>
          <w:lang w:val="es-ES_tradnl"/>
        </w:rPr>
        <w:t xml:space="preserve"> </w:t>
      </w:r>
      <w:r w:rsidRPr="00673FFE">
        <w:rPr>
          <w:rFonts w:asciiTheme="minorHAnsi" w:hAnsiTheme="minorHAnsi" w:cstheme="minorHAnsi"/>
          <w:color w:val="424649"/>
          <w:sz w:val="22"/>
          <w:szCs w:val="22"/>
          <w:lang w:val="es-ES_tradnl"/>
        </w:rPr>
        <w:t>la</w:t>
      </w:r>
      <w:r w:rsidRPr="00673FFE">
        <w:rPr>
          <w:rFonts w:asciiTheme="minorHAnsi" w:hAnsiTheme="minorHAnsi" w:cstheme="minorHAnsi"/>
          <w:color w:val="424649"/>
          <w:spacing w:val="11"/>
          <w:sz w:val="22"/>
          <w:szCs w:val="22"/>
          <w:lang w:val="es-ES_tradnl"/>
        </w:rPr>
        <w:t xml:space="preserve"> </w:t>
      </w:r>
      <w:r w:rsidRPr="00673FFE">
        <w:rPr>
          <w:rFonts w:asciiTheme="minorHAnsi" w:hAnsiTheme="minorHAnsi" w:cstheme="minorHAnsi"/>
          <w:color w:val="424649"/>
          <w:sz w:val="22"/>
          <w:szCs w:val="22"/>
          <w:lang w:val="es-ES_tradnl"/>
        </w:rPr>
        <w:t>sociedad</w:t>
      </w:r>
      <w:r w:rsidRPr="00673FFE">
        <w:rPr>
          <w:rFonts w:asciiTheme="minorHAnsi" w:hAnsiTheme="minorHAnsi" w:cstheme="minorHAnsi"/>
          <w:color w:val="424649"/>
          <w:spacing w:val="10"/>
          <w:sz w:val="22"/>
          <w:szCs w:val="22"/>
          <w:lang w:val="es-ES_tradnl"/>
        </w:rPr>
        <w:t xml:space="preserve"> </w:t>
      </w:r>
      <w:r w:rsidRPr="00673FFE">
        <w:rPr>
          <w:rFonts w:asciiTheme="minorHAnsi" w:hAnsiTheme="minorHAnsi" w:cstheme="minorHAnsi"/>
          <w:color w:val="424649"/>
          <w:sz w:val="22"/>
          <w:szCs w:val="22"/>
          <w:lang w:val="es-ES_tradnl"/>
        </w:rPr>
        <w:t>la</w:t>
      </w:r>
      <w:r w:rsidRPr="00673FFE">
        <w:rPr>
          <w:rFonts w:asciiTheme="minorHAnsi" w:hAnsiTheme="minorHAnsi" w:cstheme="minorHAnsi"/>
          <w:color w:val="424649"/>
          <w:spacing w:val="11"/>
          <w:sz w:val="22"/>
          <w:szCs w:val="22"/>
          <w:lang w:val="es-ES_tradnl"/>
        </w:rPr>
        <w:t xml:space="preserve"> </w:t>
      </w:r>
      <w:r w:rsidRPr="00673FFE">
        <w:rPr>
          <w:rFonts w:asciiTheme="minorHAnsi" w:hAnsiTheme="minorHAnsi" w:cstheme="minorHAnsi"/>
          <w:color w:val="424649"/>
          <w:sz w:val="22"/>
          <w:szCs w:val="22"/>
          <w:lang w:val="es-ES_tradnl"/>
        </w:rPr>
        <w:t>buena</w:t>
      </w:r>
      <w:r w:rsidRPr="00673FFE">
        <w:rPr>
          <w:rFonts w:asciiTheme="minorHAnsi" w:hAnsiTheme="minorHAnsi" w:cstheme="minorHAnsi"/>
          <w:color w:val="424649"/>
          <w:spacing w:val="11"/>
          <w:sz w:val="22"/>
          <w:szCs w:val="22"/>
          <w:lang w:val="es-ES_tradnl"/>
        </w:rPr>
        <w:t xml:space="preserve"> </w:t>
      </w:r>
      <w:r w:rsidRPr="00673FFE">
        <w:rPr>
          <w:rFonts w:asciiTheme="minorHAnsi" w:hAnsiTheme="minorHAnsi" w:cstheme="minorHAnsi"/>
          <w:color w:val="424649"/>
          <w:sz w:val="22"/>
          <w:szCs w:val="22"/>
          <w:lang w:val="es-ES_tradnl"/>
        </w:rPr>
        <w:t>y</w:t>
      </w:r>
      <w:r w:rsidRPr="00673FFE">
        <w:rPr>
          <w:rFonts w:asciiTheme="minorHAnsi" w:hAnsiTheme="minorHAnsi" w:cstheme="minorHAnsi"/>
          <w:color w:val="424649"/>
          <w:spacing w:val="11"/>
          <w:sz w:val="22"/>
          <w:szCs w:val="22"/>
          <w:lang w:val="es-ES_tradnl"/>
        </w:rPr>
        <w:t xml:space="preserve"> </w:t>
      </w:r>
      <w:r w:rsidRPr="00673FFE">
        <w:rPr>
          <w:rFonts w:asciiTheme="minorHAnsi" w:hAnsiTheme="minorHAnsi" w:cstheme="minorHAnsi"/>
          <w:color w:val="424649"/>
          <w:sz w:val="22"/>
          <w:szCs w:val="22"/>
          <w:lang w:val="es-ES_tradnl"/>
        </w:rPr>
        <w:t>correcta</w:t>
      </w:r>
      <w:r w:rsidRPr="00673FFE">
        <w:rPr>
          <w:rFonts w:asciiTheme="minorHAnsi" w:hAnsiTheme="minorHAnsi" w:cstheme="minorHAnsi"/>
          <w:color w:val="424649"/>
          <w:spacing w:val="11"/>
          <w:sz w:val="22"/>
          <w:szCs w:val="22"/>
          <w:lang w:val="es-ES_tradnl"/>
        </w:rPr>
        <w:t xml:space="preserve"> </w:t>
      </w:r>
      <w:r w:rsidRPr="00673FFE">
        <w:rPr>
          <w:rFonts w:asciiTheme="minorHAnsi" w:hAnsiTheme="minorHAnsi" w:cstheme="minorHAnsi"/>
          <w:color w:val="424649"/>
          <w:sz w:val="22"/>
          <w:szCs w:val="22"/>
          <w:lang w:val="es-ES_tradnl"/>
        </w:rPr>
        <w:t>práctica</w:t>
      </w:r>
      <w:r w:rsidRPr="00673FFE">
        <w:rPr>
          <w:rFonts w:asciiTheme="minorHAnsi" w:hAnsiTheme="minorHAnsi" w:cstheme="minorHAnsi"/>
          <w:color w:val="424649"/>
          <w:spacing w:val="11"/>
          <w:sz w:val="22"/>
          <w:szCs w:val="22"/>
          <w:lang w:val="es-ES_tradnl"/>
        </w:rPr>
        <w:t xml:space="preserve"> </w:t>
      </w:r>
      <w:r w:rsidRPr="00673FFE">
        <w:rPr>
          <w:rFonts w:asciiTheme="minorHAnsi" w:hAnsiTheme="minorHAnsi" w:cstheme="minorHAnsi"/>
          <w:color w:val="424649"/>
          <w:sz w:val="22"/>
          <w:szCs w:val="22"/>
          <w:lang w:val="es-ES_tradnl"/>
        </w:rPr>
        <w:t>profesional,</w:t>
      </w:r>
      <w:r w:rsidRPr="00673FFE">
        <w:rPr>
          <w:rFonts w:asciiTheme="minorHAnsi" w:hAnsiTheme="minorHAnsi" w:cstheme="minorHAnsi"/>
          <w:color w:val="424649"/>
          <w:spacing w:val="11"/>
          <w:sz w:val="22"/>
          <w:szCs w:val="22"/>
          <w:lang w:val="es-ES_tradnl"/>
        </w:rPr>
        <w:t xml:space="preserve"> </w:t>
      </w:r>
      <w:r w:rsidRPr="00673FFE">
        <w:rPr>
          <w:rFonts w:asciiTheme="minorHAnsi" w:hAnsiTheme="minorHAnsi" w:cstheme="minorHAnsi"/>
          <w:color w:val="424649"/>
          <w:sz w:val="22"/>
          <w:szCs w:val="22"/>
          <w:lang w:val="es-ES_tradnl"/>
        </w:rPr>
        <w:t>pues</w:t>
      </w:r>
      <w:r w:rsidRPr="00673FFE">
        <w:rPr>
          <w:rFonts w:asciiTheme="minorHAnsi" w:hAnsiTheme="minorHAnsi" w:cstheme="minorHAnsi"/>
          <w:color w:val="424649"/>
          <w:spacing w:val="11"/>
          <w:sz w:val="22"/>
          <w:szCs w:val="22"/>
          <w:lang w:val="es-ES_tradnl"/>
        </w:rPr>
        <w:t xml:space="preserve"> </w:t>
      </w:r>
      <w:r w:rsidRPr="00673FFE">
        <w:rPr>
          <w:rFonts w:asciiTheme="minorHAnsi" w:hAnsiTheme="minorHAnsi" w:cstheme="minorHAnsi"/>
          <w:color w:val="424649"/>
          <w:sz w:val="22"/>
          <w:szCs w:val="22"/>
          <w:lang w:val="es-ES_tradnl"/>
        </w:rPr>
        <w:t>la intervención</w:t>
      </w:r>
      <w:r w:rsidRPr="00673FFE">
        <w:rPr>
          <w:rFonts w:asciiTheme="minorHAnsi" w:hAnsiTheme="minorHAnsi" w:cstheme="minorHAnsi"/>
          <w:color w:val="424649"/>
          <w:spacing w:val="-3"/>
          <w:sz w:val="22"/>
          <w:szCs w:val="22"/>
          <w:lang w:val="es-ES_tradnl"/>
        </w:rPr>
        <w:t xml:space="preserve"> </w:t>
      </w:r>
      <w:r w:rsidRPr="00673FFE">
        <w:rPr>
          <w:rFonts w:asciiTheme="minorHAnsi" w:hAnsiTheme="minorHAnsi" w:cstheme="minorHAnsi"/>
          <w:color w:val="424649"/>
          <w:sz w:val="22"/>
          <w:szCs w:val="22"/>
          <w:lang w:val="es-ES_tradnl"/>
        </w:rPr>
        <w:t>del</w:t>
      </w:r>
      <w:r w:rsidRPr="00673FFE">
        <w:rPr>
          <w:rFonts w:asciiTheme="minorHAnsi" w:hAnsiTheme="minorHAnsi" w:cstheme="minorHAnsi"/>
          <w:color w:val="424649"/>
          <w:spacing w:val="-2"/>
          <w:sz w:val="22"/>
          <w:szCs w:val="22"/>
          <w:lang w:val="es-ES_tradnl"/>
        </w:rPr>
        <w:t xml:space="preserve"> </w:t>
      </w:r>
      <w:r w:rsidRPr="00673FFE">
        <w:rPr>
          <w:rFonts w:asciiTheme="minorHAnsi" w:hAnsiTheme="minorHAnsi" w:cstheme="minorHAnsi"/>
          <w:color w:val="424649"/>
          <w:sz w:val="22"/>
          <w:szCs w:val="22"/>
          <w:lang w:val="es-ES_tradnl"/>
        </w:rPr>
        <w:t>Abogado</w:t>
      </w:r>
      <w:r w:rsidRPr="00673FFE">
        <w:rPr>
          <w:rFonts w:asciiTheme="minorHAnsi" w:hAnsiTheme="minorHAnsi" w:cstheme="minorHAnsi"/>
          <w:color w:val="424649"/>
          <w:spacing w:val="-3"/>
          <w:sz w:val="22"/>
          <w:szCs w:val="22"/>
          <w:lang w:val="es-ES_tradnl"/>
        </w:rPr>
        <w:t xml:space="preserve"> </w:t>
      </w:r>
      <w:r w:rsidRPr="00673FFE">
        <w:rPr>
          <w:rFonts w:asciiTheme="minorHAnsi" w:hAnsiTheme="minorHAnsi" w:cstheme="minorHAnsi"/>
          <w:color w:val="424649"/>
          <w:sz w:val="22"/>
          <w:szCs w:val="22"/>
          <w:lang w:val="es-ES_tradnl"/>
        </w:rPr>
        <w:t>afecta</w:t>
      </w:r>
      <w:r w:rsidRPr="00673FFE">
        <w:rPr>
          <w:rFonts w:asciiTheme="minorHAnsi" w:hAnsiTheme="minorHAnsi" w:cstheme="minorHAnsi"/>
          <w:color w:val="424649"/>
          <w:spacing w:val="-2"/>
          <w:sz w:val="22"/>
          <w:szCs w:val="22"/>
          <w:lang w:val="es-ES_tradnl"/>
        </w:rPr>
        <w:t xml:space="preserve"> </w:t>
      </w:r>
      <w:r w:rsidRPr="00673FFE">
        <w:rPr>
          <w:rFonts w:asciiTheme="minorHAnsi" w:hAnsiTheme="minorHAnsi" w:cstheme="minorHAnsi"/>
          <w:color w:val="424649"/>
          <w:sz w:val="22"/>
          <w:szCs w:val="22"/>
          <w:lang w:val="es-ES_tradnl"/>
        </w:rPr>
        <w:t>directamente</w:t>
      </w:r>
      <w:r w:rsidRPr="00673FFE">
        <w:rPr>
          <w:rFonts w:asciiTheme="minorHAnsi" w:hAnsiTheme="minorHAnsi" w:cstheme="minorHAnsi"/>
          <w:color w:val="424649"/>
          <w:spacing w:val="-3"/>
          <w:sz w:val="22"/>
          <w:szCs w:val="22"/>
          <w:lang w:val="es-ES_tradnl"/>
        </w:rPr>
        <w:t xml:space="preserve"> </w:t>
      </w:r>
      <w:r w:rsidRPr="00673FFE">
        <w:rPr>
          <w:rFonts w:asciiTheme="minorHAnsi" w:hAnsiTheme="minorHAnsi" w:cstheme="minorHAnsi"/>
          <w:color w:val="424649"/>
          <w:sz w:val="22"/>
          <w:szCs w:val="22"/>
          <w:lang w:val="es-ES_tradnl"/>
        </w:rPr>
        <w:t>a</w:t>
      </w:r>
      <w:r w:rsidRPr="00673FFE">
        <w:rPr>
          <w:rFonts w:asciiTheme="minorHAnsi" w:hAnsiTheme="minorHAnsi" w:cstheme="minorHAnsi"/>
          <w:color w:val="424649"/>
          <w:spacing w:val="-2"/>
          <w:sz w:val="22"/>
          <w:szCs w:val="22"/>
          <w:lang w:val="es-ES_tradnl"/>
        </w:rPr>
        <w:t xml:space="preserve"> </w:t>
      </w:r>
      <w:r w:rsidRPr="00673FFE">
        <w:rPr>
          <w:rFonts w:asciiTheme="minorHAnsi" w:hAnsiTheme="minorHAnsi" w:cstheme="minorHAnsi"/>
          <w:color w:val="424649"/>
          <w:sz w:val="22"/>
          <w:szCs w:val="22"/>
          <w:lang w:val="es-ES_tradnl"/>
        </w:rPr>
        <w:t>valores</w:t>
      </w:r>
      <w:r w:rsidRPr="00673FFE">
        <w:rPr>
          <w:rFonts w:asciiTheme="minorHAnsi" w:hAnsiTheme="minorHAnsi" w:cstheme="minorHAnsi"/>
          <w:color w:val="424649"/>
          <w:spacing w:val="-3"/>
          <w:sz w:val="22"/>
          <w:szCs w:val="22"/>
          <w:lang w:val="es-ES_tradnl"/>
        </w:rPr>
        <w:t xml:space="preserve"> </w:t>
      </w:r>
      <w:r w:rsidRPr="00673FFE">
        <w:rPr>
          <w:rFonts w:asciiTheme="minorHAnsi" w:hAnsiTheme="minorHAnsi" w:cstheme="minorHAnsi"/>
          <w:color w:val="424649"/>
          <w:sz w:val="22"/>
          <w:szCs w:val="22"/>
          <w:lang w:val="es-ES_tradnl"/>
        </w:rPr>
        <w:t>sociales</w:t>
      </w:r>
      <w:r w:rsidRPr="00673FFE">
        <w:rPr>
          <w:rFonts w:asciiTheme="minorHAnsi" w:hAnsiTheme="minorHAnsi" w:cstheme="minorHAnsi"/>
          <w:color w:val="424649"/>
          <w:spacing w:val="-2"/>
          <w:sz w:val="22"/>
          <w:szCs w:val="22"/>
          <w:lang w:val="es-ES_tradnl"/>
        </w:rPr>
        <w:t xml:space="preserve"> </w:t>
      </w:r>
      <w:r w:rsidRPr="00673FFE">
        <w:rPr>
          <w:rFonts w:asciiTheme="minorHAnsi" w:hAnsiTheme="minorHAnsi" w:cstheme="minorHAnsi"/>
          <w:color w:val="424649"/>
          <w:sz w:val="22"/>
          <w:szCs w:val="22"/>
          <w:lang w:val="es-ES_tradnl"/>
        </w:rPr>
        <w:t>esenciales</w:t>
      </w:r>
      <w:r w:rsidRPr="00673FFE">
        <w:rPr>
          <w:rFonts w:asciiTheme="minorHAnsi" w:hAnsiTheme="minorHAnsi" w:cstheme="minorHAnsi"/>
          <w:color w:val="424649"/>
          <w:spacing w:val="-2"/>
          <w:sz w:val="22"/>
          <w:szCs w:val="22"/>
          <w:lang w:val="es-ES_tradnl"/>
        </w:rPr>
        <w:t xml:space="preserve"> </w:t>
      </w:r>
      <w:r w:rsidRPr="00673FFE">
        <w:rPr>
          <w:rFonts w:asciiTheme="minorHAnsi" w:hAnsiTheme="minorHAnsi" w:cstheme="minorHAnsi"/>
          <w:color w:val="424649"/>
          <w:sz w:val="22"/>
          <w:szCs w:val="22"/>
          <w:lang w:val="es-ES_tradnl"/>
        </w:rPr>
        <w:t>como</w:t>
      </w:r>
      <w:r w:rsidRPr="00673FFE">
        <w:rPr>
          <w:rFonts w:asciiTheme="minorHAnsi" w:hAnsiTheme="minorHAnsi" w:cstheme="minorHAnsi"/>
          <w:color w:val="424649"/>
          <w:spacing w:val="-3"/>
          <w:sz w:val="22"/>
          <w:szCs w:val="22"/>
          <w:lang w:val="es-ES_tradnl"/>
        </w:rPr>
        <w:t xml:space="preserve"> </w:t>
      </w:r>
      <w:r w:rsidRPr="00673FFE">
        <w:rPr>
          <w:rFonts w:asciiTheme="minorHAnsi" w:hAnsiTheme="minorHAnsi" w:cstheme="minorHAnsi"/>
          <w:color w:val="424649"/>
          <w:sz w:val="22"/>
          <w:szCs w:val="22"/>
          <w:lang w:val="es-ES_tradnl"/>
        </w:rPr>
        <w:t>la</w:t>
      </w:r>
      <w:r w:rsidRPr="00673FFE">
        <w:rPr>
          <w:rFonts w:asciiTheme="minorHAnsi" w:hAnsiTheme="minorHAnsi" w:cstheme="minorHAnsi"/>
          <w:color w:val="424649"/>
          <w:spacing w:val="-2"/>
          <w:sz w:val="22"/>
          <w:szCs w:val="22"/>
          <w:lang w:val="es-ES_tradnl"/>
        </w:rPr>
        <w:t xml:space="preserve"> </w:t>
      </w:r>
      <w:r w:rsidRPr="00673FFE">
        <w:rPr>
          <w:rFonts w:asciiTheme="minorHAnsi" w:hAnsiTheme="minorHAnsi" w:cstheme="minorHAnsi"/>
          <w:color w:val="424649"/>
          <w:sz w:val="22"/>
          <w:szCs w:val="22"/>
          <w:lang w:val="es-ES_tradnl"/>
        </w:rPr>
        <w:t>libertad</w:t>
      </w:r>
      <w:r w:rsidRPr="00673FFE">
        <w:rPr>
          <w:rFonts w:asciiTheme="minorHAnsi" w:hAnsiTheme="minorHAnsi" w:cstheme="minorHAnsi"/>
          <w:color w:val="424649"/>
          <w:spacing w:val="-3"/>
          <w:sz w:val="22"/>
          <w:szCs w:val="22"/>
          <w:lang w:val="es-ES_tradnl"/>
        </w:rPr>
        <w:t xml:space="preserve"> </w:t>
      </w:r>
      <w:r w:rsidRPr="00673FFE">
        <w:rPr>
          <w:rFonts w:asciiTheme="minorHAnsi" w:hAnsiTheme="minorHAnsi" w:cstheme="minorHAnsi"/>
          <w:color w:val="424649"/>
          <w:sz w:val="22"/>
          <w:szCs w:val="22"/>
          <w:lang w:val="es-ES_tradnl"/>
        </w:rPr>
        <w:t>y</w:t>
      </w:r>
      <w:r w:rsidRPr="00673FFE">
        <w:rPr>
          <w:rFonts w:asciiTheme="minorHAnsi" w:hAnsiTheme="minorHAnsi" w:cstheme="minorHAnsi"/>
          <w:color w:val="424649"/>
          <w:spacing w:val="-2"/>
          <w:sz w:val="22"/>
          <w:szCs w:val="22"/>
          <w:lang w:val="es-ES_tradnl"/>
        </w:rPr>
        <w:t xml:space="preserve"> </w:t>
      </w:r>
      <w:r w:rsidRPr="00673FFE">
        <w:rPr>
          <w:rFonts w:asciiTheme="minorHAnsi" w:hAnsiTheme="minorHAnsi" w:cstheme="minorHAnsi"/>
          <w:color w:val="424649"/>
          <w:sz w:val="22"/>
          <w:szCs w:val="22"/>
          <w:lang w:val="es-ES_tradnl"/>
        </w:rPr>
        <w:t>el</w:t>
      </w:r>
      <w:r w:rsidRPr="00673FFE">
        <w:rPr>
          <w:rFonts w:asciiTheme="minorHAnsi" w:hAnsiTheme="minorHAnsi" w:cstheme="minorHAnsi"/>
          <w:color w:val="424649"/>
          <w:spacing w:val="-3"/>
          <w:sz w:val="22"/>
          <w:szCs w:val="22"/>
          <w:lang w:val="es-ES_tradnl"/>
        </w:rPr>
        <w:t xml:space="preserve"> </w:t>
      </w:r>
      <w:r w:rsidRPr="00673FFE">
        <w:rPr>
          <w:rFonts w:asciiTheme="minorHAnsi" w:hAnsiTheme="minorHAnsi" w:cstheme="minorHAnsi"/>
          <w:color w:val="424649"/>
          <w:sz w:val="22"/>
          <w:szCs w:val="22"/>
          <w:lang w:val="es-ES_tradnl"/>
        </w:rPr>
        <w:t>derecho</w:t>
      </w:r>
      <w:r w:rsidRPr="00673FFE">
        <w:rPr>
          <w:rFonts w:asciiTheme="minorHAnsi" w:hAnsiTheme="minorHAnsi" w:cstheme="minorHAnsi"/>
          <w:color w:val="424649"/>
          <w:spacing w:val="-2"/>
          <w:sz w:val="22"/>
          <w:szCs w:val="22"/>
          <w:lang w:val="es-ES_tradnl"/>
        </w:rPr>
        <w:t xml:space="preserve"> </w:t>
      </w:r>
      <w:r w:rsidRPr="00673FFE">
        <w:rPr>
          <w:rFonts w:asciiTheme="minorHAnsi" w:hAnsiTheme="minorHAnsi" w:cstheme="minorHAnsi"/>
          <w:color w:val="424649"/>
          <w:sz w:val="22"/>
          <w:szCs w:val="22"/>
          <w:lang w:val="es-ES_tradnl"/>
        </w:rPr>
        <w:t>a</w:t>
      </w:r>
      <w:r w:rsidRPr="00673FFE">
        <w:rPr>
          <w:rFonts w:asciiTheme="minorHAnsi" w:hAnsiTheme="minorHAnsi" w:cstheme="minorHAnsi"/>
          <w:color w:val="424649"/>
          <w:spacing w:val="-3"/>
          <w:sz w:val="22"/>
          <w:szCs w:val="22"/>
          <w:lang w:val="es-ES_tradnl"/>
        </w:rPr>
        <w:t xml:space="preserve"> </w:t>
      </w:r>
      <w:r w:rsidRPr="00673FFE">
        <w:rPr>
          <w:rFonts w:asciiTheme="minorHAnsi" w:hAnsiTheme="minorHAnsi" w:cstheme="minorHAnsi"/>
          <w:color w:val="424649"/>
          <w:sz w:val="22"/>
          <w:szCs w:val="22"/>
          <w:lang w:val="es-ES_tradnl"/>
        </w:rPr>
        <w:t>la</w:t>
      </w:r>
      <w:r w:rsidRPr="00673FFE">
        <w:rPr>
          <w:rFonts w:asciiTheme="minorHAnsi" w:hAnsiTheme="minorHAnsi" w:cstheme="minorHAnsi"/>
          <w:color w:val="424649"/>
          <w:spacing w:val="-2"/>
          <w:sz w:val="22"/>
          <w:szCs w:val="22"/>
          <w:lang w:val="es-ES_tradnl"/>
        </w:rPr>
        <w:t xml:space="preserve"> </w:t>
      </w:r>
      <w:r w:rsidRPr="00673FFE">
        <w:rPr>
          <w:rFonts w:asciiTheme="minorHAnsi" w:hAnsiTheme="minorHAnsi" w:cstheme="minorHAnsi"/>
          <w:color w:val="424649"/>
          <w:sz w:val="22"/>
          <w:szCs w:val="22"/>
          <w:lang w:val="es-ES_tradnl"/>
        </w:rPr>
        <w:t>defensa.</w:t>
      </w:r>
    </w:p>
    <w:p w14:paraId="2C0EEBB2" w14:textId="77777777" w:rsidR="00673FFE" w:rsidRPr="00673FFE" w:rsidRDefault="00673FFE" w:rsidP="00ED6C6C">
      <w:pPr>
        <w:widowControl w:val="0"/>
        <w:spacing w:after="0" w:line="288" w:lineRule="auto"/>
        <w:rPr>
          <w:rFonts w:cstheme="minorHAnsi"/>
          <w:lang w:val="es-ES_tradnl"/>
        </w:rPr>
      </w:pPr>
    </w:p>
    <w:p w14:paraId="5374E0DB" w14:textId="717E28BE" w:rsidR="00673FFE" w:rsidRPr="00673FFE" w:rsidRDefault="00673FFE" w:rsidP="00ED6C6C">
      <w:pPr>
        <w:pStyle w:val="Textoindependiente"/>
        <w:widowControl w:val="0"/>
        <w:spacing w:line="288" w:lineRule="auto"/>
        <w:ind w:left="0" w:firstLine="0"/>
        <w:jc w:val="both"/>
        <w:rPr>
          <w:rFonts w:asciiTheme="minorHAnsi" w:hAnsiTheme="minorHAnsi" w:cstheme="minorHAnsi"/>
          <w:sz w:val="22"/>
          <w:szCs w:val="22"/>
          <w:lang w:val="es-ES_tradnl"/>
        </w:rPr>
      </w:pPr>
      <w:r w:rsidRPr="00673FFE">
        <w:rPr>
          <w:rFonts w:asciiTheme="minorHAnsi" w:hAnsiTheme="minorHAnsi" w:cstheme="minorHAnsi"/>
          <w:color w:val="424649"/>
          <w:sz w:val="22"/>
          <w:szCs w:val="22"/>
          <w:lang w:val="es-ES_tradnl"/>
        </w:rPr>
        <w:t>Desde</w:t>
      </w:r>
      <w:r w:rsidRPr="00673FFE">
        <w:rPr>
          <w:rFonts w:asciiTheme="minorHAnsi" w:hAnsiTheme="minorHAnsi" w:cstheme="minorHAnsi"/>
          <w:color w:val="424649"/>
          <w:spacing w:val="-1"/>
          <w:sz w:val="22"/>
          <w:szCs w:val="22"/>
          <w:lang w:val="es-ES_tradnl"/>
        </w:rPr>
        <w:t xml:space="preserve"> </w:t>
      </w:r>
      <w:r w:rsidRPr="00673FFE">
        <w:rPr>
          <w:rFonts w:asciiTheme="minorHAnsi" w:hAnsiTheme="minorHAnsi" w:cstheme="minorHAnsi"/>
          <w:color w:val="424649"/>
          <w:sz w:val="22"/>
          <w:szCs w:val="22"/>
          <w:lang w:val="es-ES_tradnl"/>
        </w:rPr>
        <w:t>los</w:t>
      </w:r>
      <w:r w:rsidRPr="00673FFE">
        <w:rPr>
          <w:rFonts w:asciiTheme="minorHAnsi" w:hAnsiTheme="minorHAnsi" w:cstheme="minorHAnsi"/>
          <w:color w:val="424649"/>
          <w:spacing w:val="-1"/>
          <w:sz w:val="22"/>
          <w:szCs w:val="22"/>
          <w:lang w:val="es-ES_tradnl"/>
        </w:rPr>
        <w:t xml:space="preserve"> </w:t>
      </w:r>
      <w:r w:rsidRPr="00673FFE">
        <w:rPr>
          <w:rFonts w:asciiTheme="minorHAnsi" w:hAnsiTheme="minorHAnsi" w:cstheme="minorHAnsi"/>
          <w:color w:val="424649"/>
          <w:sz w:val="22"/>
          <w:szCs w:val="22"/>
          <w:lang w:val="es-ES_tradnl"/>
        </w:rPr>
        <w:t>primeros</w:t>
      </w:r>
      <w:r w:rsidRPr="00673FFE">
        <w:rPr>
          <w:rFonts w:asciiTheme="minorHAnsi" w:hAnsiTheme="minorHAnsi" w:cstheme="minorHAnsi"/>
          <w:color w:val="424649"/>
          <w:spacing w:val="-1"/>
          <w:sz w:val="22"/>
          <w:szCs w:val="22"/>
          <w:lang w:val="es-ES_tradnl"/>
        </w:rPr>
        <w:t xml:space="preserve"> </w:t>
      </w:r>
      <w:r w:rsidRPr="00673FFE">
        <w:rPr>
          <w:rFonts w:asciiTheme="minorHAnsi" w:hAnsiTheme="minorHAnsi" w:cstheme="minorHAnsi"/>
          <w:color w:val="424649"/>
          <w:sz w:val="22"/>
          <w:szCs w:val="22"/>
          <w:lang w:val="es-ES_tradnl"/>
        </w:rPr>
        <w:t>Estatutos</w:t>
      </w:r>
      <w:r w:rsidRPr="00673FFE">
        <w:rPr>
          <w:rFonts w:asciiTheme="minorHAnsi" w:hAnsiTheme="minorHAnsi" w:cstheme="minorHAnsi"/>
          <w:color w:val="424649"/>
          <w:spacing w:val="-1"/>
          <w:sz w:val="22"/>
          <w:szCs w:val="22"/>
          <w:lang w:val="es-ES_tradnl"/>
        </w:rPr>
        <w:t xml:space="preserve"> </w:t>
      </w:r>
      <w:r w:rsidRPr="00673FFE">
        <w:rPr>
          <w:rFonts w:asciiTheme="minorHAnsi" w:hAnsiTheme="minorHAnsi" w:cstheme="minorHAnsi"/>
          <w:color w:val="424649"/>
          <w:sz w:val="22"/>
          <w:szCs w:val="22"/>
          <w:lang w:val="es-ES_tradnl"/>
        </w:rPr>
        <w:t>generales</w:t>
      </w:r>
      <w:r w:rsidRPr="00673FFE">
        <w:rPr>
          <w:rFonts w:asciiTheme="minorHAnsi" w:hAnsiTheme="minorHAnsi" w:cstheme="minorHAnsi"/>
          <w:color w:val="424649"/>
          <w:spacing w:val="-1"/>
          <w:sz w:val="22"/>
          <w:szCs w:val="22"/>
          <w:lang w:val="es-ES_tradnl"/>
        </w:rPr>
        <w:t xml:space="preserve"> </w:t>
      </w:r>
      <w:r w:rsidRPr="00673FFE">
        <w:rPr>
          <w:rFonts w:asciiTheme="minorHAnsi" w:hAnsiTheme="minorHAnsi" w:cstheme="minorHAnsi"/>
          <w:color w:val="424649"/>
          <w:sz w:val="22"/>
          <w:szCs w:val="22"/>
          <w:lang w:val="es-ES_tradnl"/>
        </w:rPr>
        <w:t>autorizados</w:t>
      </w:r>
      <w:r w:rsidRPr="00673FFE">
        <w:rPr>
          <w:rFonts w:asciiTheme="minorHAnsi" w:hAnsiTheme="minorHAnsi" w:cstheme="minorHAnsi"/>
          <w:color w:val="424649"/>
          <w:spacing w:val="-1"/>
          <w:sz w:val="22"/>
          <w:szCs w:val="22"/>
          <w:lang w:val="es-ES_tradnl"/>
        </w:rPr>
        <w:t xml:space="preserve"> </w:t>
      </w:r>
      <w:r w:rsidRPr="00673FFE">
        <w:rPr>
          <w:rFonts w:asciiTheme="minorHAnsi" w:hAnsiTheme="minorHAnsi" w:cstheme="minorHAnsi"/>
          <w:color w:val="424649"/>
          <w:sz w:val="22"/>
          <w:szCs w:val="22"/>
          <w:lang w:val="es-ES_tradnl"/>
        </w:rPr>
        <w:t>por</w:t>
      </w:r>
      <w:r w:rsidRPr="00673FFE">
        <w:rPr>
          <w:rFonts w:asciiTheme="minorHAnsi" w:hAnsiTheme="minorHAnsi" w:cstheme="minorHAnsi"/>
          <w:color w:val="424649"/>
          <w:spacing w:val="-1"/>
          <w:sz w:val="22"/>
          <w:szCs w:val="22"/>
          <w:lang w:val="es-ES_tradnl"/>
        </w:rPr>
        <w:t xml:space="preserve"> </w:t>
      </w:r>
      <w:r w:rsidRPr="00673FFE">
        <w:rPr>
          <w:rFonts w:asciiTheme="minorHAnsi" w:hAnsiTheme="minorHAnsi" w:cstheme="minorHAnsi"/>
          <w:color w:val="424649"/>
          <w:sz w:val="22"/>
          <w:szCs w:val="22"/>
          <w:lang w:val="es-ES_tradnl"/>
        </w:rPr>
        <w:t>Real</w:t>
      </w:r>
      <w:r w:rsidRPr="00673FFE">
        <w:rPr>
          <w:rFonts w:asciiTheme="minorHAnsi" w:hAnsiTheme="minorHAnsi" w:cstheme="minorHAnsi"/>
          <w:color w:val="424649"/>
          <w:spacing w:val="-1"/>
          <w:sz w:val="22"/>
          <w:szCs w:val="22"/>
          <w:lang w:val="es-ES_tradnl"/>
        </w:rPr>
        <w:t xml:space="preserve"> </w:t>
      </w:r>
      <w:r w:rsidRPr="00673FFE">
        <w:rPr>
          <w:rFonts w:asciiTheme="minorHAnsi" w:hAnsiTheme="minorHAnsi" w:cstheme="minorHAnsi"/>
          <w:color w:val="424649"/>
          <w:sz w:val="22"/>
          <w:szCs w:val="22"/>
          <w:lang w:val="es-ES_tradnl"/>
        </w:rPr>
        <w:t>Decreto</w:t>
      </w:r>
      <w:r w:rsidRPr="00673FFE">
        <w:rPr>
          <w:rFonts w:asciiTheme="minorHAnsi" w:hAnsiTheme="minorHAnsi" w:cstheme="minorHAnsi"/>
          <w:color w:val="424649"/>
          <w:spacing w:val="-1"/>
          <w:sz w:val="22"/>
          <w:szCs w:val="22"/>
          <w:lang w:val="es-ES_tradnl"/>
        </w:rPr>
        <w:t xml:space="preserve"> </w:t>
      </w:r>
      <w:r w:rsidRPr="00673FFE">
        <w:rPr>
          <w:rFonts w:asciiTheme="minorHAnsi" w:hAnsiTheme="minorHAnsi" w:cstheme="minorHAnsi"/>
          <w:color w:val="424649"/>
          <w:sz w:val="22"/>
          <w:szCs w:val="22"/>
          <w:lang w:val="es-ES_tradnl"/>
        </w:rPr>
        <w:t>de</w:t>
      </w:r>
      <w:r w:rsidRPr="00673FFE">
        <w:rPr>
          <w:rFonts w:asciiTheme="minorHAnsi" w:hAnsiTheme="minorHAnsi" w:cstheme="minorHAnsi"/>
          <w:color w:val="424649"/>
          <w:spacing w:val="-1"/>
          <w:sz w:val="22"/>
          <w:szCs w:val="22"/>
          <w:lang w:val="es-ES_tradnl"/>
        </w:rPr>
        <w:t xml:space="preserve"> </w:t>
      </w:r>
      <w:r w:rsidRPr="00673FFE">
        <w:rPr>
          <w:rFonts w:asciiTheme="minorHAnsi" w:hAnsiTheme="minorHAnsi" w:cstheme="minorHAnsi"/>
          <w:color w:val="424649"/>
          <w:sz w:val="22"/>
          <w:szCs w:val="22"/>
          <w:lang w:val="es-ES_tradnl"/>
        </w:rPr>
        <w:t>28</w:t>
      </w:r>
      <w:r w:rsidRPr="00673FFE">
        <w:rPr>
          <w:rFonts w:asciiTheme="minorHAnsi" w:hAnsiTheme="minorHAnsi" w:cstheme="minorHAnsi"/>
          <w:color w:val="424649"/>
          <w:spacing w:val="-1"/>
          <w:sz w:val="22"/>
          <w:szCs w:val="22"/>
          <w:lang w:val="es-ES_tradnl"/>
        </w:rPr>
        <w:t xml:space="preserve"> </w:t>
      </w:r>
      <w:r w:rsidRPr="00673FFE">
        <w:rPr>
          <w:rFonts w:asciiTheme="minorHAnsi" w:hAnsiTheme="minorHAnsi" w:cstheme="minorHAnsi"/>
          <w:color w:val="424649"/>
          <w:sz w:val="22"/>
          <w:szCs w:val="22"/>
          <w:lang w:val="es-ES_tradnl"/>
        </w:rPr>
        <w:t>de</w:t>
      </w:r>
      <w:r w:rsidRPr="00673FFE">
        <w:rPr>
          <w:rFonts w:asciiTheme="minorHAnsi" w:hAnsiTheme="minorHAnsi" w:cstheme="minorHAnsi"/>
          <w:color w:val="424649"/>
          <w:spacing w:val="-1"/>
          <w:sz w:val="22"/>
          <w:szCs w:val="22"/>
          <w:lang w:val="es-ES_tradnl"/>
        </w:rPr>
        <w:t xml:space="preserve"> </w:t>
      </w:r>
      <w:r w:rsidRPr="00673FFE">
        <w:rPr>
          <w:rFonts w:asciiTheme="minorHAnsi" w:hAnsiTheme="minorHAnsi" w:cstheme="minorHAnsi"/>
          <w:color w:val="424649"/>
          <w:sz w:val="22"/>
          <w:szCs w:val="22"/>
          <w:lang w:val="es-ES_tradnl"/>
        </w:rPr>
        <w:t>mayo</w:t>
      </w:r>
      <w:r w:rsidRPr="00673FFE">
        <w:rPr>
          <w:rFonts w:asciiTheme="minorHAnsi" w:hAnsiTheme="minorHAnsi" w:cstheme="minorHAnsi"/>
          <w:color w:val="424649"/>
          <w:spacing w:val="-1"/>
          <w:sz w:val="22"/>
          <w:szCs w:val="22"/>
          <w:lang w:val="es-ES_tradnl"/>
        </w:rPr>
        <w:t xml:space="preserve"> </w:t>
      </w:r>
      <w:r w:rsidRPr="00673FFE">
        <w:rPr>
          <w:rFonts w:asciiTheme="minorHAnsi" w:hAnsiTheme="minorHAnsi" w:cstheme="minorHAnsi"/>
          <w:color w:val="424649"/>
          <w:sz w:val="22"/>
          <w:szCs w:val="22"/>
          <w:lang w:val="es-ES_tradnl"/>
        </w:rPr>
        <w:t>de</w:t>
      </w:r>
      <w:r w:rsidRPr="00673FFE">
        <w:rPr>
          <w:rFonts w:asciiTheme="minorHAnsi" w:hAnsiTheme="minorHAnsi" w:cstheme="minorHAnsi"/>
          <w:color w:val="424649"/>
          <w:spacing w:val="-1"/>
          <w:sz w:val="22"/>
          <w:szCs w:val="22"/>
          <w:lang w:val="es-ES_tradnl"/>
        </w:rPr>
        <w:t xml:space="preserve"> </w:t>
      </w:r>
      <w:r w:rsidRPr="00673FFE">
        <w:rPr>
          <w:rFonts w:asciiTheme="minorHAnsi" w:hAnsiTheme="minorHAnsi" w:cstheme="minorHAnsi"/>
          <w:color w:val="424649"/>
          <w:sz w:val="22"/>
          <w:szCs w:val="22"/>
          <w:lang w:val="es-ES_tradnl"/>
        </w:rPr>
        <w:t>1838</w:t>
      </w:r>
      <w:r w:rsidRPr="00673FFE">
        <w:rPr>
          <w:rFonts w:asciiTheme="minorHAnsi" w:hAnsiTheme="minorHAnsi" w:cstheme="minorHAnsi"/>
          <w:color w:val="424649"/>
          <w:spacing w:val="-1"/>
          <w:sz w:val="22"/>
          <w:szCs w:val="22"/>
          <w:lang w:val="es-ES_tradnl"/>
        </w:rPr>
        <w:t xml:space="preserve"> </w:t>
      </w:r>
      <w:r w:rsidRPr="00673FFE">
        <w:rPr>
          <w:rFonts w:asciiTheme="minorHAnsi" w:hAnsiTheme="minorHAnsi" w:cstheme="minorHAnsi"/>
          <w:color w:val="424649"/>
          <w:sz w:val="22"/>
          <w:szCs w:val="22"/>
          <w:lang w:val="es-ES_tradnl"/>
        </w:rPr>
        <w:t>hasta</w:t>
      </w:r>
      <w:r w:rsidRPr="00673FFE">
        <w:rPr>
          <w:rFonts w:asciiTheme="minorHAnsi" w:hAnsiTheme="minorHAnsi" w:cstheme="minorHAnsi"/>
          <w:color w:val="424649"/>
          <w:spacing w:val="-1"/>
          <w:sz w:val="22"/>
          <w:szCs w:val="22"/>
          <w:lang w:val="es-ES_tradnl"/>
        </w:rPr>
        <w:t xml:space="preserve"> </w:t>
      </w:r>
      <w:r w:rsidRPr="00673FFE">
        <w:rPr>
          <w:rFonts w:asciiTheme="minorHAnsi" w:hAnsiTheme="minorHAnsi" w:cstheme="minorHAnsi"/>
          <w:color w:val="424649"/>
          <w:sz w:val="22"/>
          <w:szCs w:val="22"/>
          <w:lang w:val="es-ES_tradnl"/>
        </w:rPr>
        <w:t>el</w:t>
      </w:r>
      <w:r w:rsidRPr="00673FFE">
        <w:rPr>
          <w:rFonts w:asciiTheme="minorHAnsi" w:hAnsiTheme="minorHAnsi" w:cstheme="minorHAnsi"/>
          <w:color w:val="424649"/>
          <w:spacing w:val="-1"/>
          <w:sz w:val="22"/>
          <w:szCs w:val="22"/>
          <w:lang w:val="es-ES_tradnl"/>
        </w:rPr>
        <w:t xml:space="preserve"> </w:t>
      </w:r>
      <w:r w:rsidRPr="00673FFE">
        <w:rPr>
          <w:rFonts w:asciiTheme="minorHAnsi" w:hAnsiTheme="minorHAnsi" w:cstheme="minorHAnsi"/>
          <w:color w:val="424649"/>
          <w:sz w:val="22"/>
          <w:szCs w:val="22"/>
          <w:lang w:val="es-ES_tradnl"/>
        </w:rPr>
        <w:t>Estatuto</w:t>
      </w:r>
      <w:r w:rsidRPr="00673FFE">
        <w:rPr>
          <w:rFonts w:asciiTheme="minorHAnsi" w:hAnsiTheme="minorHAnsi" w:cstheme="minorHAnsi"/>
          <w:color w:val="424649"/>
          <w:spacing w:val="-1"/>
          <w:sz w:val="22"/>
          <w:szCs w:val="22"/>
          <w:lang w:val="es-ES_tradnl"/>
        </w:rPr>
        <w:t xml:space="preserve"> </w:t>
      </w:r>
      <w:r w:rsidRPr="00673FFE">
        <w:rPr>
          <w:rFonts w:asciiTheme="minorHAnsi" w:hAnsiTheme="minorHAnsi" w:cstheme="minorHAnsi"/>
          <w:color w:val="424649"/>
          <w:sz w:val="22"/>
          <w:szCs w:val="22"/>
          <w:lang w:val="es-ES_tradnl"/>
        </w:rPr>
        <w:t>General de</w:t>
      </w:r>
      <w:r w:rsidRPr="00673FFE">
        <w:rPr>
          <w:rFonts w:asciiTheme="minorHAnsi" w:hAnsiTheme="minorHAnsi" w:cstheme="minorHAnsi"/>
          <w:color w:val="424649"/>
          <w:spacing w:val="-5"/>
          <w:sz w:val="22"/>
          <w:szCs w:val="22"/>
          <w:lang w:val="es-ES_tradnl"/>
        </w:rPr>
        <w:t xml:space="preserve"> </w:t>
      </w:r>
      <w:r w:rsidRPr="00673FFE">
        <w:rPr>
          <w:rFonts w:asciiTheme="minorHAnsi" w:hAnsiTheme="minorHAnsi" w:cstheme="minorHAnsi"/>
          <w:color w:val="424649"/>
          <w:sz w:val="22"/>
          <w:szCs w:val="22"/>
          <w:lang w:val="es-ES_tradnl"/>
        </w:rPr>
        <w:t>la</w:t>
      </w:r>
      <w:r w:rsidRPr="00673FFE">
        <w:rPr>
          <w:rFonts w:asciiTheme="minorHAnsi" w:hAnsiTheme="minorHAnsi" w:cstheme="minorHAnsi"/>
          <w:color w:val="424649"/>
          <w:spacing w:val="-5"/>
          <w:sz w:val="22"/>
          <w:szCs w:val="22"/>
          <w:lang w:val="es-ES_tradnl"/>
        </w:rPr>
        <w:t xml:space="preserve"> </w:t>
      </w:r>
      <w:r w:rsidRPr="00673FFE">
        <w:rPr>
          <w:rFonts w:asciiTheme="minorHAnsi" w:hAnsiTheme="minorHAnsi" w:cstheme="minorHAnsi"/>
          <w:color w:val="424649"/>
          <w:sz w:val="22"/>
          <w:szCs w:val="22"/>
          <w:lang w:val="es-ES_tradnl"/>
        </w:rPr>
        <w:t>Abogacía</w:t>
      </w:r>
      <w:r w:rsidRPr="00673FFE">
        <w:rPr>
          <w:rFonts w:asciiTheme="minorHAnsi" w:hAnsiTheme="minorHAnsi" w:cstheme="minorHAnsi"/>
          <w:color w:val="424649"/>
          <w:spacing w:val="-4"/>
          <w:sz w:val="22"/>
          <w:szCs w:val="22"/>
          <w:lang w:val="es-ES_tradnl"/>
        </w:rPr>
        <w:t xml:space="preserve"> </w:t>
      </w:r>
      <w:r w:rsidRPr="00673FFE">
        <w:rPr>
          <w:rFonts w:asciiTheme="minorHAnsi" w:hAnsiTheme="minorHAnsi" w:cstheme="minorHAnsi"/>
          <w:color w:val="424649"/>
          <w:sz w:val="22"/>
          <w:szCs w:val="22"/>
          <w:lang w:val="es-ES_tradnl"/>
        </w:rPr>
        <w:t>aprobado</w:t>
      </w:r>
      <w:r w:rsidRPr="00673FFE">
        <w:rPr>
          <w:rFonts w:asciiTheme="minorHAnsi" w:hAnsiTheme="minorHAnsi" w:cstheme="minorHAnsi"/>
          <w:color w:val="424649"/>
          <w:spacing w:val="-5"/>
          <w:sz w:val="22"/>
          <w:szCs w:val="22"/>
          <w:lang w:val="es-ES_tradnl"/>
        </w:rPr>
        <w:t xml:space="preserve"> </w:t>
      </w:r>
      <w:r w:rsidRPr="00673FFE">
        <w:rPr>
          <w:rFonts w:asciiTheme="minorHAnsi" w:hAnsiTheme="minorHAnsi" w:cstheme="minorHAnsi"/>
          <w:color w:val="424649"/>
          <w:sz w:val="22"/>
          <w:szCs w:val="22"/>
          <w:lang w:val="es-ES_tradnl"/>
        </w:rPr>
        <w:t>por</w:t>
      </w:r>
      <w:r w:rsidRPr="00673FFE">
        <w:rPr>
          <w:rFonts w:asciiTheme="minorHAnsi" w:hAnsiTheme="minorHAnsi" w:cstheme="minorHAnsi"/>
          <w:color w:val="424649"/>
          <w:spacing w:val="-4"/>
          <w:sz w:val="22"/>
          <w:szCs w:val="22"/>
          <w:lang w:val="es-ES_tradnl"/>
        </w:rPr>
        <w:t xml:space="preserve"> </w:t>
      </w:r>
      <w:r w:rsidRPr="00673FFE">
        <w:rPr>
          <w:rFonts w:asciiTheme="minorHAnsi" w:hAnsiTheme="minorHAnsi" w:cstheme="minorHAnsi"/>
          <w:color w:val="424649"/>
          <w:sz w:val="22"/>
          <w:szCs w:val="22"/>
          <w:lang w:val="es-ES_tradnl"/>
        </w:rPr>
        <w:t>Real</w:t>
      </w:r>
      <w:r w:rsidRPr="00673FFE">
        <w:rPr>
          <w:rFonts w:asciiTheme="minorHAnsi" w:hAnsiTheme="minorHAnsi" w:cstheme="minorHAnsi"/>
          <w:color w:val="424649"/>
          <w:spacing w:val="-5"/>
          <w:sz w:val="22"/>
          <w:szCs w:val="22"/>
          <w:lang w:val="es-ES_tradnl"/>
        </w:rPr>
        <w:t xml:space="preserve"> </w:t>
      </w:r>
      <w:r w:rsidRPr="00673FFE">
        <w:rPr>
          <w:rFonts w:asciiTheme="minorHAnsi" w:hAnsiTheme="minorHAnsi" w:cstheme="minorHAnsi"/>
          <w:color w:val="424649"/>
          <w:sz w:val="22"/>
          <w:szCs w:val="22"/>
          <w:lang w:val="es-ES_tradnl"/>
        </w:rPr>
        <w:t>Decreto</w:t>
      </w:r>
      <w:r w:rsidRPr="00673FFE">
        <w:rPr>
          <w:rFonts w:asciiTheme="minorHAnsi" w:hAnsiTheme="minorHAnsi" w:cstheme="minorHAnsi"/>
          <w:color w:val="424649"/>
          <w:spacing w:val="-5"/>
          <w:sz w:val="22"/>
          <w:szCs w:val="22"/>
          <w:lang w:val="es-ES_tradnl"/>
        </w:rPr>
        <w:t xml:space="preserve"> </w:t>
      </w:r>
      <w:r w:rsidR="00F44FFF">
        <w:rPr>
          <w:rFonts w:asciiTheme="minorHAnsi" w:hAnsiTheme="minorHAnsi" w:cstheme="minorHAnsi"/>
          <w:color w:val="424649"/>
          <w:sz w:val="22"/>
          <w:szCs w:val="22"/>
          <w:lang w:val="es-ES_tradnl"/>
        </w:rPr>
        <w:t xml:space="preserve">135/2021, de 2 de marzo, </w:t>
      </w:r>
      <w:r w:rsidRPr="00673FFE">
        <w:rPr>
          <w:rFonts w:asciiTheme="minorHAnsi" w:hAnsiTheme="minorHAnsi" w:cstheme="minorHAnsi"/>
          <w:color w:val="424649"/>
          <w:sz w:val="22"/>
          <w:szCs w:val="22"/>
          <w:lang w:val="es-ES_tradnl"/>
        </w:rPr>
        <w:t>el</w:t>
      </w:r>
      <w:r w:rsidRPr="00673FFE">
        <w:rPr>
          <w:rFonts w:asciiTheme="minorHAnsi" w:hAnsiTheme="minorHAnsi" w:cstheme="minorHAnsi"/>
          <w:color w:val="424649"/>
          <w:spacing w:val="-5"/>
          <w:sz w:val="22"/>
          <w:szCs w:val="22"/>
          <w:lang w:val="es-ES_tradnl"/>
        </w:rPr>
        <w:t xml:space="preserve"> </w:t>
      </w:r>
      <w:r w:rsidRPr="00673FFE">
        <w:rPr>
          <w:rFonts w:asciiTheme="minorHAnsi" w:hAnsiTheme="minorHAnsi" w:cstheme="minorHAnsi"/>
          <w:color w:val="424649"/>
          <w:sz w:val="22"/>
          <w:szCs w:val="22"/>
          <w:lang w:val="es-ES_tradnl"/>
        </w:rPr>
        <w:t>régimen</w:t>
      </w:r>
      <w:r w:rsidRPr="00673FFE">
        <w:rPr>
          <w:rFonts w:asciiTheme="minorHAnsi" w:hAnsiTheme="minorHAnsi" w:cstheme="minorHAnsi"/>
          <w:color w:val="424649"/>
          <w:spacing w:val="-4"/>
          <w:sz w:val="22"/>
          <w:szCs w:val="22"/>
          <w:lang w:val="es-ES_tradnl"/>
        </w:rPr>
        <w:t xml:space="preserve"> </w:t>
      </w:r>
      <w:r w:rsidRPr="00673FFE">
        <w:rPr>
          <w:rFonts w:asciiTheme="minorHAnsi" w:hAnsiTheme="minorHAnsi" w:cstheme="minorHAnsi"/>
          <w:color w:val="424649"/>
          <w:sz w:val="22"/>
          <w:szCs w:val="22"/>
          <w:lang w:val="es-ES_tradnl"/>
        </w:rPr>
        <w:t>legal</w:t>
      </w:r>
      <w:r w:rsidRPr="00673FFE">
        <w:rPr>
          <w:rFonts w:asciiTheme="minorHAnsi" w:hAnsiTheme="minorHAnsi" w:cstheme="minorHAnsi"/>
          <w:color w:val="424649"/>
          <w:spacing w:val="-5"/>
          <w:sz w:val="22"/>
          <w:szCs w:val="22"/>
          <w:lang w:val="es-ES_tradnl"/>
        </w:rPr>
        <w:t xml:space="preserve"> </w:t>
      </w:r>
      <w:r w:rsidRPr="00673FFE">
        <w:rPr>
          <w:rFonts w:asciiTheme="minorHAnsi" w:hAnsiTheme="minorHAnsi" w:cstheme="minorHAnsi"/>
          <w:color w:val="424649"/>
          <w:sz w:val="22"/>
          <w:szCs w:val="22"/>
          <w:lang w:val="es-ES_tradnl"/>
        </w:rPr>
        <w:t>ha</w:t>
      </w:r>
      <w:r w:rsidRPr="00673FFE">
        <w:rPr>
          <w:rFonts w:asciiTheme="minorHAnsi" w:hAnsiTheme="minorHAnsi" w:cstheme="minorHAnsi"/>
          <w:color w:val="424649"/>
          <w:spacing w:val="-4"/>
          <w:sz w:val="22"/>
          <w:szCs w:val="22"/>
          <w:lang w:val="es-ES_tradnl"/>
        </w:rPr>
        <w:t xml:space="preserve"> </w:t>
      </w:r>
      <w:r w:rsidRPr="00673FFE">
        <w:rPr>
          <w:rFonts w:asciiTheme="minorHAnsi" w:hAnsiTheme="minorHAnsi" w:cstheme="minorHAnsi"/>
          <w:color w:val="424649"/>
          <w:sz w:val="22"/>
          <w:szCs w:val="22"/>
          <w:lang w:val="es-ES_tradnl"/>
        </w:rPr>
        <w:t>acogido</w:t>
      </w:r>
      <w:r w:rsidRPr="00673FFE">
        <w:rPr>
          <w:rFonts w:asciiTheme="minorHAnsi" w:hAnsiTheme="minorHAnsi" w:cstheme="minorHAnsi"/>
          <w:color w:val="424649"/>
          <w:spacing w:val="-5"/>
          <w:sz w:val="22"/>
          <w:szCs w:val="22"/>
          <w:lang w:val="es-ES_tradnl"/>
        </w:rPr>
        <w:t xml:space="preserve"> </w:t>
      </w:r>
      <w:r w:rsidRPr="00673FFE">
        <w:rPr>
          <w:rFonts w:asciiTheme="minorHAnsi" w:hAnsiTheme="minorHAnsi" w:cstheme="minorHAnsi"/>
          <w:color w:val="424649"/>
          <w:sz w:val="22"/>
          <w:szCs w:val="22"/>
          <w:lang w:val="es-ES_tradnl"/>
        </w:rPr>
        <w:t>esta</w:t>
      </w:r>
      <w:r w:rsidRPr="00673FFE">
        <w:rPr>
          <w:rFonts w:asciiTheme="minorHAnsi" w:hAnsiTheme="minorHAnsi" w:cstheme="minorHAnsi"/>
          <w:color w:val="424649"/>
          <w:spacing w:val="-4"/>
          <w:sz w:val="22"/>
          <w:szCs w:val="22"/>
          <w:lang w:val="es-ES_tradnl"/>
        </w:rPr>
        <w:t xml:space="preserve"> </w:t>
      </w:r>
      <w:r w:rsidRPr="00673FFE">
        <w:rPr>
          <w:rFonts w:asciiTheme="minorHAnsi" w:hAnsiTheme="minorHAnsi" w:cstheme="minorHAnsi"/>
          <w:color w:val="424649"/>
          <w:sz w:val="22"/>
          <w:szCs w:val="22"/>
          <w:lang w:val="es-ES_tradnl"/>
        </w:rPr>
        <w:t>función</w:t>
      </w:r>
      <w:r w:rsidRPr="00673FFE">
        <w:rPr>
          <w:rFonts w:asciiTheme="minorHAnsi" w:hAnsiTheme="minorHAnsi" w:cstheme="minorHAnsi"/>
          <w:color w:val="424649"/>
          <w:spacing w:val="-5"/>
          <w:sz w:val="22"/>
          <w:szCs w:val="22"/>
          <w:lang w:val="es-ES_tradnl"/>
        </w:rPr>
        <w:t xml:space="preserve"> </w:t>
      </w:r>
      <w:r w:rsidRPr="00673FFE">
        <w:rPr>
          <w:rFonts w:asciiTheme="minorHAnsi" w:hAnsiTheme="minorHAnsi" w:cstheme="minorHAnsi"/>
          <w:color w:val="424649"/>
          <w:sz w:val="22"/>
          <w:szCs w:val="22"/>
          <w:lang w:val="es-ES_tradnl"/>
        </w:rPr>
        <w:t>de</w:t>
      </w:r>
      <w:r w:rsidRPr="00673FFE">
        <w:rPr>
          <w:rFonts w:asciiTheme="minorHAnsi" w:hAnsiTheme="minorHAnsi" w:cstheme="minorHAnsi"/>
          <w:color w:val="424649"/>
          <w:spacing w:val="-5"/>
          <w:sz w:val="22"/>
          <w:szCs w:val="22"/>
          <w:lang w:val="es-ES_tradnl"/>
        </w:rPr>
        <w:t xml:space="preserve"> </w:t>
      </w:r>
      <w:r w:rsidRPr="00673FFE">
        <w:rPr>
          <w:rFonts w:asciiTheme="minorHAnsi" w:hAnsiTheme="minorHAnsi" w:cstheme="minorHAnsi"/>
          <w:color w:val="424649"/>
          <w:sz w:val="22"/>
          <w:szCs w:val="22"/>
          <w:lang w:val="es-ES_tradnl"/>
        </w:rPr>
        <w:t>interés</w:t>
      </w:r>
      <w:r w:rsidRPr="00673FFE">
        <w:rPr>
          <w:rFonts w:asciiTheme="minorHAnsi" w:hAnsiTheme="minorHAnsi" w:cstheme="minorHAnsi"/>
          <w:color w:val="424649"/>
          <w:spacing w:val="-4"/>
          <w:sz w:val="22"/>
          <w:szCs w:val="22"/>
          <w:lang w:val="es-ES_tradnl"/>
        </w:rPr>
        <w:t xml:space="preserve"> </w:t>
      </w:r>
      <w:r w:rsidRPr="00673FFE">
        <w:rPr>
          <w:rFonts w:asciiTheme="minorHAnsi" w:hAnsiTheme="minorHAnsi" w:cstheme="minorHAnsi"/>
          <w:color w:val="424649"/>
          <w:sz w:val="22"/>
          <w:szCs w:val="22"/>
          <w:lang w:val="es-ES_tradnl"/>
        </w:rPr>
        <w:t>público de</w:t>
      </w:r>
      <w:r w:rsidRPr="00673FFE">
        <w:rPr>
          <w:rFonts w:asciiTheme="minorHAnsi" w:hAnsiTheme="minorHAnsi" w:cstheme="minorHAnsi"/>
          <w:color w:val="424649"/>
          <w:spacing w:val="-3"/>
          <w:sz w:val="22"/>
          <w:szCs w:val="22"/>
          <w:lang w:val="es-ES_tradnl"/>
        </w:rPr>
        <w:t xml:space="preserve"> </w:t>
      </w:r>
      <w:r w:rsidRPr="00673FFE">
        <w:rPr>
          <w:rFonts w:asciiTheme="minorHAnsi" w:hAnsiTheme="minorHAnsi" w:cstheme="minorHAnsi"/>
          <w:color w:val="424649"/>
          <w:sz w:val="22"/>
          <w:szCs w:val="22"/>
          <w:lang w:val="es-ES_tradnl"/>
        </w:rPr>
        <w:t>los</w:t>
      </w:r>
      <w:r w:rsidRPr="00673FFE">
        <w:rPr>
          <w:rFonts w:asciiTheme="minorHAnsi" w:hAnsiTheme="minorHAnsi" w:cstheme="minorHAnsi"/>
          <w:color w:val="424649"/>
          <w:spacing w:val="-2"/>
          <w:sz w:val="22"/>
          <w:szCs w:val="22"/>
          <w:lang w:val="es-ES_tradnl"/>
        </w:rPr>
        <w:t xml:space="preserve"> </w:t>
      </w:r>
      <w:r w:rsidRPr="00673FFE">
        <w:rPr>
          <w:rFonts w:asciiTheme="minorHAnsi" w:hAnsiTheme="minorHAnsi" w:cstheme="minorHAnsi"/>
          <w:color w:val="424649"/>
          <w:sz w:val="22"/>
          <w:szCs w:val="22"/>
          <w:lang w:val="es-ES_tradnl"/>
        </w:rPr>
        <w:t>Colegios</w:t>
      </w:r>
      <w:r w:rsidRPr="00673FFE">
        <w:rPr>
          <w:rFonts w:asciiTheme="minorHAnsi" w:hAnsiTheme="minorHAnsi" w:cstheme="minorHAnsi"/>
          <w:color w:val="424649"/>
          <w:spacing w:val="-3"/>
          <w:sz w:val="22"/>
          <w:szCs w:val="22"/>
          <w:lang w:val="es-ES_tradnl"/>
        </w:rPr>
        <w:t xml:space="preserve"> </w:t>
      </w:r>
      <w:r w:rsidRPr="00673FFE">
        <w:rPr>
          <w:rFonts w:asciiTheme="minorHAnsi" w:hAnsiTheme="minorHAnsi" w:cstheme="minorHAnsi"/>
          <w:color w:val="424649"/>
          <w:sz w:val="22"/>
          <w:szCs w:val="22"/>
          <w:lang w:val="es-ES_tradnl"/>
        </w:rPr>
        <w:t>de</w:t>
      </w:r>
      <w:r w:rsidRPr="00673FFE">
        <w:rPr>
          <w:rFonts w:asciiTheme="minorHAnsi" w:hAnsiTheme="minorHAnsi" w:cstheme="minorHAnsi"/>
          <w:color w:val="424649"/>
          <w:spacing w:val="-2"/>
          <w:sz w:val="22"/>
          <w:szCs w:val="22"/>
          <w:lang w:val="es-ES_tradnl"/>
        </w:rPr>
        <w:t xml:space="preserve"> </w:t>
      </w:r>
      <w:r w:rsidRPr="00673FFE">
        <w:rPr>
          <w:rFonts w:asciiTheme="minorHAnsi" w:hAnsiTheme="minorHAnsi" w:cstheme="minorHAnsi"/>
          <w:color w:val="424649"/>
          <w:sz w:val="22"/>
          <w:szCs w:val="22"/>
          <w:lang w:val="es-ES_tradnl"/>
        </w:rPr>
        <w:t>Abogados</w:t>
      </w:r>
      <w:r w:rsidRPr="00673FFE">
        <w:rPr>
          <w:rFonts w:asciiTheme="minorHAnsi" w:hAnsiTheme="minorHAnsi" w:cstheme="minorHAnsi"/>
          <w:color w:val="424649"/>
          <w:spacing w:val="-2"/>
          <w:sz w:val="22"/>
          <w:szCs w:val="22"/>
          <w:lang w:val="es-ES_tradnl"/>
        </w:rPr>
        <w:t xml:space="preserve"> </w:t>
      </w:r>
      <w:r w:rsidRPr="00673FFE">
        <w:rPr>
          <w:rFonts w:asciiTheme="minorHAnsi" w:hAnsiTheme="minorHAnsi" w:cstheme="minorHAnsi"/>
          <w:color w:val="424649"/>
          <w:sz w:val="22"/>
          <w:szCs w:val="22"/>
          <w:lang w:val="es-ES_tradnl"/>
        </w:rPr>
        <w:t>y</w:t>
      </w:r>
      <w:r w:rsidRPr="00673FFE">
        <w:rPr>
          <w:rFonts w:asciiTheme="minorHAnsi" w:hAnsiTheme="minorHAnsi" w:cstheme="minorHAnsi"/>
          <w:color w:val="424649"/>
          <w:spacing w:val="-3"/>
          <w:sz w:val="22"/>
          <w:szCs w:val="22"/>
          <w:lang w:val="es-ES_tradnl"/>
        </w:rPr>
        <w:t xml:space="preserve"> </w:t>
      </w:r>
      <w:r w:rsidRPr="00673FFE">
        <w:rPr>
          <w:rFonts w:asciiTheme="minorHAnsi" w:hAnsiTheme="minorHAnsi" w:cstheme="minorHAnsi"/>
          <w:color w:val="424649"/>
          <w:sz w:val="22"/>
          <w:szCs w:val="22"/>
          <w:lang w:val="es-ES_tradnl"/>
        </w:rPr>
        <w:t>ha</w:t>
      </w:r>
      <w:r w:rsidRPr="00673FFE">
        <w:rPr>
          <w:rFonts w:asciiTheme="minorHAnsi" w:hAnsiTheme="minorHAnsi" w:cstheme="minorHAnsi"/>
          <w:color w:val="424649"/>
          <w:spacing w:val="-2"/>
          <w:sz w:val="22"/>
          <w:szCs w:val="22"/>
          <w:lang w:val="es-ES_tradnl"/>
        </w:rPr>
        <w:t xml:space="preserve"> </w:t>
      </w:r>
      <w:r w:rsidRPr="00673FFE">
        <w:rPr>
          <w:rFonts w:asciiTheme="minorHAnsi" w:hAnsiTheme="minorHAnsi" w:cstheme="minorHAnsi"/>
          <w:color w:val="424649"/>
          <w:sz w:val="22"/>
          <w:szCs w:val="22"/>
          <w:lang w:val="es-ES_tradnl"/>
        </w:rPr>
        <w:t>consagrado</w:t>
      </w:r>
      <w:r w:rsidRPr="00673FFE">
        <w:rPr>
          <w:rFonts w:asciiTheme="minorHAnsi" w:hAnsiTheme="minorHAnsi" w:cstheme="minorHAnsi"/>
          <w:color w:val="424649"/>
          <w:spacing w:val="-2"/>
          <w:sz w:val="22"/>
          <w:szCs w:val="22"/>
          <w:lang w:val="es-ES_tradnl"/>
        </w:rPr>
        <w:t xml:space="preserve"> </w:t>
      </w:r>
      <w:r w:rsidRPr="00673FFE">
        <w:rPr>
          <w:rFonts w:asciiTheme="minorHAnsi" w:hAnsiTheme="minorHAnsi" w:cstheme="minorHAnsi"/>
          <w:color w:val="424649"/>
          <w:sz w:val="22"/>
          <w:szCs w:val="22"/>
          <w:lang w:val="es-ES_tradnl"/>
        </w:rPr>
        <w:t>sus</w:t>
      </w:r>
      <w:r w:rsidRPr="00673FFE">
        <w:rPr>
          <w:rFonts w:asciiTheme="minorHAnsi" w:hAnsiTheme="minorHAnsi" w:cstheme="minorHAnsi"/>
          <w:color w:val="424649"/>
          <w:spacing w:val="-3"/>
          <w:sz w:val="22"/>
          <w:szCs w:val="22"/>
          <w:lang w:val="es-ES_tradnl"/>
        </w:rPr>
        <w:t xml:space="preserve"> </w:t>
      </w:r>
      <w:r w:rsidRPr="00673FFE">
        <w:rPr>
          <w:rFonts w:asciiTheme="minorHAnsi" w:hAnsiTheme="minorHAnsi" w:cstheme="minorHAnsi"/>
          <w:color w:val="424649"/>
          <w:sz w:val="22"/>
          <w:szCs w:val="22"/>
          <w:lang w:val="es-ES_tradnl"/>
        </w:rPr>
        <w:t>competencias</w:t>
      </w:r>
      <w:r w:rsidRPr="00673FFE">
        <w:rPr>
          <w:rFonts w:asciiTheme="minorHAnsi" w:hAnsiTheme="minorHAnsi" w:cstheme="minorHAnsi"/>
          <w:color w:val="424649"/>
          <w:spacing w:val="-2"/>
          <w:sz w:val="22"/>
          <w:szCs w:val="22"/>
          <w:lang w:val="es-ES_tradnl"/>
        </w:rPr>
        <w:t xml:space="preserve"> </w:t>
      </w:r>
      <w:r w:rsidRPr="00673FFE">
        <w:rPr>
          <w:rFonts w:asciiTheme="minorHAnsi" w:hAnsiTheme="minorHAnsi" w:cstheme="minorHAnsi"/>
          <w:color w:val="424649"/>
          <w:sz w:val="22"/>
          <w:szCs w:val="22"/>
          <w:lang w:val="es-ES_tradnl"/>
        </w:rPr>
        <w:t>de</w:t>
      </w:r>
      <w:r w:rsidRPr="00673FFE">
        <w:rPr>
          <w:rFonts w:asciiTheme="minorHAnsi" w:hAnsiTheme="minorHAnsi" w:cstheme="minorHAnsi"/>
          <w:color w:val="424649"/>
          <w:spacing w:val="-2"/>
          <w:sz w:val="22"/>
          <w:szCs w:val="22"/>
          <w:lang w:val="es-ES_tradnl"/>
        </w:rPr>
        <w:t xml:space="preserve"> </w:t>
      </w:r>
      <w:r w:rsidRPr="00673FFE">
        <w:rPr>
          <w:rFonts w:asciiTheme="minorHAnsi" w:hAnsiTheme="minorHAnsi" w:cstheme="minorHAnsi"/>
          <w:color w:val="424649"/>
          <w:sz w:val="22"/>
          <w:szCs w:val="22"/>
          <w:lang w:val="es-ES_tradnl"/>
        </w:rPr>
        <w:t>ordenación</w:t>
      </w:r>
      <w:r w:rsidRPr="00673FFE">
        <w:rPr>
          <w:rFonts w:asciiTheme="minorHAnsi" w:hAnsiTheme="minorHAnsi" w:cstheme="minorHAnsi"/>
          <w:color w:val="424649"/>
          <w:spacing w:val="-3"/>
          <w:sz w:val="22"/>
          <w:szCs w:val="22"/>
          <w:lang w:val="es-ES_tradnl"/>
        </w:rPr>
        <w:t xml:space="preserve"> </w:t>
      </w:r>
      <w:r w:rsidRPr="00673FFE">
        <w:rPr>
          <w:rFonts w:asciiTheme="minorHAnsi" w:hAnsiTheme="minorHAnsi" w:cstheme="minorHAnsi"/>
          <w:color w:val="424649"/>
          <w:sz w:val="22"/>
          <w:szCs w:val="22"/>
          <w:lang w:val="es-ES_tradnl"/>
        </w:rPr>
        <w:t>y</w:t>
      </w:r>
      <w:r w:rsidRPr="00673FFE">
        <w:rPr>
          <w:rFonts w:asciiTheme="minorHAnsi" w:hAnsiTheme="minorHAnsi" w:cstheme="minorHAnsi"/>
          <w:color w:val="424649"/>
          <w:spacing w:val="-2"/>
          <w:sz w:val="22"/>
          <w:szCs w:val="22"/>
          <w:lang w:val="es-ES_tradnl"/>
        </w:rPr>
        <w:t xml:space="preserve"> </w:t>
      </w:r>
      <w:r w:rsidRPr="00673FFE">
        <w:rPr>
          <w:rFonts w:asciiTheme="minorHAnsi" w:hAnsiTheme="minorHAnsi" w:cstheme="minorHAnsi"/>
          <w:color w:val="424649"/>
          <w:sz w:val="22"/>
          <w:szCs w:val="22"/>
          <w:lang w:val="es-ES_tradnl"/>
        </w:rPr>
        <w:t>disciplina.</w:t>
      </w:r>
    </w:p>
    <w:p w14:paraId="563F385C" w14:textId="77777777" w:rsidR="00F44FFF" w:rsidRDefault="00F44FFF" w:rsidP="00ED6C6C">
      <w:pPr>
        <w:pStyle w:val="Textoindependiente"/>
        <w:widowControl w:val="0"/>
        <w:spacing w:line="288" w:lineRule="auto"/>
        <w:ind w:left="0" w:firstLine="0"/>
        <w:jc w:val="both"/>
        <w:rPr>
          <w:rFonts w:asciiTheme="minorHAnsi" w:hAnsiTheme="minorHAnsi" w:cstheme="minorHAnsi"/>
          <w:color w:val="424649"/>
          <w:sz w:val="22"/>
          <w:szCs w:val="22"/>
          <w:lang w:val="es-ES_tradnl"/>
        </w:rPr>
      </w:pPr>
    </w:p>
    <w:p w14:paraId="353E56F0" w14:textId="605183B9" w:rsidR="00673FFE" w:rsidRPr="00673FFE" w:rsidRDefault="00673FFE" w:rsidP="00ED6C6C">
      <w:pPr>
        <w:pStyle w:val="Textoindependiente"/>
        <w:widowControl w:val="0"/>
        <w:spacing w:line="288" w:lineRule="auto"/>
        <w:ind w:left="0" w:firstLine="0"/>
        <w:jc w:val="both"/>
        <w:rPr>
          <w:rFonts w:asciiTheme="minorHAnsi" w:hAnsiTheme="minorHAnsi" w:cstheme="minorHAnsi"/>
          <w:sz w:val="22"/>
          <w:szCs w:val="22"/>
          <w:lang w:val="es-ES_tradnl"/>
        </w:rPr>
      </w:pPr>
      <w:r w:rsidRPr="00673FFE">
        <w:rPr>
          <w:rFonts w:asciiTheme="minorHAnsi" w:hAnsiTheme="minorHAnsi" w:cstheme="minorHAnsi"/>
          <w:color w:val="424649"/>
          <w:sz w:val="22"/>
          <w:szCs w:val="22"/>
          <w:lang w:val="es-ES_tradnl"/>
        </w:rPr>
        <w:t>La</w:t>
      </w:r>
      <w:r w:rsidRPr="00673FFE">
        <w:rPr>
          <w:rFonts w:asciiTheme="minorHAnsi" w:hAnsiTheme="minorHAnsi" w:cstheme="minorHAnsi"/>
          <w:color w:val="424649"/>
          <w:spacing w:val="9"/>
          <w:sz w:val="22"/>
          <w:szCs w:val="22"/>
          <w:lang w:val="es-ES_tradnl"/>
        </w:rPr>
        <w:t xml:space="preserve"> </w:t>
      </w:r>
      <w:r w:rsidRPr="00673FFE">
        <w:rPr>
          <w:rFonts w:asciiTheme="minorHAnsi" w:hAnsiTheme="minorHAnsi" w:cstheme="minorHAnsi"/>
          <w:color w:val="424649"/>
          <w:sz w:val="22"/>
          <w:szCs w:val="22"/>
          <w:lang w:val="es-ES_tradnl"/>
        </w:rPr>
        <w:t>Ley</w:t>
      </w:r>
      <w:r w:rsidRPr="00673FFE">
        <w:rPr>
          <w:rFonts w:asciiTheme="minorHAnsi" w:hAnsiTheme="minorHAnsi" w:cstheme="minorHAnsi"/>
          <w:color w:val="424649"/>
          <w:spacing w:val="10"/>
          <w:sz w:val="22"/>
          <w:szCs w:val="22"/>
          <w:lang w:val="es-ES_tradnl"/>
        </w:rPr>
        <w:t xml:space="preserve"> </w:t>
      </w:r>
      <w:r w:rsidRPr="00673FFE">
        <w:rPr>
          <w:rFonts w:asciiTheme="minorHAnsi" w:hAnsiTheme="minorHAnsi" w:cstheme="minorHAnsi"/>
          <w:color w:val="424649"/>
          <w:sz w:val="22"/>
          <w:szCs w:val="22"/>
          <w:lang w:val="es-ES_tradnl"/>
        </w:rPr>
        <w:t>4/1999,</w:t>
      </w:r>
      <w:r w:rsidRPr="00673FFE">
        <w:rPr>
          <w:rFonts w:asciiTheme="minorHAnsi" w:hAnsiTheme="minorHAnsi" w:cstheme="minorHAnsi"/>
          <w:color w:val="424649"/>
          <w:spacing w:val="10"/>
          <w:sz w:val="22"/>
          <w:szCs w:val="22"/>
          <w:lang w:val="es-ES_tradnl"/>
        </w:rPr>
        <w:t xml:space="preserve"> </w:t>
      </w:r>
      <w:r w:rsidRPr="00673FFE">
        <w:rPr>
          <w:rFonts w:asciiTheme="minorHAnsi" w:hAnsiTheme="minorHAnsi" w:cstheme="minorHAnsi"/>
          <w:color w:val="424649"/>
          <w:sz w:val="22"/>
          <w:szCs w:val="22"/>
          <w:lang w:val="es-ES_tradnl"/>
        </w:rPr>
        <w:t>de</w:t>
      </w:r>
      <w:r w:rsidRPr="00673FFE">
        <w:rPr>
          <w:rFonts w:asciiTheme="minorHAnsi" w:hAnsiTheme="minorHAnsi" w:cstheme="minorHAnsi"/>
          <w:color w:val="424649"/>
          <w:spacing w:val="10"/>
          <w:sz w:val="22"/>
          <w:szCs w:val="22"/>
          <w:lang w:val="es-ES_tradnl"/>
        </w:rPr>
        <w:t xml:space="preserve"> </w:t>
      </w:r>
      <w:r w:rsidRPr="00673FFE">
        <w:rPr>
          <w:rFonts w:asciiTheme="minorHAnsi" w:hAnsiTheme="minorHAnsi" w:cstheme="minorHAnsi"/>
          <w:color w:val="424649"/>
          <w:sz w:val="22"/>
          <w:szCs w:val="22"/>
          <w:lang w:val="es-ES_tradnl"/>
        </w:rPr>
        <w:t>31</w:t>
      </w:r>
      <w:r w:rsidRPr="00673FFE">
        <w:rPr>
          <w:rFonts w:asciiTheme="minorHAnsi" w:hAnsiTheme="minorHAnsi" w:cstheme="minorHAnsi"/>
          <w:color w:val="424649"/>
          <w:spacing w:val="9"/>
          <w:sz w:val="22"/>
          <w:szCs w:val="22"/>
          <w:lang w:val="es-ES_tradnl"/>
        </w:rPr>
        <w:t xml:space="preserve"> </w:t>
      </w:r>
      <w:r w:rsidRPr="00673FFE">
        <w:rPr>
          <w:rFonts w:asciiTheme="minorHAnsi" w:hAnsiTheme="minorHAnsi" w:cstheme="minorHAnsi"/>
          <w:color w:val="424649"/>
          <w:sz w:val="22"/>
          <w:szCs w:val="22"/>
          <w:lang w:val="es-ES_tradnl"/>
        </w:rPr>
        <w:t>de</w:t>
      </w:r>
      <w:r w:rsidRPr="00673FFE">
        <w:rPr>
          <w:rFonts w:asciiTheme="minorHAnsi" w:hAnsiTheme="minorHAnsi" w:cstheme="minorHAnsi"/>
          <w:color w:val="424649"/>
          <w:spacing w:val="10"/>
          <w:sz w:val="22"/>
          <w:szCs w:val="22"/>
          <w:lang w:val="es-ES_tradnl"/>
        </w:rPr>
        <w:t xml:space="preserve"> </w:t>
      </w:r>
      <w:r w:rsidRPr="00673FFE">
        <w:rPr>
          <w:rFonts w:asciiTheme="minorHAnsi" w:hAnsiTheme="minorHAnsi" w:cstheme="minorHAnsi"/>
          <w:color w:val="424649"/>
          <w:sz w:val="22"/>
          <w:szCs w:val="22"/>
          <w:lang w:val="es-ES_tradnl"/>
        </w:rPr>
        <w:t>marzo,</w:t>
      </w:r>
      <w:r w:rsidRPr="00673FFE">
        <w:rPr>
          <w:rFonts w:asciiTheme="minorHAnsi" w:hAnsiTheme="minorHAnsi" w:cstheme="minorHAnsi"/>
          <w:color w:val="424649"/>
          <w:spacing w:val="10"/>
          <w:sz w:val="22"/>
          <w:szCs w:val="22"/>
          <w:lang w:val="es-ES_tradnl"/>
        </w:rPr>
        <w:t xml:space="preserve"> </w:t>
      </w:r>
      <w:r w:rsidRPr="00673FFE">
        <w:rPr>
          <w:rFonts w:asciiTheme="minorHAnsi" w:hAnsiTheme="minorHAnsi" w:cstheme="minorHAnsi"/>
          <w:color w:val="424649"/>
          <w:sz w:val="22"/>
          <w:szCs w:val="22"/>
          <w:lang w:val="es-ES_tradnl"/>
        </w:rPr>
        <w:t>aprobada</w:t>
      </w:r>
      <w:r w:rsidRPr="00673FFE">
        <w:rPr>
          <w:rFonts w:asciiTheme="minorHAnsi" w:hAnsiTheme="minorHAnsi" w:cstheme="minorHAnsi"/>
          <w:color w:val="424649"/>
          <w:spacing w:val="10"/>
          <w:sz w:val="22"/>
          <w:szCs w:val="22"/>
          <w:lang w:val="es-ES_tradnl"/>
        </w:rPr>
        <w:t xml:space="preserve"> </w:t>
      </w:r>
      <w:r w:rsidRPr="00673FFE">
        <w:rPr>
          <w:rFonts w:asciiTheme="minorHAnsi" w:hAnsiTheme="minorHAnsi" w:cstheme="minorHAnsi"/>
          <w:color w:val="424649"/>
          <w:sz w:val="22"/>
          <w:szCs w:val="22"/>
          <w:lang w:val="es-ES_tradnl"/>
        </w:rPr>
        <w:t>por</w:t>
      </w:r>
      <w:r w:rsidRPr="00673FFE">
        <w:rPr>
          <w:rFonts w:asciiTheme="minorHAnsi" w:hAnsiTheme="minorHAnsi" w:cstheme="minorHAnsi"/>
          <w:color w:val="424649"/>
          <w:spacing w:val="9"/>
          <w:sz w:val="22"/>
          <w:szCs w:val="22"/>
          <w:lang w:val="es-ES_tradnl"/>
        </w:rPr>
        <w:t xml:space="preserve"> </w:t>
      </w:r>
      <w:r w:rsidRPr="00673FFE">
        <w:rPr>
          <w:rFonts w:asciiTheme="minorHAnsi" w:hAnsiTheme="minorHAnsi" w:cstheme="minorHAnsi"/>
          <w:color w:val="424649"/>
          <w:sz w:val="22"/>
          <w:szCs w:val="22"/>
          <w:lang w:val="es-ES_tradnl"/>
        </w:rPr>
        <w:t>la</w:t>
      </w:r>
      <w:r w:rsidRPr="00673FFE">
        <w:rPr>
          <w:rFonts w:asciiTheme="minorHAnsi" w:hAnsiTheme="minorHAnsi" w:cstheme="minorHAnsi"/>
          <w:color w:val="424649"/>
          <w:spacing w:val="10"/>
          <w:sz w:val="22"/>
          <w:szCs w:val="22"/>
          <w:lang w:val="es-ES_tradnl"/>
        </w:rPr>
        <w:t xml:space="preserve"> </w:t>
      </w:r>
      <w:r w:rsidRPr="00673FFE">
        <w:rPr>
          <w:rFonts w:asciiTheme="minorHAnsi" w:hAnsiTheme="minorHAnsi" w:cstheme="minorHAnsi"/>
          <w:color w:val="424649"/>
          <w:sz w:val="22"/>
          <w:szCs w:val="22"/>
          <w:lang w:val="es-ES_tradnl"/>
        </w:rPr>
        <w:t>Comunidad</w:t>
      </w:r>
      <w:r w:rsidRPr="00673FFE">
        <w:rPr>
          <w:rFonts w:asciiTheme="minorHAnsi" w:hAnsiTheme="minorHAnsi" w:cstheme="minorHAnsi"/>
          <w:color w:val="424649"/>
          <w:spacing w:val="10"/>
          <w:sz w:val="22"/>
          <w:szCs w:val="22"/>
          <w:lang w:val="es-ES_tradnl"/>
        </w:rPr>
        <w:t xml:space="preserve"> </w:t>
      </w:r>
      <w:r w:rsidRPr="00673FFE">
        <w:rPr>
          <w:rFonts w:asciiTheme="minorHAnsi" w:hAnsiTheme="minorHAnsi" w:cstheme="minorHAnsi"/>
          <w:color w:val="424649"/>
          <w:sz w:val="22"/>
          <w:szCs w:val="22"/>
          <w:lang w:val="es-ES_tradnl"/>
        </w:rPr>
        <w:t>Autónoma</w:t>
      </w:r>
      <w:r w:rsidRPr="00673FFE">
        <w:rPr>
          <w:rFonts w:asciiTheme="minorHAnsi" w:hAnsiTheme="minorHAnsi" w:cstheme="minorHAnsi"/>
          <w:color w:val="424649"/>
          <w:spacing w:val="10"/>
          <w:sz w:val="22"/>
          <w:szCs w:val="22"/>
          <w:lang w:val="es-ES_tradnl"/>
        </w:rPr>
        <w:t xml:space="preserve"> </w:t>
      </w:r>
      <w:r w:rsidRPr="00673FFE">
        <w:rPr>
          <w:rFonts w:asciiTheme="minorHAnsi" w:hAnsiTheme="minorHAnsi" w:cstheme="minorHAnsi"/>
          <w:color w:val="424649"/>
          <w:sz w:val="22"/>
          <w:szCs w:val="22"/>
          <w:lang w:val="es-ES_tradnl"/>
        </w:rPr>
        <w:t>de</w:t>
      </w:r>
      <w:r w:rsidRPr="00673FFE">
        <w:rPr>
          <w:rFonts w:asciiTheme="minorHAnsi" w:hAnsiTheme="minorHAnsi" w:cstheme="minorHAnsi"/>
          <w:color w:val="424649"/>
          <w:spacing w:val="10"/>
          <w:sz w:val="22"/>
          <w:szCs w:val="22"/>
          <w:lang w:val="es-ES_tradnl"/>
        </w:rPr>
        <w:t xml:space="preserve"> </w:t>
      </w:r>
      <w:r w:rsidRPr="00673FFE">
        <w:rPr>
          <w:rFonts w:asciiTheme="minorHAnsi" w:hAnsiTheme="minorHAnsi" w:cstheme="minorHAnsi"/>
          <w:color w:val="424649"/>
          <w:sz w:val="22"/>
          <w:szCs w:val="22"/>
          <w:lang w:val="es-ES_tradnl"/>
        </w:rPr>
        <w:t>La</w:t>
      </w:r>
      <w:r w:rsidRPr="00673FFE">
        <w:rPr>
          <w:rFonts w:asciiTheme="minorHAnsi" w:hAnsiTheme="minorHAnsi" w:cstheme="minorHAnsi"/>
          <w:color w:val="424649"/>
          <w:spacing w:val="9"/>
          <w:sz w:val="22"/>
          <w:szCs w:val="22"/>
          <w:lang w:val="es-ES_tradnl"/>
        </w:rPr>
        <w:t xml:space="preserve"> </w:t>
      </w:r>
      <w:r w:rsidRPr="00673FFE">
        <w:rPr>
          <w:rFonts w:asciiTheme="minorHAnsi" w:hAnsiTheme="minorHAnsi" w:cstheme="minorHAnsi"/>
          <w:color w:val="424649"/>
          <w:sz w:val="22"/>
          <w:szCs w:val="22"/>
          <w:lang w:val="es-ES_tradnl"/>
        </w:rPr>
        <w:t>Rioja</w:t>
      </w:r>
      <w:r w:rsidRPr="00673FFE">
        <w:rPr>
          <w:rFonts w:asciiTheme="minorHAnsi" w:hAnsiTheme="minorHAnsi" w:cstheme="minorHAnsi"/>
          <w:color w:val="424649"/>
          <w:spacing w:val="10"/>
          <w:sz w:val="22"/>
          <w:szCs w:val="22"/>
          <w:lang w:val="es-ES_tradnl"/>
        </w:rPr>
        <w:t xml:space="preserve"> </w:t>
      </w:r>
      <w:r w:rsidRPr="00673FFE">
        <w:rPr>
          <w:rFonts w:asciiTheme="minorHAnsi" w:hAnsiTheme="minorHAnsi" w:cstheme="minorHAnsi"/>
          <w:color w:val="424649"/>
          <w:sz w:val="22"/>
          <w:szCs w:val="22"/>
          <w:lang w:val="es-ES_tradnl"/>
        </w:rPr>
        <w:t>ha</w:t>
      </w:r>
      <w:r w:rsidRPr="00673FFE">
        <w:rPr>
          <w:rFonts w:asciiTheme="minorHAnsi" w:hAnsiTheme="minorHAnsi" w:cstheme="minorHAnsi"/>
          <w:color w:val="424649"/>
          <w:spacing w:val="10"/>
          <w:sz w:val="22"/>
          <w:szCs w:val="22"/>
          <w:lang w:val="es-ES_tradnl"/>
        </w:rPr>
        <w:t xml:space="preserve"> </w:t>
      </w:r>
      <w:r w:rsidRPr="00673FFE">
        <w:rPr>
          <w:rFonts w:asciiTheme="minorHAnsi" w:hAnsiTheme="minorHAnsi" w:cstheme="minorHAnsi"/>
          <w:color w:val="424649"/>
          <w:sz w:val="22"/>
          <w:szCs w:val="22"/>
          <w:lang w:val="es-ES_tradnl"/>
        </w:rPr>
        <w:t>venido</w:t>
      </w:r>
      <w:r w:rsidRPr="00673FFE">
        <w:rPr>
          <w:rFonts w:asciiTheme="minorHAnsi" w:hAnsiTheme="minorHAnsi" w:cstheme="minorHAnsi"/>
          <w:color w:val="424649"/>
          <w:spacing w:val="10"/>
          <w:sz w:val="22"/>
          <w:szCs w:val="22"/>
          <w:lang w:val="es-ES_tradnl"/>
        </w:rPr>
        <w:t xml:space="preserve"> </w:t>
      </w:r>
      <w:r w:rsidRPr="00673FFE">
        <w:rPr>
          <w:rFonts w:asciiTheme="minorHAnsi" w:hAnsiTheme="minorHAnsi" w:cstheme="minorHAnsi"/>
          <w:color w:val="424649"/>
          <w:sz w:val="22"/>
          <w:szCs w:val="22"/>
          <w:lang w:val="es-ES_tradnl"/>
        </w:rPr>
        <w:t>a</w:t>
      </w:r>
      <w:r w:rsidRPr="00673FFE">
        <w:rPr>
          <w:rFonts w:asciiTheme="minorHAnsi" w:hAnsiTheme="minorHAnsi" w:cstheme="minorHAnsi"/>
          <w:color w:val="424649"/>
          <w:spacing w:val="9"/>
          <w:sz w:val="22"/>
          <w:szCs w:val="22"/>
          <w:lang w:val="es-ES_tradnl"/>
        </w:rPr>
        <w:t xml:space="preserve"> </w:t>
      </w:r>
      <w:r w:rsidRPr="00673FFE">
        <w:rPr>
          <w:rFonts w:asciiTheme="minorHAnsi" w:hAnsiTheme="minorHAnsi" w:cstheme="minorHAnsi"/>
          <w:color w:val="424649"/>
          <w:sz w:val="22"/>
          <w:szCs w:val="22"/>
          <w:lang w:val="es-ES_tradnl"/>
        </w:rPr>
        <w:t>completar</w:t>
      </w:r>
      <w:r w:rsidRPr="00673FFE">
        <w:rPr>
          <w:rFonts w:asciiTheme="minorHAnsi" w:hAnsiTheme="minorHAnsi" w:cstheme="minorHAnsi"/>
          <w:color w:val="424649"/>
          <w:spacing w:val="10"/>
          <w:sz w:val="22"/>
          <w:szCs w:val="22"/>
          <w:lang w:val="es-ES_tradnl"/>
        </w:rPr>
        <w:t xml:space="preserve"> </w:t>
      </w:r>
      <w:r w:rsidRPr="00673FFE">
        <w:rPr>
          <w:rFonts w:asciiTheme="minorHAnsi" w:hAnsiTheme="minorHAnsi" w:cstheme="minorHAnsi"/>
          <w:color w:val="424649"/>
          <w:sz w:val="22"/>
          <w:szCs w:val="22"/>
          <w:lang w:val="es-ES_tradnl"/>
        </w:rPr>
        <w:t>el</w:t>
      </w:r>
      <w:r w:rsidRPr="00673FFE">
        <w:rPr>
          <w:rFonts w:asciiTheme="minorHAnsi" w:hAnsiTheme="minorHAnsi" w:cstheme="minorHAnsi"/>
          <w:color w:val="424649"/>
          <w:spacing w:val="10"/>
          <w:sz w:val="22"/>
          <w:szCs w:val="22"/>
          <w:lang w:val="es-ES_tradnl"/>
        </w:rPr>
        <w:t xml:space="preserve"> </w:t>
      </w:r>
      <w:r w:rsidRPr="00673FFE">
        <w:rPr>
          <w:rFonts w:asciiTheme="minorHAnsi" w:hAnsiTheme="minorHAnsi" w:cstheme="minorHAnsi"/>
          <w:color w:val="424649"/>
          <w:sz w:val="22"/>
          <w:szCs w:val="22"/>
          <w:lang w:val="es-ES_tradnl"/>
        </w:rPr>
        <w:t>régimen jurídico</w:t>
      </w:r>
      <w:r w:rsidRPr="00673FFE">
        <w:rPr>
          <w:rFonts w:asciiTheme="minorHAnsi" w:hAnsiTheme="minorHAnsi" w:cstheme="minorHAnsi"/>
          <w:color w:val="424649"/>
          <w:spacing w:val="-3"/>
          <w:sz w:val="22"/>
          <w:szCs w:val="22"/>
          <w:lang w:val="es-ES_tradnl"/>
        </w:rPr>
        <w:t xml:space="preserve"> </w:t>
      </w:r>
      <w:r w:rsidRPr="00673FFE">
        <w:rPr>
          <w:rFonts w:asciiTheme="minorHAnsi" w:hAnsiTheme="minorHAnsi" w:cstheme="minorHAnsi"/>
          <w:color w:val="424649"/>
          <w:sz w:val="22"/>
          <w:szCs w:val="22"/>
          <w:lang w:val="es-ES_tradnl"/>
        </w:rPr>
        <w:t>aplicable</w:t>
      </w:r>
      <w:r w:rsidRPr="00673FFE">
        <w:rPr>
          <w:rFonts w:asciiTheme="minorHAnsi" w:hAnsiTheme="minorHAnsi" w:cstheme="minorHAnsi"/>
          <w:color w:val="424649"/>
          <w:spacing w:val="-2"/>
          <w:sz w:val="22"/>
          <w:szCs w:val="22"/>
          <w:lang w:val="es-ES_tradnl"/>
        </w:rPr>
        <w:t xml:space="preserve"> </w:t>
      </w:r>
      <w:r w:rsidRPr="00673FFE">
        <w:rPr>
          <w:rFonts w:asciiTheme="minorHAnsi" w:hAnsiTheme="minorHAnsi" w:cstheme="minorHAnsi"/>
          <w:color w:val="424649"/>
          <w:sz w:val="22"/>
          <w:szCs w:val="22"/>
          <w:lang w:val="es-ES_tradnl"/>
        </w:rPr>
        <w:t>a</w:t>
      </w:r>
      <w:r w:rsidRPr="00673FFE">
        <w:rPr>
          <w:rFonts w:asciiTheme="minorHAnsi" w:hAnsiTheme="minorHAnsi" w:cstheme="minorHAnsi"/>
          <w:color w:val="424649"/>
          <w:spacing w:val="-2"/>
          <w:sz w:val="22"/>
          <w:szCs w:val="22"/>
          <w:lang w:val="es-ES_tradnl"/>
        </w:rPr>
        <w:t xml:space="preserve"> </w:t>
      </w:r>
      <w:r w:rsidRPr="00673FFE">
        <w:rPr>
          <w:rFonts w:asciiTheme="minorHAnsi" w:hAnsiTheme="minorHAnsi" w:cstheme="minorHAnsi"/>
          <w:color w:val="424649"/>
          <w:sz w:val="22"/>
          <w:szCs w:val="22"/>
          <w:lang w:val="es-ES_tradnl"/>
        </w:rPr>
        <w:t>los</w:t>
      </w:r>
      <w:r w:rsidRPr="00673FFE">
        <w:rPr>
          <w:rFonts w:asciiTheme="minorHAnsi" w:hAnsiTheme="minorHAnsi" w:cstheme="minorHAnsi"/>
          <w:color w:val="424649"/>
          <w:spacing w:val="-2"/>
          <w:sz w:val="22"/>
          <w:szCs w:val="22"/>
          <w:lang w:val="es-ES_tradnl"/>
        </w:rPr>
        <w:t xml:space="preserve"> </w:t>
      </w:r>
      <w:r w:rsidRPr="00673FFE">
        <w:rPr>
          <w:rFonts w:asciiTheme="minorHAnsi" w:hAnsiTheme="minorHAnsi" w:cstheme="minorHAnsi"/>
          <w:color w:val="424649"/>
          <w:sz w:val="22"/>
          <w:szCs w:val="22"/>
          <w:lang w:val="es-ES_tradnl"/>
        </w:rPr>
        <w:t>Colegios</w:t>
      </w:r>
      <w:r w:rsidRPr="00673FFE">
        <w:rPr>
          <w:rFonts w:asciiTheme="minorHAnsi" w:hAnsiTheme="minorHAnsi" w:cstheme="minorHAnsi"/>
          <w:color w:val="424649"/>
          <w:spacing w:val="-2"/>
          <w:sz w:val="22"/>
          <w:szCs w:val="22"/>
          <w:lang w:val="es-ES_tradnl"/>
        </w:rPr>
        <w:t xml:space="preserve"> </w:t>
      </w:r>
      <w:r w:rsidRPr="00673FFE">
        <w:rPr>
          <w:rFonts w:asciiTheme="minorHAnsi" w:hAnsiTheme="minorHAnsi" w:cstheme="minorHAnsi"/>
          <w:color w:val="424649"/>
          <w:sz w:val="22"/>
          <w:szCs w:val="22"/>
          <w:lang w:val="es-ES_tradnl"/>
        </w:rPr>
        <w:t>Profesionales,</w:t>
      </w:r>
      <w:r w:rsidRPr="00673FFE">
        <w:rPr>
          <w:rFonts w:asciiTheme="minorHAnsi" w:hAnsiTheme="minorHAnsi" w:cstheme="minorHAnsi"/>
          <w:color w:val="424649"/>
          <w:spacing w:val="-3"/>
          <w:sz w:val="22"/>
          <w:szCs w:val="22"/>
          <w:lang w:val="es-ES_tradnl"/>
        </w:rPr>
        <w:t xml:space="preserve"> </w:t>
      </w:r>
      <w:r w:rsidRPr="00673FFE">
        <w:rPr>
          <w:rFonts w:asciiTheme="minorHAnsi" w:hAnsiTheme="minorHAnsi" w:cstheme="minorHAnsi"/>
          <w:color w:val="424649"/>
          <w:sz w:val="22"/>
          <w:szCs w:val="22"/>
          <w:lang w:val="es-ES_tradnl"/>
        </w:rPr>
        <w:t>estableciendo,</w:t>
      </w:r>
      <w:r w:rsidRPr="00673FFE">
        <w:rPr>
          <w:rFonts w:asciiTheme="minorHAnsi" w:hAnsiTheme="minorHAnsi" w:cstheme="minorHAnsi"/>
          <w:color w:val="424649"/>
          <w:spacing w:val="-2"/>
          <w:sz w:val="22"/>
          <w:szCs w:val="22"/>
          <w:lang w:val="es-ES_tradnl"/>
        </w:rPr>
        <w:t xml:space="preserve"> </w:t>
      </w:r>
      <w:r w:rsidRPr="00673FFE">
        <w:rPr>
          <w:rFonts w:asciiTheme="minorHAnsi" w:hAnsiTheme="minorHAnsi" w:cstheme="minorHAnsi"/>
          <w:color w:val="424649"/>
          <w:sz w:val="22"/>
          <w:szCs w:val="22"/>
          <w:lang w:val="es-ES_tradnl"/>
        </w:rPr>
        <w:t>como</w:t>
      </w:r>
      <w:r w:rsidRPr="00673FFE">
        <w:rPr>
          <w:rFonts w:asciiTheme="minorHAnsi" w:hAnsiTheme="minorHAnsi" w:cstheme="minorHAnsi"/>
          <w:color w:val="424649"/>
          <w:spacing w:val="-2"/>
          <w:sz w:val="22"/>
          <w:szCs w:val="22"/>
          <w:lang w:val="es-ES_tradnl"/>
        </w:rPr>
        <w:t xml:space="preserve"> </w:t>
      </w:r>
      <w:r w:rsidRPr="00673FFE">
        <w:rPr>
          <w:rFonts w:asciiTheme="minorHAnsi" w:hAnsiTheme="minorHAnsi" w:cstheme="minorHAnsi"/>
          <w:color w:val="424649"/>
          <w:sz w:val="22"/>
          <w:szCs w:val="22"/>
          <w:lang w:val="es-ES_tradnl"/>
        </w:rPr>
        <w:t>novedad</w:t>
      </w:r>
      <w:r w:rsidR="00F44FFF">
        <w:rPr>
          <w:rFonts w:asciiTheme="minorHAnsi" w:hAnsiTheme="minorHAnsi" w:cstheme="minorHAnsi"/>
          <w:color w:val="424649"/>
          <w:sz w:val="22"/>
          <w:szCs w:val="22"/>
          <w:lang w:val="es-ES_tradnl"/>
        </w:rPr>
        <w:t>es y entre otras</w:t>
      </w:r>
      <w:r w:rsidRPr="00673FFE">
        <w:rPr>
          <w:rFonts w:asciiTheme="minorHAnsi" w:hAnsiTheme="minorHAnsi" w:cstheme="minorHAnsi"/>
          <w:color w:val="424649"/>
          <w:sz w:val="22"/>
          <w:szCs w:val="22"/>
          <w:lang w:val="es-ES_tradnl"/>
        </w:rPr>
        <w:t>,</w:t>
      </w:r>
      <w:r w:rsidR="00F44FFF">
        <w:rPr>
          <w:rFonts w:asciiTheme="minorHAnsi" w:hAnsiTheme="minorHAnsi" w:cstheme="minorHAnsi"/>
          <w:color w:val="424649"/>
          <w:sz w:val="22"/>
          <w:szCs w:val="22"/>
          <w:lang w:val="es-ES_tradnl"/>
        </w:rPr>
        <w:t xml:space="preserve"> el establecimiento de</w:t>
      </w:r>
      <w:r w:rsidRPr="00673FFE">
        <w:rPr>
          <w:rFonts w:asciiTheme="minorHAnsi" w:hAnsiTheme="minorHAnsi" w:cstheme="minorHAnsi"/>
          <w:color w:val="424649"/>
          <w:spacing w:val="-2"/>
          <w:sz w:val="22"/>
          <w:szCs w:val="22"/>
          <w:lang w:val="es-ES_tradnl"/>
        </w:rPr>
        <w:t xml:space="preserve"> </w:t>
      </w:r>
      <w:r w:rsidRPr="00673FFE">
        <w:rPr>
          <w:rFonts w:asciiTheme="minorHAnsi" w:hAnsiTheme="minorHAnsi" w:cstheme="minorHAnsi"/>
          <w:color w:val="424649"/>
          <w:sz w:val="22"/>
          <w:szCs w:val="22"/>
          <w:lang w:val="es-ES_tradnl"/>
        </w:rPr>
        <w:t>un</w:t>
      </w:r>
      <w:r w:rsidRPr="00673FFE">
        <w:rPr>
          <w:rFonts w:asciiTheme="minorHAnsi" w:hAnsiTheme="minorHAnsi" w:cstheme="minorHAnsi"/>
          <w:color w:val="424649"/>
          <w:spacing w:val="-2"/>
          <w:sz w:val="22"/>
          <w:szCs w:val="22"/>
          <w:lang w:val="es-ES_tradnl"/>
        </w:rPr>
        <w:t xml:space="preserve"> </w:t>
      </w:r>
      <w:r w:rsidRPr="00673FFE">
        <w:rPr>
          <w:rFonts w:asciiTheme="minorHAnsi" w:hAnsiTheme="minorHAnsi" w:cstheme="minorHAnsi"/>
          <w:color w:val="424649"/>
          <w:sz w:val="22"/>
          <w:szCs w:val="22"/>
          <w:lang w:val="es-ES_tradnl"/>
        </w:rPr>
        <w:t>Registro</w:t>
      </w:r>
      <w:r w:rsidRPr="00673FFE">
        <w:rPr>
          <w:rFonts w:asciiTheme="minorHAnsi" w:hAnsiTheme="minorHAnsi" w:cstheme="minorHAnsi"/>
          <w:color w:val="424649"/>
          <w:spacing w:val="-3"/>
          <w:sz w:val="22"/>
          <w:szCs w:val="22"/>
          <w:lang w:val="es-ES_tradnl"/>
        </w:rPr>
        <w:t xml:space="preserve"> </w:t>
      </w:r>
      <w:r w:rsidRPr="00673FFE">
        <w:rPr>
          <w:rFonts w:asciiTheme="minorHAnsi" w:hAnsiTheme="minorHAnsi" w:cstheme="minorHAnsi"/>
          <w:color w:val="424649"/>
          <w:sz w:val="22"/>
          <w:szCs w:val="22"/>
          <w:lang w:val="es-ES_tradnl"/>
        </w:rPr>
        <w:t>en</w:t>
      </w:r>
      <w:r w:rsidRPr="00673FFE">
        <w:rPr>
          <w:rFonts w:asciiTheme="minorHAnsi" w:hAnsiTheme="minorHAnsi" w:cstheme="minorHAnsi"/>
          <w:color w:val="424649"/>
          <w:spacing w:val="-2"/>
          <w:sz w:val="22"/>
          <w:szCs w:val="22"/>
          <w:lang w:val="es-ES_tradnl"/>
        </w:rPr>
        <w:t xml:space="preserve"> </w:t>
      </w:r>
      <w:r w:rsidRPr="00673FFE">
        <w:rPr>
          <w:rFonts w:asciiTheme="minorHAnsi" w:hAnsiTheme="minorHAnsi" w:cstheme="minorHAnsi"/>
          <w:color w:val="424649"/>
          <w:sz w:val="22"/>
          <w:szCs w:val="22"/>
          <w:lang w:val="es-ES_tradnl"/>
        </w:rPr>
        <w:t>el</w:t>
      </w:r>
      <w:r w:rsidRPr="00673FFE">
        <w:rPr>
          <w:rFonts w:asciiTheme="minorHAnsi" w:hAnsiTheme="minorHAnsi" w:cstheme="minorHAnsi"/>
          <w:color w:val="424649"/>
          <w:spacing w:val="-2"/>
          <w:sz w:val="22"/>
          <w:szCs w:val="22"/>
          <w:lang w:val="es-ES_tradnl"/>
        </w:rPr>
        <w:t xml:space="preserve"> </w:t>
      </w:r>
      <w:r w:rsidRPr="00673FFE">
        <w:rPr>
          <w:rFonts w:asciiTheme="minorHAnsi" w:hAnsiTheme="minorHAnsi" w:cstheme="minorHAnsi"/>
          <w:color w:val="424649"/>
          <w:sz w:val="22"/>
          <w:szCs w:val="22"/>
          <w:lang w:val="es-ES_tradnl"/>
        </w:rPr>
        <w:t>que</w:t>
      </w:r>
      <w:r w:rsidRPr="00673FFE">
        <w:rPr>
          <w:rFonts w:asciiTheme="minorHAnsi" w:hAnsiTheme="minorHAnsi" w:cstheme="minorHAnsi"/>
          <w:color w:val="424649"/>
          <w:spacing w:val="-2"/>
          <w:sz w:val="22"/>
          <w:szCs w:val="22"/>
          <w:lang w:val="es-ES_tradnl"/>
        </w:rPr>
        <w:t xml:space="preserve"> </w:t>
      </w:r>
      <w:r w:rsidRPr="00673FFE">
        <w:rPr>
          <w:rFonts w:asciiTheme="minorHAnsi" w:hAnsiTheme="minorHAnsi" w:cstheme="minorHAnsi"/>
          <w:color w:val="424649"/>
          <w:sz w:val="22"/>
          <w:szCs w:val="22"/>
          <w:lang w:val="es-ES_tradnl"/>
        </w:rPr>
        <w:t>debe</w:t>
      </w:r>
      <w:r w:rsidRPr="00673FFE">
        <w:rPr>
          <w:rFonts w:asciiTheme="minorHAnsi" w:hAnsiTheme="minorHAnsi" w:cstheme="minorHAnsi"/>
          <w:color w:val="424649"/>
          <w:spacing w:val="-2"/>
          <w:sz w:val="22"/>
          <w:szCs w:val="22"/>
          <w:lang w:val="es-ES_tradnl"/>
        </w:rPr>
        <w:t xml:space="preserve"> </w:t>
      </w:r>
      <w:r w:rsidRPr="00673FFE">
        <w:rPr>
          <w:rFonts w:asciiTheme="minorHAnsi" w:hAnsiTheme="minorHAnsi" w:cstheme="minorHAnsi"/>
          <w:color w:val="424649"/>
          <w:sz w:val="22"/>
          <w:szCs w:val="22"/>
          <w:lang w:val="es-ES_tradnl"/>
        </w:rPr>
        <w:t>hacerse</w:t>
      </w:r>
      <w:r w:rsidRPr="00673FFE">
        <w:rPr>
          <w:rFonts w:asciiTheme="minorHAnsi" w:hAnsiTheme="minorHAnsi" w:cstheme="minorHAnsi"/>
          <w:color w:val="424649"/>
          <w:spacing w:val="-3"/>
          <w:sz w:val="22"/>
          <w:szCs w:val="22"/>
          <w:lang w:val="es-ES_tradnl"/>
        </w:rPr>
        <w:t xml:space="preserve"> </w:t>
      </w:r>
      <w:r w:rsidRPr="00673FFE">
        <w:rPr>
          <w:rFonts w:asciiTheme="minorHAnsi" w:hAnsiTheme="minorHAnsi" w:cstheme="minorHAnsi"/>
          <w:color w:val="424649"/>
          <w:sz w:val="22"/>
          <w:szCs w:val="22"/>
          <w:lang w:val="es-ES_tradnl"/>
        </w:rPr>
        <w:t>constar,</w:t>
      </w:r>
      <w:r w:rsidRPr="00673FFE">
        <w:rPr>
          <w:rFonts w:asciiTheme="minorHAnsi" w:hAnsiTheme="minorHAnsi" w:cstheme="minorHAnsi"/>
          <w:color w:val="424649"/>
          <w:spacing w:val="-2"/>
          <w:sz w:val="22"/>
          <w:szCs w:val="22"/>
          <w:lang w:val="es-ES_tradnl"/>
        </w:rPr>
        <w:t xml:space="preserve"> </w:t>
      </w:r>
      <w:r w:rsidRPr="00673FFE">
        <w:rPr>
          <w:rFonts w:asciiTheme="minorHAnsi" w:hAnsiTheme="minorHAnsi" w:cstheme="minorHAnsi"/>
          <w:color w:val="424649"/>
          <w:sz w:val="22"/>
          <w:szCs w:val="22"/>
          <w:lang w:val="es-ES_tradnl"/>
        </w:rPr>
        <w:t xml:space="preserve">a los solos efectos de publicidad, los datos que identifican a cada </w:t>
      </w:r>
      <w:r w:rsidR="00F44FFF">
        <w:rPr>
          <w:rFonts w:asciiTheme="minorHAnsi" w:hAnsiTheme="minorHAnsi" w:cstheme="minorHAnsi"/>
          <w:color w:val="424649"/>
          <w:sz w:val="22"/>
          <w:szCs w:val="22"/>
          <w:lang w:val="es-ES_tradnl"/>
        </w:rPr>
        <w:t>Colegio, así como la obligación de calificación de legalidad de los presentes Estatutos por parte de la Consejería competente en materia de Colegios Profesionales.</w:t>
      </w:r>
    </w:p>
    <w:p w14:paraId="14FF3EDC" w14:textId="77777777" w:rsidR="00F44FFF" w:rsidRDefault="00F44FFF" w:rsidP="00ED6C6C">
      <w:pPr>
        <w:pStyle w:val="Textoindependiente"/>
        <w:widowControl w:val="0"/>
        <w:spacing w:line="288" w:lineRule="auto"/>
        <w:ind w:left="0" w:firstLine="0"/>
        <w:jc w:val="both"/>
        <w:rPr>
          <w:rFonts w:asciiTheme="minorHAnsi" w:hAnsiTheme="minorHAnsi" w:cstheme="minorHAnsi"/>
          <w:color w:val="424649"/>
          <w:sz w:val="22"/>
          <w:szCs w:val="22"/>
          <w:lang w:val="es-ES_tradnl"/>
        </w:rPr>
      </w:pPr>
    </w:p>
    <w:p w14:paraId="38C66B23" w14:textId="5262024E" w:rsidR="00673FFE" w:rsidRPr="00673FFE" w:rsidRDefault="00673FFE" w:rsidP="00ED6C6C">
      <w:pPr>
        <w:pStyle w:val="Textoindependiente"/>
        <w:widowControl w:val="0"/>
        <w:spacing w:line="288" w:lineRule="auto"/>
        <w:ind w:left="0" w:firstLine="0"/>
        <w:jc w:val="both"/>
        <w:rPr>
          <w:rFonts w:asciiTheme="minorHAnsi" w:hAnsiTheme="minorHAnsi" w:cstheme="minorHAnsi"/>
          <w:sz w:val="22"/>
          <w:szCs w:val="22"/>
          <w:lang w:val="es-ES_tradnl"/>
        </w:rPr>
      </w:pPr>
      <w:r w:rsidRPr="00673FFE">
        <w:rPr>
          <w:rFonts w:asciiTheme="minorHAnsi" w:hAnsiTheme="minorHAnsi" w:cstheme="minorHAnsi"/>
          <w:color w:val="424649"/>
          <w:sz w:val="22"/>
          <w:szCs w:val="22"/>
          <w:lang w:val="es-ES_tradnl"/>
        </w:rPr>
        <w:t>El</w:t>
      </w:r>
      <w:r w:rsidRPr="00673FFE">
        <w:rPr>
          <w:rFonts w:asciiTheme="minorHAnsi" w:hAnsiTheme="minorHAnsi" w:cstheme="minorHAnsi"/>
          <w:color w:val="424649"/>
          <w:spacing w:val="-13"/>
          <w:sz w:val="22"/>
          <w:szCs w:val="22"/>
          <w:lang w:val="es-ES_tradnl"/>
        </w:rPr>
        <w:t xml:space="preserve"> </w:t>
      </w:r>
      <w:r w:rsidRPr="00673FFE">
        <w:rPr>
          <w:rFonts w:asciiTheme="minorHAnsi" w:hAnsiTheme="minorHAnsi" w:cstheme="minorHAnsi"/>
          <w:color w:val="424649"/>
          <w:sz w:val="22"/>
          <w:szCs w:val="22"/>
          <w:lang w:val="es-ES_tradnl"/>
        </w:rPr>
        <w:t>presente</w:t>
      </w:r>
      <w:r w:rsidRPr="00673FFE">
        <w:rPr>
          <w:rFonts w:asciiTheme="minorHAnsi" w:hAnsiTheme="minorHAnsi" w:cstheme="minorHAnsi"/>
          <w:color w:val="424649"/>
          <w:spacing w:val="-13"/>
          <w:sz w:val="22"/>
          <w:szCs w:val="22"/>
          <w:lang w:val="es-ES_tradnl"/>
        </w:rPr>
        <w:t xml:space="preserve"> </w:t>
      </w:r>
      <w:r w:rsidRPr="00673FFE">
        <w:rPr>
          <w:rFonts w:asciiTheme="minorHAnsi" w:hAnsiTheme="minorHAnsi" w:cstheme="minorHAnsi"/>
          <w:color w:val="424649"/>
          <w:sz w:val="22"/>
          <w:szCs w:val="22"/>
          <w:lang w:val="es-ES_tradnl"/>
        </w:rPr>
        <w:t>Estatuto</w:t>
      </w:r>
      <w:r w:rsidRPr="00673FFE">
        <w:rPr>
          <w:rFonts w:asciiTheme="minorHAnsi" w:hAnsiTheme="minorHAnsi" w:cstheme="minorHAnsi"/>
          <w:color w:val="424649"/>
          <w:spacing w:val="-13"/>
          <w:sz w:val="22"/>
          <w:szCs w:val="22"/>
          <w:lang w:val="es-ES_tradnl"/>
        </w:rPr>
        <w:t xml:space="preserve"> </w:t>
      </w:r>
      <w:r w:rsidRPr="00673FFE">
        <w:rPr>
          <w:rFonts w:asciiTheme="minorHAnsi" w:hAnsiTheme="minorHAnsi" w:cstheme="minorHAnsi"/>
          <w:color w:val="424649"/>
          <w:sz w:val="22"/>
          <w:szCs w:val="22"/>
          <w:lang w:val="es-ES_tradnl"/>
        </w:rPr>
        <w:t>sigue</w:t>
      </w:r>
      <w:r w:rsidRPr="00673FFE">
        <w:rPr>
          <w:rFonts w:asciiTheme="minorHAnsi" w:hAnsiTheme="minorHAnsi" w:cstheme="minorHAnsi"/>
          <w:color w:val="424649"/>
          <w:spacing w:val="-13"/>
          <w:sz w:val="22"/>
          <w:szCs w:val="22"/>
          <w:lang w:val="es-ES_tradnl"/>
        </w:rPr>
        <w:t xml:space="preserve"> </w:t>
      </w:r>
      <w:r w:rsidRPr="00673FFE">
        <w:rPr>
          <w:rFonts w:asciiTheme="minorHAnsi" w:hAnsiTheme="minorHAnsi" w:cstheme="minorHAnsi"/>
          <w:color w:val="424649"/>
          <w:sz w:val="22"/>
          <w:szCs w:val="22"/>
          <w:lang w:val="es-ES_tradnl"/>
        </w:rPr>
        <w:t>las</w:t>
      </w:r>
      <w:r w:rsidRPr="00673FFE">
        <w:rPr>
          <w:rFonts w:asciiTheme="minorHAnsi" w:hAnsiTheme="minorHAnsi" w:cstheme="minorHAnsi"/>
          <w:color w:val="424649"/>
          <w:spacing w:val="-13"/>
          <w:sz w:val="22"/>
          <w:szCs w:val="22"/>
          <w:lang w:val="es-ES_tradnl"/>
        </w:rPr>
        <w:t xml:space="preserve"> </w:t>
      </w:r>
      <w:r w:rsidRPr="00673FFE">
        <w:rPr>
          <w:rFonts w:asciiTheme="minorHAnsi" w:hAnsiTheme="minorHAnsi" w:cstheme="minorHAnsi"/>
          <w:color w:val="424649"/>
          <w:sz w:val="22"/>
          <w:szCs w:val="22"/>
          <w:lang w:val="es-ES_tradnl"/>
        </w:rPr>
        <w:t>directrices</w:t>
      </w:r>
      <w:r w:rsidRPr="00673FFE">
        <w:rPr>
          <w:rFonts w:asciiTheme="minorHAnsi" w:hAnsiTheme="minorHAnsi" w:cstheme="minorHAnsi"/>
          <w:color w:val="424649"/>
          <w:spacing w:val="-13"/>
          <w:sz w:val="22"/>
          <w:szCs w:val="22"/>
          <w:lang w:val="es-ES_tradnl"/>
        </w:rPr>
        <w:t xml:space="preserve"> </w:t>
      </w:r>
      <w:r w:rsidRPr="00673FFE">
        <w:rPr>
          <w:rFonts w:asciiTheme="minorHAnsi" w:hAnsiTheme="minorHAnsi" w:cstheme="minorHAnsi"/>
          <w:color w:val="424649"/>
          <w:sz w:val="22"/>
          <w:szCs w:val="22"/>
          <w:lang w:val="es-ES_tradnl"/>
        </w:rPr>
        <w:t>de</w:t>
      </w:r>
      <w:r w:rsidRPr="00673FFE">
        <w:rPr>
          <w:rFonts w:asciiTheme="minorHAnsi" w:hAnsiTheme="minorHAnsi" w:cstheme="minorHAnsi"/>
          <w:color w:val="424649"/>
          <w:spacing w:val="-12"/>
          <w:sz w:val="22"/>
          <w:szCs w:val="22"/>
          <w:lang w:val="es-ES_tradnl"/>
        </w:rPr>
        <w:t xml:space="preserve"> </w:t>
      </w:r>
      <w:r w:rsidRPr="00673FFE">
        <w:rPr>
          <w:rFonts w:asciiTheme="minorHAnsi" w:hAnsiTheme="minorHAnsi" w:cstheme="minorHAnsi"/>
          <w:color w:val="424649"/>
          <w:sz w:val="22"/>
          <w:szCs w:val="22"/>
          <w:lang w:val="es-ES_tradnl"/>
        </w:rPr>
        <w:t>la</w:t>
      </w:r>
      <w:r w:rsidRPr="00673FFE">
        <w:rPr>
          <w:rFonts w:asciiTheme="minorHAnsi" w:hAnsiTheme="minorHAnsi" w:cstheme="minorHAnsi"/>
          <w:color w:val="424649"/>
          <w:spacing w:val="-13"/>
          <w:sz w:val="22"/>
          <w:szCs w:val="22"/>
          <w:lang w:val="es-ES_tradnl"/>
        </w:rPr>
        <w:t xml:space="preserve"> </w:t>
      </w:r>
      <w:r w:rsidRPr="00673FFE">
        <w:rPr>
          <w:rFonts w:asciiTheme="minorHAnsi" w:hAnsiTheme="minorHAnsi" w:cstheme="minorHAnsi"/>
          <w:color w:val="424649"/>
          <w:sz w:val="22"/>
          <w:szCs w:val="22"/>
          <w:lang w:val="es-ES_tradnl"/>
        </w:rPr>
        <w:t>Ley</w:t>
      </w:r>
      <w:r w:rsidRPr="00673FFE">
        <w:rPr>
          <w:rFonts w:asciiTheme="minorHAnsi" w:hAnsiTheme="minorHAnsi" w:cstheme="minorHAnsi"/>
          <w:color w:val="424649"/>
          <w:spacing w:val="-13"/>
          <w:sz w:val="22"/>
          <w:szCs w:val="22"/>
          <w:lang w:val="es-ES_tradnl"/>
        </w:rPr>
        <w:t xml:space="preserve"> </w:t>
      </w:r>
      <w:r w:rsidRPr="00673FFE">
        <w:rPr>
          <w:rFonts w:asciiTheme="minorHAnsi" w:hAnsiTheme="minorHAnsi" w:cstheme="minorHAnsi"/>
          <w:color w:val="424649"/>
          <w:sz w:val="22"/>
          <w:szCs w:val="22"/>
          <w:lang w:val="es-ES_tradnl"/>
        </w:rPr>
        <w:t>Riojana</w:t>
      </w:r>
      <w:r w:rsidRPr="00673FFE">
        <w:rPr>
          <w:rFonts w:asciiTheme="minorHAnsi" w:hAnsiTheme="minorHAnsi" w:cstheme="minorHAnsi"/>
          <w:color w:val="424649"/>
          <w:spacing w:val="-13"/>
          <w:sz w:val="22"/>
          <w:szCs w:val="22"/>
          <w:lang w:val="es-ES_tradnl"/>
        </w:rPr>
        <w:t xml:space="preserve"> </w:t>
      </w:r>
      <w:r w:rsidRPr="00673FFE">
        <w:rPr>
          <w:rFonts w:asciiTheme="minorHAnsi" w:hAnsiTheme="minorHAnsi" w:cstheme="minorHAnsi"/>
          <w:color w:val="424649"/>
          <w:sz w:val="22"/>
          <w:szCs w:val="22"/>
          <w:lang w:val="es-ES_tradnl"/>
        </w:rPr>
        <w:t>y</w:t>
      </w:r>
      <w:r w:rsidRPr="00673FFE">
        <w:rPr>
          <w:rFonts w:asciiTheme="minorHAnsi" w:hAnsiTheme="minorHAnsi" w:cstheme="minorHAnsi"/>
          <w:color w:val="424649"/>
          <w:spacing w:val="-13"/>
          <w:sz w:val="22"/>
          <w:szCs w:val="22"/>
          <w:lang w:val="es-ES_tradnl"/>
        </w:rPr>
        <w:t xml:space="preserve"> </w:t>
      </w:r>
      <w:r w:rsidRPr="00673FFE">
        <w:rPr>
          <w:rFonts w:asciiTheme="minorHAnsi" w:hAnsiTheme="minorHAnsi" w:cstheme="minorHAnsi"/>
          <w:color w:val="424649"/>
          <w:sz w:val="22"/>
          <w:szCs w:val="22"/>
          <w:lang w:val="es-ES_tradnl"/>
        </w:rPr>
        <w:t>del</w:t>
      </w:r>
      <w:r w:rsidRPr="00673FFE">
        <w:rPr>
          <w:rFonts w:asciiTheme="minorHAnsi" w:hAnsiTheme="minorHAnsi" w:cstheme="minorHAnsi"/>
          <w:color w:val="424649"/>
          <w:spacing w:val="-13"/>
          <w:sz w:val="22"/>
          <w:szCs w:val="22"/>
          <w:lang w:val="es-ES_tradnl"/>
        </w:rPr>
        <w:t xml:space="preserve"> </w:t>
      </w:r>
      <w:r w:rsidRPr="00673FFE">
        <w:rPr>
          <w:rFonts w:asciiTheme="minorHAnsi" w:hAnsiTheme="minorHAnsi" w:cstheme="minorHAnsi"/>
          <w:color w:val="424649"/>
          <w:sz w:val="22"/>
          <w:szCs w:val="22"/>
          <w:lang w:val="es-ES_tradnl"/>
        </w:rPr>
        <w:t>Consejo</w:t>
      </w:r>
      <w:r w:rsidRPr="00673FFE">
        <w:rPr>
          <w:rFonts w:asciiTheme="minorHAnsi" w:hAnsiTheme="minorHAnsi" w:cstheme="minorHAnsi"/>
          <w:color w:val="424649"/>
          <w:spacing w:val="-13"/>
          <w:sz w:val="22"/>
          <w:szCs w:val="22"/>
          <w:lang w:val="es-ES_tradnl"/>
        </w:rPr>
        <w:t xml:space="preserve"> </w:t>
      </w:r>
      <w:r w:rsidRPr="00673FFE">
        <w:rPr>
          <w:rFonts w:asciiTheme="minorHAnsi" w:hAnsiTheme="minorHAnsi" w:cstheme="minorHAnsi"/>
          <w:color w:val="424649"/>
          <w:sz w:val="22"/>
          <w:szCs w:val="22"/>
          <w:lang w:val="es-ES_tradnl"/>
        </w:rPr>
        <w:t>General</w:t>
      </w:r>
      <w:r w:rsidRPr="00673FFE">
        <w:rPr>
          <w:rFonts w:asciiTheme="minorHAnsi" w:hAnsiTheme="minorHAnsi" w:cstheme="minorHAnsi"/>
          <w:color w:val="424649"/>
          <w:spacing w:val="-12"/>
          <w:sz w:val="22"/>
          <w:szCs w:val="22"/>
          <w:lang w:val="es-ES_tradnl"/>
        </w:rPr>
        <w:t xml:space="preserve"> </w:t>
      </w:r>
      <w:r w:rsidRPr="00673FFE">
        <w:rPr>
          <w:rFonts w:asciiTheme="minorHAnsi" w:hAnsiTheme="minorHAnsi" w:cstheme="minorHAnsi"/>
          <w:color w:val="424649"/>
          <w:sz w:val="22"/>
          <w:szCs w:val="22"/>
          <w:lang w:val="es-ES_tradnl"/>
        </w:rPr>
        <w:t>de</w:t>
      </w:r>
      <w:r w:rsidRPr="00673FFE">
        <w:rPr>
          <w:rFonts w:asciiTheme="minorHAnsi" w:hAnsiTheme="minorHAnsi" w:cstheme="minorHAnsi"/>
          <w:color w:val="424649"/>
          <w:spacing w:val="-13"/>
          <w:sz w:val="22"/>
          <w:szCs w:val="22"/>
          <w:lang w:val="es-ES_tradnl"/>
        </w:rPr>
        <w:t xml:space="preserve"> </w:t>
      </w:r>
      <w:r w:rsidRPr="00673FFE">
        <w:rPr>
          <w:rFonts w:asciiTheme="minorHAnsi" w:hAnsiTheme="minorHAnsi" w:cstheme="minorHAnsi"/>
          <w:color w:val="424649"/>
          <w:sz w:val="22"/>
          <w:szCs w:val="22"/>
          <w:lang w:val="es-ES_tradnl"/>
        </w:rPr>
        <w:t>la</w:t>
      </w:r>
      <w:r w:rsidRPr="00673FFE">
        <w:rPr>
          <w:rFonts w:asciiTheme="minorHAnsi" w:hAnsiTheme="minorHAnsi" w:cstheme="minorHAnsi"/>
          <w:color w:val="424649"/>
          <w:spacing w:val="-13"/>
          <w:sz w:val="22"/>
          <w:szCs w:val="22"/>
          <w:lang w:val="es-ES_tradnl"/>
        </w:rPr>
        <w:t xml:space="preserve"> </w:t>
      </w:r>
      <w:r w:rsidRPr="00673FFE">
        <w:rPr>
          <w:rFonts w:asciiTheme="minorHAnsi" w:hAnsiTheme="minorHAnsi" w:cstheme="minorHAnsi"/>
          <w:color w:val="424649"/>
          <w:sz w:val="22"/>
          <w:szCs w:val="22"/>
          <w:lang w:val="es-ES_tradnl"/>
        </w:rPr>
        <w:t>Abogacía</w:t>
      </w:r>
      <w:r w:rsidRPr="00673FFE">
        <w:rPr>
          <w:rFonts w:asciiTheme="minorHAnsi" w:hAnsiTheme="minorHAnsi" w:cstheme="minorHAnsi"/>
          <w:color w:val="424649"/>
          <w:spacing w:val="-13"/>
          <w:sz w:val="22"/>
          <w:szCs w:val="22"/>
          <w:lang w:val="es-ES_tradnl"/>
        </w:rPr>
        <w:t xml:space="preserve"> </w:t>
      </w:r>
      <w:r w:rsidRPr="00673FFE">
        <w:rPr>
          <w:rFonts w:asciiTheme="minorHAnsi" w:hAnsiTheme="minorHAnsi" w:cstheme="minorHAnsi"/>
          <w:color w:val="424649"/>
          <w:sz w:val="22"/>
          <w:szCs w:val="22"/>
          <w:lang w:val="es-ES_tradnl"/>
        </w:rPr>
        <w:t>Española,</w:t>
      </w:r>
      <w:r w:rsidRPr="00673FFE">
        <w:rPr>
          <w:rFonts w:asciiTheme="minorHAnsi" w:hAnsiTheme="minorHAnsi" w:cstheme="minorHAnsi"/>
          <w:color w:val="424649"/>
          <w:spacing w:val="-13"/>
          <w:sz w:val="22"/>
          <w:szCs w:val="22"/>
          <w:lang w:val="es-ES_tradnl"/>
        </w:rPr>
        <w:t xml:space="preserve"> </w:t>
      </w:r>
      <w:r w:rsidRPr="00673FFE">
        <w:rPr>
          <w:rFonts w:asciiTheme="minorHAnsi" w:hAnsiTheme="minorHAnsi" w:cstheme="minorHAnsi"/>
          <w:color w:val="424649"/>
          <w:sz w:val="22"/>
          <w:szCs w:val="22"/>
          <w:lang w:val="es-ES_tradnl"/>
        </w:rPr>
        <w:t>que</w:t>
      </w:r>
      <w:r w:rsidRPr="00673FFE">
        <w:rPr>
          <w:rFonts w:asciiTheme="minorHAnsi" w:hAnsiTheme="minorHAnsi" w:cstheme="minorHAnsi"/>
          <w:color w:val="424649"/>
          <w:spacing w:val="-13"/>
          <w:sz w:val="22"/>
          <w:szCs w:val="22"/>
          <w:lang w:val="es-ES_tradnl"/>
        </w:rPr>
        <w:t xml:space="preserve"> </w:t>
      </w:r>
      <w:r w:rsidRPr="00673FFE">
        <w:rPr>
          <w:rFonts w:asciiTheme="minorHAnsi" w:hAnsiTheme="minorHAnsi" w:cstheme="minorHAnsi"/>
          <w:color w:val="424649"/>
          <w:sz w:val="22"/>
          <w:szCs w:val="22"/>
          <w:lang w:val="es-ES_tradnl"/>
        </w:rPr>
        <w:t>pretenden una</w:t>
      </w:r>
      <w:r w:rsidRPr="00673FFE">
        <w:rPr>
          <w:rFonts w:asciiTheme="minorHAnsi" w:hAnsiTheme="minorHAnsi" w:cstheme="minorHAnsi"/>
          <w:color w:val="424649"/>
          <w:spacing w:val="-4"/>
          <w:sz w:val="22"/>
          <w:szCs w:val="22"/>
          <w:lang w:val="es-ES_tradnl"/>
        </w:rPr>
        <w:t xml:space="preserve"> </w:t>
      </w:r>
      <w:r w:rsidRPr="00673FFE">
        <w:rPr>
          <w:rFonts w:asciiTheme="minorHAnsi" w:hAnsiTheme="minorHAnsi" w:cstheme="minorHAnsi"/>
          <w:color w:val="424649"/>
          <w:sz w:val="22"/>
          <w:szCs w:val="22"/>
          <w:lang w:val="es-ES_tradnl"/>
        </w:rPr>
        <w:t>modernización</w:t>
      </w:r>
      <w:r w:rsidRPr="00673FFE">
        <w:rPr>
          <w:rFonts w:asciiTheme="minorHAnsi" w:hAnsiTheme="minorHAnsi" w:cstheme="minorHAnsi"/>
          <w:color w:val="424649"/>
          <w:spacing w:val="-3"/>
          <w:sz w:val="22"/>
          <w:szCs w:val="22"/>
          <w:lang w:val="es-ES_tradnl"/>
        </w:rPr>
        <w:t xml:space="preserve"> </w:t>
      </w:r>
      <w:r w:rsidRPr="00673FFE">
        <w:rPr>
          <w:rFonts w:asciiTheme="minorHAnsi" w:hAnsiTheme="minorHAnsi" w:cstheme="minorHAnsi"/>
          <w:color w:val="424649"/>
          <w:sz w:val="22"/>
          <w:szCs w:val="22"/>
          <w:lang w:val="es-ES_tradnl"/>
        </w:rPr>
        <w:t>de</w:t>
      </w:r>
      <w:r w:rsidRPr="00673FFE">
        <w:rPr>
          <w:rFonts w:asciiTheme="minorHAnsi" w:hAnsiTheme="minorHAnsi" w:cstheme="minorHAnsi"/>
          <w:color w:val="424649"/>
          <w:spacing w:val="-4"/>
          <w:sz w:val="22"/>
          <w:szCs w:val="22"/>
          <w:lang w:val="es-ES_tradnl"/>
        </w:rPr>
        <w:t xml:space="preserve"> </w:t>
      </w:r>
      <w:r w:rsidRPr="00673FFE">
        <w:rPr>
          <w:rFonts w:asciiTheme="minorHAnsi" w:hAnsiTheme="minorHAnsi" w:cstheme="minorHAnsi"/>
          <w:color w:val="424649"/>
          <w:sz w:val="22"/>
          <w:szCs w:val="22"/>
          <w:lang w:val="es-ES_tradnl"/>
        </w:rPr>
        <w:t>la</w:t>
      </w:r>
      <w:r w:rsidRPr="00673FFE">
        <w:rPr>
          <w:rFonts w:asciiTheme="minorHAnsi" w:hAnsiTheme="minorHAnsi" w:cstheme="minorHAnsi"/>
          <w:color w:val="424649"/>
          <w:spacing w:val="-3"/>
          <w:sz w:val="22"/>
          <w:szCs w:val="22"/>
          <w:lang w:val="es-ES_tradnl"/>
        </w:rPr>
        <w:t xml:space="preserve"> </w:t>
      </w:r>
      <w:r w:rsidRPr="00673FFE">
        <w:rPr>
          <w:rFonts w:asciiTheme="minorHAnsi" w:hAnsiTheme="minorHAnsi" w:cstheme="minorHAnsi"/>
          <w:color w:val="424649"/>
          <w:sz w:val="22"/>
          <w:szCs w:val="22"/>
          <w:lang w:val="es-ES_tradnl"/>
        </w:rPr>
        <w:t>regulación</w:t>
      </w:r>
      <w:r w:rsidRPr="00673FFE">
        <w:rPr>
          <w:rFonts w:asciiTheme="minorHAnsi" w:hAnsiTheme="minorHAnsi" w:cstheme="minorHAnsi"/>
          <w:color w:val="424649"/>
          <w:spacing w:val="-4"/>
          <w:sz w:val="22"/>
          <w:szCs w:val="22"/>
          <w:lang w:val="es-ES_tradnl"/>
        </w:rPr>
        <w:t xml:space="preserve"> </w:t>
      </w:r>
      <w:r w:rsidRPr="00673FFE">
        <w:rPr>
          <w:rFonts w:asciiTheme="minorHAnsi" w:hAnsiTheme="minorHAnsi" w:cstheme="minorHAnsi"/>
          <w:color w:val="424649"/>
          <w:sz w:val="22"/>
          <w:szCs w:val="22"/>
          <w:lang w:val="es-ES_tradnl"/>
        </w:rPr>
        <w:t>del</w:t>
      </w:r>
      <w:r w:rsidRPr="00673FFE">
        <w:rPr>
          <w:rFonts w:asciiTheme="minorHAnsi" w:hAnsiTheme="minorHAnsi" w:cstheme="minorHAnsi"/>
          <w:color w:val="424649"/>
          <w:spacing w:val="-3"/>
          <w:sz w:val="22"/>
          <w:szCs w:val="22"/>
          <w:lang w:val="es-ES_tradnl"/>
        </w:rPr>
        <w:t xml:space="preserve"> </w:t>
      </w:r>
      <w:r w:rsidRPr="00673FFE">
        <w:rPr>
          <w:rFonts w:asciiTheme="minorHAnsi" w:hAnsiTheme="minorHAnsi" w:cstheme="minorHAnsi"/>
          <w:color w:val="424649"/>
          <w:sz w:val="22"/>
          <w:szCs w:val="22"/>
          <w:lang w:val="es-ES_tradnl"/>
        </w:rPr>
        <w:t>ejercicio</w:t>
      </w:r>
      <w:r w:rsidRPr="00673FFE">
        <w:rPr>
          <w:rFonts w:asciiTheme="minorHAnsi" w:hAnsiTheme="minorHAnsi" w:cstheme="minorHAnsi"/>
          <w:color w:val="424649"/>
          <w:spacing w:val="-4"/>
          <w:sz w:val="22"/>
          <w:szCs w:val="22"/>
          <w:lang w:val="es-ES_tradnl"/>
        </w:rPr>
        <w:t xml:space="preserve"> </w:t>
      </w:r>
      <w:r w:rsidRPr="00673FFE">
        <w:rPr>
          <w:rFonts w:asciiTheme="minorHAnsi" w:hAnsiTheme="minorHAnsi" w:cstheme="minorHAnsi"/>
          <w:color w:val="424649"/>
          <w:sz w:val="22"/>
          <w:szCs w:val="22"/>
          <w:lang w:val="es-ES_tradnl"/>
        </w:rPr>
        <w:t>profesional</w:t>
      </w:r>
      <w:r w:rsidRPr="00673FFE">
        <w:rPr>
          <w:rFonts w:asciiTheme="minorHAnsi" w:hAnsiTheme="minorHAnsi" w:cstheme="minorHAnsi"/>
          <w:color w:val="424649"/>
          <w:spacing w:val="-3"/>
          <w:sz w:val="22"/>
          <w:szCs w:val="22"/>
          <w:lang w:val="es-ES_tradnl"/>
        </w:rPr>
        <w:t xml:space="preserve"> </w:t>
      </w:r>
      <w:r w:rsidRPr="00673FFE">
        <w:rPr>
          <w:rFonts w:asciiTheme="minorHAnsi" w:hAnsiTheme="minorHAnsi" w:cstheme="minorHAnsi"/>
          <w:color w:val="424649"/>
          <w:sz w:val="22"/>
          <w:szCs w:val="22"/>
          <w:lang w:val="es-ES_tradnl"/>
        </w:rPr>
        <w:t>y</w:t>
      </w:r>
      <w:r w:rsidRPr="00673FFE">
        <w:rPr>
          <w:rFonts w:asciiTheme="minorHAnsi" w:hAnsiTheme="minorHAnsi" w:cstheme="minorHAnsi"/>
          <w:color w:val="424649"/>
          <w:spacing w:val="-3"/>
          <w:sz w:val="22"/>
          <w:szCs w:val="22"/>
          <w:lang w:val="es-ES_tradnl"/>
        </w:rPr>
        <w:t xml:space="preserve"> </w:t>
      </w:r>
      <w:r w:rsidRPr="00673FFE">
        <w:rPr>
          <w:rFonts w:asciiTheme="minorHAnsi" w:hAnsiTheme="minorHAnsi" w:cstheme="minorHAnsi"/>
          <w:color w:val="424649"/>
          <w:sz w:val="22"/>
          <w:szCs w:val="22"/>
          <w:lang w:val="es-ES_tradnl"/>
        </w:rPr>
        <w:t>de</w:t>
      </w:r>
      <w:r w:rsidRPr="00673FFE">
        <w:rPr>
          <w:rFonts w:asciiTheme="minorHAnsi" w:hAnsiTheme="minorHAnsi" w:cstheme="minorHAnsi"/>
          <w:color w:val="424649"/>
          <w:spacing w:val="-4"/>
          <w:sz w:val="22"/>
          <w:szCs w:val="22"/>
          <w:lang w:val="es-ES_tradnl"/>
        </w:rPr>
        <w:t xml:space="preserve"> </w:t>
      </w:r>
      <w:r w:rsidRPr="00673FFE">
        <w:rPr>
          <w:rFonts w:asciiTheme="minorHAnsi" w:hAnsiTheme="minorHAnsi" w:cstheme="minorHAnsi"/>
          <w:color w:val="424649"/>
          <w:sz w:val="22"/>
          <w:szCs w:val="22"/>
          <w:lang w:val="es-ES_tradnl"/>
        </w:rPr>
        <w:t>la</w:t>
      </w:r>
      <w:r w:rsidRPr="00673FFE">
        <w:rPr>
          <w:rFonts w:asciiTheme="minorHAnsi" w:hAnsiTheme="minorHAnsi" w:cstheme="minorHAnsi"/>
          <w:color w:val="424649"/>
          <w:spacing w:val="-3"/>
          <w:sz w:val="22"/>
          <w:szCs w:val="22"/>
          <w:lang w:val="es-ES_tradnl"/>
        </w:rPr>
        <w:t xml:space="preserve"> </w:t>
      </w:r>
      <w:r w:rsidRPr="00673FFE">
        <w:rPr>
          <w:rFonts w:asciiTheme="minorHAnsi" w:hAnsiTheme="minorHAnsi" w:cstheme="minorHAnsi"/>
          <w:color w:val="424649"/>
          <w:sz w:val="22"/>
          <w:szCs w:val="22"/>
          <w:lang w:val="es-ES_tradnl"/>
        </w:rPr>
        <w:t>estructura</w:t>
      </w:r>
      <w:r w:rsidRPr="00673FFE">
        <w:rPr>
          <w:rFonts w:asciiTheme="minorHAnsi" w:hAnsiTheme="minorHAnsi" w:cstheme="minorHAnsi"/>
          <w:color w:val="424649"/>
          <w:spacing w:val="-4"/>
          <w:sz w:val="22"/>
          <w:szCs w:val="22"/>
          <w:lang w:val="es-ES_tradnl"/>
        </w:rPr>
        <w:t xml:space="preserve"> </w:t>
      </w:r>
      <w:r w:rsidRPr="00673FFE">
        <w:rPr>
          <w:rFonts w:asciiTheme="minorHAnsi" w:hAnsiTheme="minorHAnsi" w:cstheme="minorHAnsi"/>
          <w:color w:val="424649"/>
          <w:sz w:val="22"/>
          <w:szCs w:val="22"/>
          <w:lang w:val="es-ES_tradnl"/>
        </w:rPr>
        <w:t>y</w:t>
      </w:r>
      <w:r w:rsidRPr="00673FFE">
        <w:rPr>
          <w:rFonts w:asciiTheme="minorHAnsi" w:hAnsiTheme="minorHAnsi" w:cstheme="minorHAnsi"/>
          <w:color w:val="424649"/>
          <w:spacing w:val="-3"/>
          <w:sz w:val="22"/>
          <w:szCs w:val="22"/>
          <w:lang w:val="es-ES_tradnl"/>
        </w:rPr>
        <w:t xml:space="preserve"> </w:t>
      </w:r>
      <w:r w:rsidRPr="00673FFE">
        <w:rPr>
          <w:rFonts w:asciiTheme="minorHAnsi" w:hAnsiTheme="minorHAnsi" w:cstheme="minorHAnsi"/>
          <w:color w:val="424649"/>
          <w:sz w:val="22"/>
          <w:szCs w:val="22"/>
          <w:lang w:val="es-ES_tradnl"/>
        </w:rPr>
        <w:t>funcionamiento</w:t>
      </w:r>
      <w:r w:rsidRPr="00673FFE">
        <w:rPr>
          <w:rFonts w:asciiTheme="minorHAnsi" w:hAnsiTheme="minorHAnsi" w:cstheme="minorHAnsi"/>
          <w:color w:val="424649"/>
          <w:spacing w:val="-4"/>
          <w:sz w:val="22"/>
          <w:szCs w:val="22"/>
          <w:lang w:val="es-ES_tradnl"/>
        </w:rPr>
        <w:t xml:space="preserve"> </w:t>
      </w:r>
      <w:r w:rsidRPr="00673FFE">
        <w:rPr>
          <w:rFonts w:asciiTheme="minorHAnsi" w:hAnsiTheme="minorHAnsi" w:cstheme="minorHAnsi"/>
          <w:color w:val="424649"/>
          <w:sz w:val="22"/>
          <w:szCs w:val="22"/>
          <w:lang w:val="es-ES_tradnl"/>
        </w:rPr>
        <w:t>corporativo.</w:t>
      </w:r>
    </w:p>
    <w:p w14:paraId="4E245A7E" w14:textId="77777777" w:rsidR="009F12ED" w:rsidRPr="009F12ED" w:rsidRDefault="009F12ED" w:rsidP="00ED6C6C">
      <w:pPr>
        <w:widowControl w:val="0"/>
        <w:autoSpaceDE w:val="0"/>
        <w:autoSpaceDN w:val="0"/>
        <w:adjustRightInd w:val="0"/>
        <w:spacing w:after="0" w:line="288" w:lineRule="auto"/>
        <w:jc w:val="both"/>
        <w:rPr>
          <w:rFonts w:cstheme="minorHAnsi"/>
        </w:rPr>
      </w:pPr>
    </w:p>
    <w:p w14:paraId="61F8B51E" w14:textId="77777777" w:rsidR="00F5217B" w:rsidRDefault="008F0FFD" w:rsidP="00ED6C6C">
      <w:pPr>
        <w:widowControl w:val="0"/>
        <w:autoSpaceDE w:val="0"/>
        <w:autoSpaceDN w:val="0"/>
        <w:adjustRightInd w:val="0"/>
        <w:spacing w:after="0" w:line="288" w:lineRule="auto"/>
        <w:jc w:val="center"/>
        <w:rPr>
          <w:rFonts w:cstheme="minorHAnsi"/>
          <w:b/>
          <w:bCs/>
        </w:rPr>
      </w:pPr>
      <w:r w:rsidRPr="009F12ED">
        <w:rPr>
          <w:rFonts w:cstheme="minorHAnsi"/>
          <w:b/>
          <w:bCs/>
        </w:rPr>
        <w:t>CAPÍTULO I.</w:t>
      </w:r>
    </w:p>
    <w:p w14:paraId="132B509F" w14:textId="00A8ACC5" w:rsidR="008F0FFD" w:rsidRPr="009F12ED" w:rsidRDefault="008F0FFD" w:rsidP="00ED6C6C">
      <w:pPr>
        <w:widowControl w:val="0"/>
        <w:autoSpaceDE w:val="0"/>
        <w:autoSpaceDN w:val="0"/>
        <w:adjustRightInd w:val="0"/>
        <w:spacing w:after="0" w:line="288" w:lineRule="auto"/>
        <w:jc w:val="center"/>
        <w:rPr>
          <w:rFonts w:cstheme="minorHAnsi"/>
          <w:b/>
          <w:bCs/>
        </w:rPr>
      </w:pPr>
      <w:r w:rsidRPr="009F12ED">
        <w:rPr>
          <w:rFonts w:cstheme="minorHAnsi"/>
          <w:b/>
          <w:bCs/>
        </w:rPr>
        <w:t>DEL COLEGIO Y DE L</w:t>
      </w:r>
      <w:r w:rsidR="00B132D7" w:rsidRPr="009F12ED">
        <w:rPr>
          <w:rFonts w:cstheme="minorHAnsi"/>
          <w:b/>
          <w:bCs/>
        </w:rPr>
        <w:t>A</w:t>
      </w:r>
      <w:r w:rsidRPr="009F12ED">
        <w:rPr>
          <w:rFonts w:cstheme="minorHAnsi"/>
          <w:b/>
          <w:bCs/>
        </w:rPr>
        <w:t xml:space="preserve">S </w:t>
      </w:r>
      <w:r w:rsidR="00B132D7" w:rsidRPr="009F12ED">
        <w:rPr>
          <w:rFonts w:cstheme="minorHAnsi"/>
          <w:b/>
          <w:bCs/>
        </w:rPr>
        <w:t xml:space="preserve">PERSONAS </w:t>
      </w:r>
      <w:r w:rsidRPr="009F12ED">
        <w:rPr>
          <w:rFonts w:cstheme="minorHAnsi"/>
          <w:b/>
          <w:bCs/>
        </w:rPr>
        <w:t>COLEGIAD</w:t>
      </w:r>
      <w:r w:rsidR="00B132D7" w:rsidRPr="009F12ED">
        <w:rPr>
          <w:rFonts w:cstheme="minorHAnsi"/>
          <w:b/>
          <w:bCs/>
        </w:rPr>
        <w:t>A</w:t>
      </w:r>
      <w:r w:rsidRPr="009F12ED">
        <w:rPr>
          <w:rFonts w:cstheme="minorHAnsi"/>
          <w:b/>
          <w:bCs/>
        </w:rPr>
        <w:t>S</w:t>
      </w:r>
      <w:r w:rsidR="009F12ED">
        <w:rPr>
          <w:rFonts w:cstheme="minorHAnsi"/>
          <w:b/>
          <w:bCs/>
        </w:rPr>
        <w:t>.</w:t>
      </w:r>
    </w:p>
    <w:p w14:paraId="7FC0912A" w14:textId="77777777" w:rsidR="00B132D7" w:rsidRPr="009F12ED" w:rsidRDefault="00B132D7" w:rsidP="00ED6C6C">
      <w:pPr>
        <w:widowControl w:val="0"/>
        <w:autoSpaceDE w:val="0"/>
        <w:autoSpaceDN w:val="0"/>
        <w:adjustRightInd w:val="0"/>
        <w:spacing w:after="0" w:line="288" w:lineRule="auto"/>
        <w:jc w:val="both"/>
        <w:rPr>
          <w:rFonts w:cstheme="minorHAnsi"/>
        </w:rPr>
      </w:pPr>
    </w:p>
    <w:p w14:paraId="198DFB4F" w14:textId="1C26B07B" w:rsidR="008F0FFD" w:rsidRDefault="00481101" w:rsidP="00ED6C6C">
      <w:pPr>
        <w:widowControl w:val="0"/>
        <w:autoSpaceDE w:val="0"/>
        <w:autoSpaceDN w:val="0"/>
        <w:adjustRightInd w:val="0"/>
        <w:spacing w:after="0" w:line="288" w:lineRule="auto"/>
        <w:jc w:val="both"/>
        <w:rPr>
          <w:rFonts w:cstheme="minorHAnsi"/>
          <w:b/>
          <w:bCs/>
        </w:rPr>
      </w:pPr>
      <w:r w:rsidRPr="00BB28F9">
        <w:rPr>
          <w:rFonts w:cstheme="minorHAnsi"/>
          <w:b/>
          <w:bCs/>
        </w:rPr>
        <w:lastRenderedPageBreak/>
        <w:t>Artícul</w:t>
      </w:r>
      <w:r w:rsidR="009F12ED" w:rsidRPr="00BB28F9">
        <w:rPr>
          <w:rFonts w:cstheme="minorHAnsi"/>
          <w:b/>
          <w:bCs/>
        </w:rPr>
        <w:t>o 1.</w:t>
      </w:r>
      <w:r w:rsidR="008F0FFD" w:rsidRPr="00BB28F9">
        <w:rPr>
          <w:rFonts w:cstheme="minorHAnsi"/>
          <w:b/>
          <w:bCs/>
        </w:rPr>
        <w:t xml:space="preserve"> Del Colegio</w:t>
      </w:r>
      <w:r w:rsidR="009F12ED" w:rsidRPr="00BB28F9">
        <w:rPr>
          <w:rFonts w:cstheme="minorHAnsi"/>
          <w:b/>
          <w:bCs/>
        </w:rPr>
        <w:t>.</w:t>
      </w:r>
    </w:p>
    <w:p w14:paraId="134D2917" w14:textId="77777777" w:rsidR="00931F95" w:rsidRDefault="00931F95" w:rsidP="00ED6C6C">
      <w:pPr>
        <w:widowControl w:val="0"/>
        <w:autoSpaceDE w:val="0"/>
        <w:autoSpaceDN w:val="0"/>
        <w:adjustRightInd w:val="0"/>
        <w:spacing w:after="0" w:line="288" w:lineRule="auto"/>
        <w:jc w:val="both"/>
        <w:rPr>
          <w:rFonts w:cstheme="minorHAnsi"/>
          <w:b/>
          <w:bCs/>
        </w:rPr>
      </w:pPr>
    </w:p>
    <w:p w14:paraId="433C573D" w14:textId="4B775CF3" w:rsidR="001410D0" w:rsidRPr="00B37E92" w:rsidRDefault="008F0FFD" w:rsidP="00ED6C6C">
      <w:pPr>
        <w:widowControl w:val="0"/>
        <w:autoSpaceDE w:val="0"/>
        <w:autoSpaceDN w:val="0"/>
        <w:adjustRightInd w:val="0"/>
        <w:spacing w:after="0" w:line="288" w:lineRule="auto"/>
        <w:jc w:val="both"/>
        <w:rPr>
          <w:rFonts w:cstheme="minorHAnsi"/>
        </w:rPr>
      </w:pPr>
      <w:r w:rsidRPr="00B37E92">
        <w:rPr>
          <w:rFonts w:cstheme="minorHAnsi"/>
        </w:rPr>
        <w:t>1. El</w:t>
      </w:r>
      <w:r w:rsidR="009F12ED" w:rsidRPr="00B37E92">
        <w:rPr>
          <w:rFonts w:cstheme="minorHAnsi"/>
        </w:rPr>
        <w:t xml:space="preserve"> Ilustre C</w:t>
      </w:r>
      <w:r w:rsidRPr="00B37E92">
        <w:rPr>
          <w:rFonts w:cstheme="minorHAnsi"/>
        </w:rPr>
        <w:t>olegio de</w:t>
      </w:r>
      <w:r w:rsidR="00B505BE" w:rsidRPr="00B37E92">
        <w:rPr>
          <w:rFonts w:cstheme="minorHAnsi"/>
        </w:rPr>
        <w:t xml:space="preserve"> la Abogacía de</w:t>
      </w:r>
      <w:r w:rsidR="009F12ED" w:rsidRPr="00B37E92">
        <w:rPr>
          <w:rFonts w:cstheme="minorHAnsi"/>
        </w:rPr>
        <w:t xml:space="preserve"> La Rioja</w:t>
      </w:r>
      <w:r w:rsidR="009F12ED" w:rsidRPr="00B37E92">
        <w:rPr>
          <w:rStyle w:val="Refdenotaalpie"/>
          <w:rFonts w:cstheme="minorHAnsi"/>
        </w:rPr>
        <w:footnoteReference w:id="1"/>
      </w:r>
      <w:r w:rsidR="009F12ED" w:rsidRPr="00B37E92">
        <w:rPr>
          <w:rFonts w:cstheme="minorHAnsi"/>
        </w:rPr>
        <w:t xml:space="preserve"> </w:t>
      </w:r>
      <w:r w:rsidR="009565AF" w:rsidRPr="00B37E92">
        <w:rPr>
          <w:rFonts w:cstheme="minorHAnsi"/>
        </w:rPr>
        <w:t xml:space="preserve">(ICAR), </w:t>
      </w:r>
      <w:r w:rsidRPr="00B37E92">
        <w:rPr>
          <w:rFonts w:cstheme="minorHAnsi"/>
        </w:rPr>
        <w:t>es una Corporación de Derecho Público amparada por la ley y</w:t>
      </w:r>
      <w:r w:rsidR="00B132D7" w:rsidRPr="00B37E92">
        <w:rPr>
          <w:rFonts w:cstheme="minorHAnsi"/>
        </w:rPr>
        <w:t xml:space="preserve"> </w:t>
      </w:r>
      <w:r w:rsidRPr="00B37E92">
        <w:rPr>
          <w:rFonts w:cstheme="minorHAnsi"/>
        </w:rPr>
        <w:t>reconocida por el Estado, con personalidad jurídica propia y plena capacidad para el cumplimiento de sus fines</w:t>
      </w:r>
      <w:r w:rsidR="009565AF" w:rsidRPr="00B37E92">
        <w:rPr>
          <w:rFonts w:cstheme="minorHAnsi"/>
        </w:rPr>
        <w:t xml:space="preserve">, y cuya estructura interna </w:t>
      </w:r>
      <w:r w:rsidR="00BB28F9" w:rsidRPr="00B37E92">
        <w:rPr>
          <w:rFonts w:cstheme="minorHAnsi"/>
        </w:rPr>
        <w:t>y régimen de funcionamiento deberán ser democráticos</w:t>
      </w:r>
      <w:r w:rsidR="00B37E92">
        <w:rPr>
          <w:rFonts w:cstheme="minorHAnsi"/>
        </w:rPr>
        <w:t>.</w:t>
      </w:r>
    </w:p>
    <w:p w14:paraId="7CEB977F" w14:textId="77777777" w:rsidR="0069316F" w:rsidRPr="009F12ED" w:rsidRDefault="0069316F" w:rsidP="00ED6C6C">
      <w:pPr>
        <w:widowControl w:val="0"/>
        <w:autoSpaceDE w:val="0"/>
        <w:autoSpaceDN w:val="0"/>
        <w:adjustRightInd w:val="0"/>
        <w:spacing w:after="0" w:line="288" w:lineRule="auto"/>
        <w:jc w:val="both"/>
        <w:rPr>
          <w:rFonts w:cstheme="minorHAnsi"/>
        </w:rPr>
      </w:pPr>
    </w:p>
    <w:p w14:paraId="751FE941" w14:textId="6DE251BD"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 xml:space="preserve">2. Se regirá por la Ley </w:t>
      </w:r>
      <w:r w:rsidR="00B132D7" w:rsidRPr="009F12ED">
        <w:rPr>
          <w:rFonts w:cstheme="minorHAnsi"/>
        </w:rPr>
        <w:t xml:space="preserve">de Colegios Profesionales </w:t>
      </w:r>
      <w:r w:rsidRPr="009F12ED">
        <w:rPr>
          <w:rFonts w:cstheme="minorHAnsi"/>
        </w:rPr>
        <w:t>y las demás disposiciones estatales y autonómicas pertinentes,</w:t>
      </w:r>
      <w:r w:rsidR="00B132D7" w:rsidRPr="009F12ED">
        <w:rPr>
          <w:rFonts w:cstheme="minorHAnsi"/>
        </w:rPr>
        <w:t xml:space="preserve"> en su caso</w:t>
      </w:r>
      <w:r w:rsidR="009565AF">
        <w:rPr>
          <w:rFonts w:cstheme="minorHAnsi"/>
        </w:rPr>
        <w:t>;</w:t>
      </w:r>
      <w:r w:rsidRPr="009F12ED">
        <w:rPr>
          <w:rFonts w:cstheme="minorHAnsi"/>
        </w:rPr>
        <w:t xml:space="preserve"> así como </w:t>
      </w:r>
      <w:r w:rsidR="00743447" w:rsidRPr="009F12ED">
        <w:rPr>
          <w:rFonts w:cstheme="minorHAnsi"/>
        </w:rPr>
        <w:t xml:space="preserve">por </w:t>
      </w:r>
      <w:r w:rsidRPr="009F12ED">
        <w:rPr>
          <w:rFonts w:cstheme="minorHAnsi"/>
        </w:rPr>
        <w:t>el Estatuto</w:t>
      </w:r>
      <w:r w:rsidR="00B132D7" w:rsidRPr="009F12ED">
        <w:rPr>
          <w:rFonts w:cstheme="minorHAnsi"/>
        </w:rPr>
        <w:t xml:space="preserve"> </w:t>
      </w:r>
      <w:r w:rsidRPr="009F12ED">
        <w:rPr>
          <w:rFonts w:cstheme="minorHAnsi"/>
        </w:rPr>
        <w:t xml:space="preserve">General de la Abogacía Española, </w:t>
      </w:r>
      <w:r w:rsidR="00B132D7" w:rsidRPr="009F12ED">
        <w:rPr>
          <w:rFonts w:cstheme="minorHAnsi"/>
        </w:rPr>
        <w:t>el</w:t>
      </w:r>
      <w:r w:rsidRPr="009F12ED">
        <w:rPr>
          <w:rFonts w:cstheme="minorHAnsi"/>
        </w:rPr>
        <w:t xml:space="preserve"> presente</w:t>
      </w:r>
      <w:r w:rsidR="00B132D7" w:rsidRPr="009F12ED">
        <w:rPr>
          <w:rFonts w:cstheme="minorHAnsi"/>
        </w:rPr>
        <w:t xml:space="preserve"> Estatuto</w:t>
      </w:r>
      <w:r w:rsidRPr="009F12ED">
        <w:rPr>
          <w:rFonts w:cstheme="minorHAnsi"/>
        </w:rPr>
        <w:t xml:space="preserve"> y el Reglamento de Régimen Interior que se aprobase</w:t>
      </w:r>
      <w:r w:rsidR="00B132D7" w:rsidRPr="009F12ED">
        <w:rPr>
          <w:rFonts w:cstheme="minorHAnsi"/>
        </w:rPr>
        <w:t xml:space="preserve"> </w:t>
      </w:r>
      <w:r w:rsidRPr="009F12ED">
        <w:rPr>
          <w:rFonts w:cstheme="minorHAnsi"/>
        </w:rPr>
        <w:t>en su desarrollo</w:t>
      </w:r>
      <w:r w:rsidR="00017113">
        <w:rPr>
          <w:rFonts w:cstheme="minorHAnsi"/>
        </w:rPr>
        <w:t>;</w:t>
      </w:r>
      <w:r w:rsidR="00743447" w:rsidRPr="009F12ED">
        <w:rPr>
          <w:rFonts w:cstheme="minorHAnsi"/>
        </w:rPr>
        <w:t xml:space="preserve"> y por</w:t>
      </w:r>
      <w:r w:rsidRPr="009F12ED">
        <w:rPr>
          <w:rFonts w:cstheme="minorHAnsi"/>
        </w:rPr>
        <w:t xml:space="preserve"> las normas de orden interno y acuerdos de los órganos corporativos en el ámbito de sus</w:t>
      </w:r>
      <w:r w:rsidR="00B132D7" w:rsidRPr="009F12ED">
        <w:rPr>
          <w:rFonts w:cstheme="minorHAnsi"/>
        </w:rPr>
        <w:t xml:space="preserve"> </w:t>
      </w:r>
      <w:r w:rsidRPr="009F12ED">
        <w:rPr>
          <w:rFonts w:cstheme="minorHAnsi"/>
        </w:rPr>
        <w:t>respectivas competencias.</w:t>
      </w:r>
    </w:p>
    <w:p w14:paraId="64446835" w14:textId="77777777" w:rsidR="0069316F" w:rsidRPr="009F12ED" w:rsidRDefault="0069316F" w:rsidP="00ED6C6C">
      <w:pPr>
        <w:widowControl w:val="0"/>
        <w:autoSpaceDE w:val="0"/>
        <w:autoSpaceDN w:val="0"/>
        <w:adjustRightInd w:val="0"/>
        <w:spacing w:after="0" w:line="288" w:lineRule="auto"/>
        <w:jc w:val="both"/>
        <w:rPr>
          <w:rFonts w:cstheme="minorHAnsi"/>
        </w:rPr>
      </w:pPr>
    </w:p>
    <w:p w14:paraId="2F5EB45D" w14:textId="77777777" w:rsidR="00B132D7"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 xml:space="preserve">3. El acceso y ejercicio a la profesión </w:t>
      </w:r>
      <w:r w:rsidR="0069316F" w:rsidRPr="009F12ED">
        <w:rPr>
          <w:rFonts w:cstheme="minorHAnsi"/>
        </w:rPr>
        <w:t xml:space="preserve">de sus miembros </w:t>
      </w:r>
      <w:r w:rsidRPr="009F12ED">
        <w:rPr>
          <w:rFonts w:cstheme="minorHAnsi"/>
        </w:rPr>
        <w:t>se rige</w:t>
      </w:r>
      <w:r w:rsidR="0069316F" w:rsidRPr="009F12ED">
        <w:rPr>
          <w:rFonts w:cstheme="minorHAnsi"/>
        </w:rPr>
        <w:t>n</w:t>
      </w:r>
      <w:r w:rsidRPr="009F12ED">
        <w:rPr>
          <w:rFonts w:cstheme="minorHAnsi"/>
        </w:rPr>
        <w:t xml:space="preserve"> por los principios de igualdad de trato y no discriminación</w:t>
      </w:r>
      <w:r w:rsidR="00F71A13" w:rsidRPr="009F12ED">
        <w:rPr>
          <w:rFonts w:cstheme="minorHAnsi"/>
        </w:rPr>
        <w:t xml:space="preserve"> </w:t>
      </w:r>
      <w:r w:rsidRPr="009F12ED">
        <w:rPr>
          <w:rFonts w:cstheme="minorHAnsi"/>
        </w:rPr>
        <w:t>por razón de origen racial o étnico, religión o</w:t>
      </w:r>
      <w:r w:rsidR="00B132D7" w:rsidRPr="009F12ED">
        <w:rPr>
          <w:rFonts w:cstheme="minorHAnsi"/>
        </w:rPr>
        <w:t xml:space="preserve"> c</w:t>
      </w:r>
      <w:r w:rsidRPr="009F12ED">
        <w:rPr>
          <w:rFonts w:cstheme="minorHAnsi"/>
        </w:rPr>
        <w:t>onvicciones, discapacidad, edad u orientación sexual,</w:t>
      </w:r>
      <w:r w:rsidR="00B132D7" w:rsidRPr="009F12ED">
        <w:rPr>
          <w:rFonts w:cstheme="minorHAnsi"/>
        </w:rPr>
        <w:t xml:space="preserve"> en los </w:t>
      </w:r>
      <w:r w:rsidRPr="009F12ED">
        <w:rPr>
          <w:rFonts w:cstheme="minorHAnsi"/>
        </w:rPr>
        <w:t xml:space="preserve">términos </w:t>
      </w:r>
      <w:r w:rsidR="00B132D7" w:rsidRPr="009F12ED">
        <w:rPr>
          <w:rFonts w:cstheme="minorHAnsi"/>
        </w:rPr>
        <w:t xml:space="preserve">previstos </w:t>
      </w:r>
      <w:r w:rsidR="00B505BE" w:rsidRPr="009F12ED">
        <w:rPr>
          <w:rFonts w:cstheme="minorHAnsi"/>
        </w:rPr>
        <w:t>en</w:t>
      </w:r>
      <w:r w:rsidR="00B132D7" w:rsidRPr="009F12ED">
        <w:rPr>
          <w:rFonts w:cstheme="minorHAnsi"/>
        </w:rPr>
        <w:t xml:space="preserve"> la legislación pertinente.</w:t>
      </w:r>
    </w:p>
    <w:p w14:paraId="5F3A17F8" w14:textId="77777777" w:rsidR="00B132D7" w:rsidRPr="009F12ED" w:rsidRDefault="00B132D7" w:rsidP="00ED6C6C">
      <w:pPr>
        <w:widowControl w:val="0"/>
        <w:autoSpaceDE w:val="0"/>
        <w:autoSpaceDN w:val="0"/>
        <w:adjustRightInd w:val="0"/>
        <w:spacing w:after="0" w:line="288" w:lineRule="auto"/>
        <w:jc w:val="both"/>
        <w:rPr>
          <w:rFonts w:cstheme="minorHAnsi"/>
        </w:rPr>
      </w:pPr>
    </w:p>
    <w:p w14:paraId="52B66A2C" w14:textId="6F96F26E" w:rsidR="008F0FFD" w:rsidRPr="00BB28F9" w:rsidRDefault="008F0FFD" w:rsidP="00ED6C6C">
      <w:pPr>
        <w:widowControl w:val="0"/>
        <w:autoSpaceDE w:val="0"/>
        <w:autoSpaceDN w:val="0"/>
        <w:adjustRightInd w:val="0"/>
        <w:spacing w:after="0" w:line="288" w:lineRule="auto"/>
        <w:jc w:val="both"/>
        <w:rPr>
          <w:rFonts w:cstheme="minorHAnsi"/>
          <w:b/>
          <w:bCs/>
        </w:rPr>
      </w:pPr>
      <w:r w:rsidRPr="00BB28F9">
        <w:rPr>
          <w:rFonts w:cstheme="minorHAnsi"/>
          <w:b/>
          <w:bCs/>
        </w:rPr>
        <w:t>Artículo</w:t>
      </w:r>
      <w:r w:rsidR="009565AF" w:rsidRPr="00BB28F9">
        <w:rPr>
          <w:rFonts w:cstheme="minorHAnsi"/>
          <w:b/>
          <w:bCs/>
        </w:rPr>
        <w:t xml:space="preserve"> 2.</w:t>
      </w:r>
      <w:r w:rsidRPr="00BB28F9">
        <w:rPr>
          <w:rFonts w:cstheme="minorHAnsi"/>
          <w:b/>
          <w:bCs/>
        </w:rPr>
        <w:t xml:space="preserve"> Ámbito territorial y domicilio.</w:t>
      </w:r>
    </w:p>
    <w:p w14:paraId="3B13F519"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07AE9521" w14:textId="24DCFDEB" w:rsidR="00B132D7"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 xml:space="preserve">1. El ámbito territorial del Colegio </w:t>
      </w:r>
      <w:r w:rsidR="009565AF">
        <w:rPr>
          <w:rFonts w:cstheme="minorHAnsi"/>
        </w:rPr>
        <w:t>extiende su ámbito territorial a la Comunidad Autónoma de La Rioja.</w:t>
      </w:r>
    </w:p>
    <w:p w14:paraId="4F9BCCAF"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511814C1" w14:textId="4EF0BF7B" w:rsidR="00B505BE" w:rsidRDefault="008F0FFD" w:rsidP="00ED6C6C">
      <w:pPr>
        <w:widowControl w:val="0"/>
        <w:autoSpaceDE w:val="0"/>
        <w:autoSpaceDN w:val="0"/>
        <w:adjustRightInd w:val="0"/>
        <w:spacing w:after="0" w:line="288" w:lineRule="auto"/>
        <w:jc w:val="both"/>
        <w:rPr>
          <w:rFonts w:cstheme="minorHAnsi"/>
        </w:rPr>
      </w:pPr>
      <w:r w:rsidRPr="009F12ED">
        <w:rPr>
          <w:rFonts w:cstheme="minorHAnsi"/>
        </w:rPr>
        <w:t>2. Su domicilio radica en la ciudad de</w:t>
      </w:r>
      <w:r w:rsidR="009565AF">
        <w:rPr>
          <w:rFonts w:cstheme="minorHAnsi"/>
        </w:rPr>
        <w:t xml:space="preserve"> Logroño, </w:t>
      </w:r>
      <w:r w:rsidR="00B505BE" w:rsidRPr="009F12ED">
        <w:rPr>
          <w:rFonts w:cstheme="minorHAnsi"/>
        </w:rPr>
        <w:t>y su sede</w:t>
      </w:r>
      <w:r w:rsidR="009565AF">
        <w:rPr>
          <w:rFonts w:cstheme="minorHAnsi"/>
        </w:rPr>
        <w:t xml:space="preserve"> actual está en C/ Bretón de los Herreros, 26.</w:t>
      </w:r>
      <w:r w:rsidR="00017113">
        <w:rPr>
          <w:rFonts w:cstheme="minorHAnsi"/>
        </w:rPr>
        <w:t xml:space="preserve"> </w:t>
      </w:r>
      <w:r w:rsidR="00B505BE" w:rsidRPr="009F12ED">
        <w:rPr>
          <w:rFonts w:cstheme="minorHAnsi"/>
        </w:rPr>
        <w:t xml:space="preserve">Por acuerdo de la Junta de Gobierno se podrá trasladar a otro lugar dentro de la misma ciudad. </w:t>
      </w:r>
    </w:p>
    <w:p w14:paraId="70371A2E" w14:textId="0CF4508C" w:rsidR="00EC71AF" w:rsidRPr="0006338C" w:rsidRDefault="00EC71AF" w:rsidP="00ED6C6C">
      <w:pPr>
        <w:widowControl w:val="0"/>
        <w:autoSpaceDE w:val="0"/>
        <w:autoSpaceDN w:val="0"/>
        <w:adjustRightInd w:val="0"/>
        <w:spacing w:after="0" w:line="288" w:lineRule="auto"/>
        <w:jc w:val="both"/>
        <w:rPr>
          <w:rFonts w:cstheme="minorHAnsi"/>
        </w:rPr>
      </w:pPr>
    </w:p>
    <w:p w14:paraId="13C2CBD3" w14:textId="5002BCF3" w:rsidR="00EC71AF" w:rsidRPr="0006338C" w:rsidRDefault="00EC71AF" w:rsidP="00ED6C6C">
      <w:pPr>
        <w:widowControl w:val="0"/>
        <w:autoSpaceDE w:val="0"/>
        <w:autoSpaceDN w:val="0"/>
        <w:adjustRightInd w:val="0"/>
        <w:spacing w:after="0" w:line="288" w:lineRule="auto"/>
        <w:jc w:val="both"/>
        <w:rPr>
          <w:rFonts w:cstheme="minorHAnsi"/>
        </w:rPr>
      </w:pPr>
      <w:r w:rsidRPr="0006338C">
        <w:rPr>
          <w:rFonts w:cstheme="minorHAnsi"/>
        </w:rPr>
        <w:t xml:space="preserve">3. La Junta de Gobierno podrá establecer, modificar o suprimir oficinas de representación o delegaciones en el resto de la Comunidad Autónoma de La </w:t>
      </w:r>
      <w:r w:rsidR="00B37E92">
        <w:rPr>
          <w:rFonts w:cstheme="minorHAnsi"/>
        </w:rPr>
        <w:t>R</w:t>
      </w:r>
      <w:r w:rsidRPr="0006338C">
        <w:rPr>
          <w:rFonts w:cstheme="minorHAnsi"/>
        </w:rPr>
        <w:t xml:space="preserve">ioja, con el funcionamiento y facultades que la propia Junta determine. </w:t>
      </w:r>
    </w:p>
    <w:p w14:paraId="23E10A8E" w14:textId="77777777" w:rsidR="00B132D7" w:rsidRPr="009F12ED" w:rsidRDefault="00B132D7" w:rsidP="00ED6C6C">
      <w:pPr>
        <w:widowControl w:val="0"/>
        <w:autoSpaceDE w:val="0"/>
        <w:autoSpaceDN w:val="0"/>
        <w:adjustRightInd w:val="0"/>
        <w:spacing w:after="0" w:line="288" w:lineRule="auto"/>
        <w:jc w:val="both"/>
        <w:rPr>
          <w:rFonts w:cstheme="minorHAnsi"/>
        </w:rPr>
      </w:pPr>
    </w:p>
    <w:p w14:paraId="0B5EA648" w14:textId="0A94747D" w:rsidR="008F0FFD" w:rsidRPr="00017113" w:rsidRDefault="008F0FFD" w:rsidP="00ED6C6C">
      <w:pPr>
        <w:widowControl w:val="0"/>
        <w:autoSpaceDE w:val="0"/>
        <w:autoSpaceDN w:val="0"/>
        <w:adjustRightInd w:val="0"/>
        <w:spacing w:after="0" w:line="288" w:lineRule="auto"/>
        <w:jc w:val="both"/>
        <w:rPr>
          <w:rFonts w:cstheme="minorHAnsi"/>
          <w:b/>
          <w:bCs/>
        </w:rPr>
      </w:pPr>
      <w:r w:rsidRPr="00017113">
        <w:rPr>
          <w:rFonts w:cstheme="minorHAnsi"/>
          <w:b/>
          <w:bCs/>
        </w:rPr>
        <w:t>Artícul</w:t>
      </w:r>
      <w:r w:rsidR="00017113" w:rsidRPr="00017113">
        <w:rPr>
          <w:rFonts w:cstheme="minorHAnsi"/>
          <w:b/>
          <w:bCs/>
        </w:rPr>
        <w:t>o. 3</w:t>
      </w:r>
      <w:r w:rsidR="00E23F39">
        <w:rPr>
          <w:rFonts w:cstheme="minorHAnsi"/>
          <w:b/>
          <w:bCs/>
        </w:rPr>
        <w:t>.</w:t>
      </w:r>
      <w:r w:rsidRPr="00017113">
        <w:rPr>
          <w:rFonts w:cstheme="minorHAnsi"/>
          <w:b/>
          <w:bCs/>
        </w:rPr>
        <w:t xml:space="preserve"> Fines y funciones.</w:t>
      </w:r>
    </w:p>
    <w:p w14:paraId="491DD094"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17D78EFE" w14:textId="14178F5F"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lastRenderedPageBreak/>
        <w:t>1. Son fines esenciales del Colegio en el territorio de su competencia, la</w:t>
      </w:r>
      <w:r w:rsidR="00B132D7" w:rsidRPr="009F12ED">
        <w:rPr>
          <w:rFonts w:cstheme="minorHAnsi"/>
        </w:rPr>
        <w:t xml:space="preserve"> </w:t>
      </w:r>
      <w:r w:rsidRPr="009F12ED">
        <w:rPr>
          <w:rFonts w:cstheme="minorHAnsi"/>
        </w:rPr>
        <w:t>ordenación del ejercicio de la profesión, su exclusiva representación institucional, la defensa de los derechos e intereses profesionales de l</w:t>
      </w:r>
      <w:r w:rsidR="00EC71AF">
        <w:rPr>
          <w:rFonts w:cstheme="minorHAnsi"/>
        </w:rPr>
        <w:t xml:space="preserve">a </w:t>
      </w:r>
      <w:r w:rsidR="00EC71AF" w:rsidRPr="0006338C">
        <w:rPr>
          <w:rFonts w:cstheme="minorHAnsi"/>
        </w:rPr>
        <w:t>Abogacía de La Rioja</w:t>
      </w:r>
      <w:r w:rsidRPr="0006338C">
        <w:rPr>
          <w:rFonts w:cstheme="minorHAnsi"/>
        </w:rPr>
        <w:t xml:space="preserve">, el </w:t>
      </w:r>
      <w:r w:rsidRPr="009F12ED">
        <w:rPr>
          <w:rFonts w:cstheme="minorHAnsi"/>
        </w:rPr>
        <w:t>control deontológico y</w:t>
      </w:r>
      <w:r w:rsidR="00C9212D" w:rsidRPr="009F12ED">
        <w:rPr>
          <w:rFonts w:cstheme="minorHAnsi"/>
        </w:rPr>
        <w:t xml:space="preserve"> el ejercicio de</w:t>
      </w:r>
      <w:r w:rsidRPr="009F12ED">
        <w:rPr>
          <w:rFonts w:cstheme="minorHAnsi"/>
        </w:rPr>
        <w:t xml:space="preserve"> la</w:t>
      </w:r>
      <w:r w:rsidR="00B132D7" w:rsidRPr="009F12ED">
        <w:rPr>
          <w:rFonts w:cstheme="minorHAnsi"/>
        </w:rPr>
        <w:t xml:space="preserve"> </w:t>
      </w:r>
      <w:r w:rsidRPr="009F12ED">
        <w:rPr>
          <w:rFonts w:cstheme="minorHAnsi"/>
        </w:rPr>
        <w:t>potestad disciplinaria, la formación inicial y permanente de los colegiados</w:t>
      </w:r>
      <w:r w:rsidR="0069316F" w:rsidRPr="009F12ED">
        <w:rPr>
          <w:rFonts w:cstheme="minorHAnsi"/>
        </w:rPr>
        <w:t xml:space="preserve">, la colaboración en el funcionamiento, promoción y mejora de la Administración de la Justicia, la organización y prestación del servicio de asistencia jurídica gratuita en los términos establecidos en las leyes, la intervención en el proceso de acceso a la profesión, la defensa del </w:t>
      </w:r>
      <w:r w:rsidR="00481101" w:rsidRPr="009F12ED">
        <w:rPr>
          <w:rFonts w:cstheme="minorHAnsi"/>
        </w:rPr>
        <w:t>estado social y democrático de derecho, la promoción y defensa de los derechos humanos</w:t>
      </w:r>
      <w:r w:rsidR="00B37E92">
        <w:rPr>
          <w:rFonts w:cstheme="minorHAnsi"/>
        </w:rPr>
        <w:t>,</w:t>
      </w:r>
      <w:r w:rsidRPr="009F12ED">
        <w:rPr>
          <w:rFonts w:cstheme="minorHAnsi"/>
        </w:rPr>
        <w:t xml:space="preserve"> y los demás que contempl</w:t>
      </w:r>
      <w:r w:rsidR="00481101" w:rsidRPr="009F12ED">
        <w:rPr>
          <w:rFonts w:cstheme="minorHAnsi"/>
        </w:rPr>
        <w:t>e</w:t>
      </w:r>
      <w:r w:rsidRPr="009F12ED">
        <w:rPr>
          <w:rFonts w:cstheme="minorHAnsi"/>
        </w:rPr>
        <w:t xml:space="preserve"> el Estatuto</w:t>
      </w:r>
      <w:r w:rsidR="00B132D7" w:rsidRPr="009F12ED">
        <w:rPr>
          <w:rFonts w:cstheme="minorHAnsi"/>
        </w:rPr>
        <w:t xml:space="preserve"> </w:t>
      </w:r>
      <w:r w:rsidRPr="009F12ED">
        <w:rPr>
          <w:rFonts w:cstheme="minorHAnsi"/>
        </w:rPr>
        <w:t>General de la Abogacía Española y la normativa estatal y autonómica</w:t>
      </w:r>
      <w:r w:rsidR="00F71A13" w:rsidRPr="009F12ED">
        <w:rPr>
          <w:rFonts w:cstheme="minorHAnsi"/>
        </w:rPr>
        <w:t xml:space="preserve">, en su caso, </w:t>
      </w:r>
      <w:r w:rsidRPr="009F12ED">
        <w:rPr>
          <w:rFonts w:cstheme="minorHAnsi"/>
        </w:rPr>
        <w:t xml:space="preserve"> de aplicación.</w:t>
      </w:r>
    </w:p>
    <w:p w14:paraId="439555DA" w14:textId="77777777" w:rsidR="00B132D7" w:rsidRPr="009F12ED" w:rsidRDefault="00B132D7" w:rsidP="00ED6C6C">
      <w:pPr>
        <w:widowControl w:val="0"/>
        <w:autoSpaceDE w:val="0"/>
        <w:autoSpaceDN w:val="0"/>
        <w:adjustRightInd w:val="0"/>
        <w:spacing w:after="0" w:line="288" w:lineRule="auto"/>
        <w:jc w:val="both"/>
        <w:rPr>
          <w:rFonts w:cstheme="minorHAnsi"/>
        </w:rPr>
      </w:pPr>
    </w:p>
    <w:p w14:paraId="530B7325" w14:textId="77777777" w:rsidR="001410D0"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 xml:space="preserve">Igualmente, </w:t>
      </w:r>
      <w:r w:rsidR="00B132D7" w:rsidRPr="009F12ED">
        <w:rPr>
          <w:rFonts w:cstheme="minorHAnsi"/>
        </w:rPr>
        <w:t>e</w:t>
      </w:r>
      <w:r w:rsidRPr="009F12ED">
        <w:rPr>
          <w:rFonts w:cstheme="minorHAnsi"/>
        </w:rPr>
        <w:t>s fin esencial del Colegio la protección de los intereses de consumidores y usuarios,</w:t>
      </w:r>
      <w:r w:rsidR="00B132D7" w:rsidRPr="009F12ED">
        <w:rPr>
          <w:rFonts w:cstheme="minorHAnsi"/>
        </w:rPr>
        <w:t xml:space="preserve"> </w:t>
      </w:r>
      <w:r w:rsidRPr="009F12ED">
        <w:rPr>
          <w:rFonts w:cstheme="minorHAnsi"/>
        </w:rPr>
        <w:t xml:space="preserve">tanto en relación con los servicios que preste directamente como en los que presten </w:t>
      </w:r>
      <w:r w:rsidR="00B132D7" w:rsidRPr="009F12ED">
        <w:rPr>
          <w:rFonts w:cstheme="minorHAnsi"/>
        </w:rPr>
        <w:t>sus miembros</w:t>
      </w:r>
      <w:r w:rsidR="00C9212D" w:rsidRPr="009F12ED">
        <w:rPr>
          <w:rFonts w:cstheme="minorHAnsi"/>
        </w:rPr>
        <w:t xml:space="preserve">. </w:t>
      </w:r>
    </w:p>
    <w:p w14:paraId="794D424E" w14:textId="77777777" w:rsidR="0069316F" w:rsidRPr="009F12ED" w:rsidRDefault="0069316F" w:rsidP="00ED6C6C">
      <w:pPr>
        <w:widowControl w:val="0"/>
        <w:autoSpaceDE w:val="0"/>
        <w:autoSpaceDN w:val="0"/>
        <w:adjustRightInd w:val="0"/>
        <w:spacing w:after="0" w:line="288" w:lineRule="auto"/>
        <w:jc w:val="both"/>
        <w:rPr>
          <w:rFonts w:cstheme="minorHAnsi"/>
        </w:rPr>
      </w:pPr>
    </w:p>
    <w:p w14:paraId="23F5B1CF"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A los efectos de</w:t>
      </w:r>
      <w:r w:rsidR="00B132D7" w:rsidRPr="009F12ED">
        <w:rPr>
          <w:rFonts w:cstheme="minorHAnsi"/>
        </w:rPr>
        <w:t xml:space="preserve"> </w:t>
      </w:r>
      <w:r w:rsidRPr="009F12ED">
        <w:rPr>
          <w:rFonts w:cstheme="minorHAnsi"/>
        </w:rPr>
        <w:t>cu</w:t>
      </w:r>
      <w:r w:rsidR="00B132D7" w:rsidRPr="009F12ED">
        <w:rPr>
          <w:rFonts w:cstheme="minorHAnsi"/>
        </w:rPr>
        <w:t>mplir con este</w:t>
      </w:r>
      <w:r w:rsidRPr="009F12ED">
        <w:rPr>
          <w:rFonts w:cstheme="minorHAnsi"/>
        </w:rPr>
        <w:t xml:space="preserve"> fin</w:t>
      </w:r>
      <w:r w:rsidR="00B132D7" w:rsidRPr="009F12ED">
        <w:rPr>
          <w:rFonts w:cstheme="minorHAnsi"/>
        </w:rPr>
        <w:t xml:space="preserve">, </w:t>
      </w:r>
      <w:r w:rsidRPr="009F12ED">
        <w:rPr>
          <w:rFonts w:cstheme="minorHAnsi"/>
        </w:rPr>
        <w:t xml:space="preserve"> el Colegio dispondrá de un servicio de atención a los consumidores y usuarios el cual tramitará</w:t>
      </w:r>
      <w:r w:rsidR="00B132D7" w:rsidRPr="009F12ED">
        <w:rPr>
          <w:rFonts w:cstheme="minorHAnsi"/>
        </w:rPr>
        <w:t xml:space="preserve"> </w:t>
      </w:r>
      <w:r w:rsidRPr="009F12ED">
        <w:rPr>
          <w:rFonts w:cstheme="minorHAnsi"/>
        </w:rPr>
        <w:t>y resolverá las quejas y reclamaciones o, en su caso, las remitirá para su resolución por la Junta de Gobierno.</w:t>
      </w:r>
    </w:p>
    <w:p w14:paraId="23B31543" w14:textId="77777777" w:rsidR="00B132D7" w:rsidRPr="009F12ED" w:rsidRDefault="00B132D7" w:rsidP="00ED6C6C">
      <w:pPr>
        <w:widowControl w:val="0"/>
        <w:autoSpaceDE w:val="0"/>
        <w:autoSpaceDN w:val="0"/>
        <w:adjustRightInd w:val="0"/>
        <w:spacing w:after="0" w:line="288" w:lineRule="auto"/>
        <w:jc w:val="both"/>
        <w:rPr>
          <w:rFonts w:cstheme="minorHAnsi"/>
        </w:rPr>
      </w:pPr>
    </w:p>
    <w:p w14:paraId="2843749F" w14:textId="4D4CEEF1"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2. Son funciones del Colegio</w:t>
      </w:r>
      <w:r w:rsidR="00231B78">
        <w:rPr>
          <w:rFonts w:cstheme="minorHAnsi"/>
        </w:rPr>
        <w:t>:</w:t>
      </w:r>
    </w:p>
    <w:p w14:paraId="3EDDC3F7"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5CB3AA27" w14:textId="7B6A6E0F"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a) Aprobar sus estatutos y reglamentos de régimen interior</w:t>
      </w:r>
      <w:r w:rsidR="008B126A">
        <w:rPr>
          <w:rFonts w:cstheme="minorHAnsi"/>
        </w:rPr>
        <w:t>.</w:t>
      </w:r>
    </w:p>
    <w:p w14:paraId="739388AF"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7DEF9EB3"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b) Ostentar, en su ámbito, la representación y defensa de la profesión ante la Administración, instituciones,</w:t>
      </w:r>
      <w:r w:rsidR="00B132D7" w:rsidRPr="009F12ED">
        <w:rPr>
          <w:rFonts w:cstheme="minorHAnsi"/>
        </w:rPr>
        <w:t xml:space="preserve"> </w:t>
      </w:r>
      <w:r w:rsidRPr="009F12ED">
        <w:rPr>
          <w:rFonts w:cstheme="minorHAnsi"/>
        </w:rPr>
        <w:t>tribunales, entidades y particulares, con legitimación para ser parte en cuantos litigios afecten a los intereses</w:t>
      </w:r>
      <w:r w:rsidR="00B132D7" w:rsidRPr="009F12ED">
        <w:rPr>
          <w:rFonts w:cstheme="minorHAnsi"/>
        </w:rPr>
        <w:t xml:space="preserve"> </w:t>
      </w:r>
      <w:r w:rsidRPr="009F12ED">
        <w:rPr>
          <w:rFonts w:cstheme="minorHAnsi"/>
        </w:rPr>
        <w:t>profesionales, todo ello conforme a la legislación vigente.</w:t>
      </w:r>
      <w:r w:rsidR="00B132D7" w:rsidRPr="009F12ED">
        <w:rPr>
          <w:rFonts w:cstheme="minorHAnsi"/>
        </w:rPr>
        <w:t xml:space="preserve"> </w:t>
      </w:r>
    </w:p>
    <w:p w14:paraId="6CA8466A"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0EA2476C" w14:textId="77777777" w:rsidR="00B132D7" w:rsidRPr="009F12ED" w:rsidRDefault="00481101" w:rsidP="00ED6C6C">
      <w:pPr>
        <w:widowControl w:val="0"/>
        <w:autoSpaceDE w:val="0"/>
        <w:autoSpaceDN w:val="0"/>
        <w:adjustRightInd w:val="0"/>
        <w:spacing w:after="0" w:line="288" w:lineRule="auto"/>
        <w:jc w:val="both"/>
        <w:rPr>
          <w:rFonts w:cstheme="minorHAnsi"/>
        </w:rPr>
      </w:pPr>
      <w:r w:rsidRPr="009F12ED">
        <w:rPr>
          <w:rFonts w:cstheme="minorHAnsi"/>
        </w:rPr>
        <w:t>c) Ordenar, en el ámbito de su competencia</w:t>
      </w:r>
      <w:r w:rsidR="008F0FFD" w:rsidRPr="009F12ED">
        <w:rPr>
          <w:rFonts w:cstheme="minorHAnsi"/>
        </w:rPr>
        <w:t>, la actividad profesional</w:t>
      </w:r>
    </w:p>
    <w:p w14:paraId="029AB7E8"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048DDF34"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d) Ejercer el derecho de petición conforme a la ley.</w:t>
      </w:r>
    </w:p>
    <w:p w14:paraId="51B88FE7"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307582BA" w14:textId="6A58B715" w:rsidR="008F0FFD" w:rsidRPr="00030E7A" w:rsidRDefault="008F0FFD" w:rsidP="00ED6C6C">
      <w:pPr>
        <w:widowControl w:val="0"/>
        <w:autoSpaceDE w:val="0"/>
        <w:autoSpaceDN w:val="0"/>
        <w:adjustRightInd w:val="0"/>
        <w:spacing w:after="0" w:line="288" w:lineRule="auto"/>
        <w:jc w:val="both"/>
        <w:rPr>
          <w:rFonts w:cstheme="minorHAnsi"/>
          <w:color w:val="000000"/>
        </w:rPr>
      </w:pPr>
      <w:r w:rsidRPr="009F12ED">
        <w:rPr>
          <w:rFonts w:cstheme="minorHAnsi"/>
        </w:rPr>
        <w:t xml:space="preserve">e) </w:t>
      </w:r>
      <w:r w:rsidR="002A63E9" w:rsidRPr="002A63E9">
        <w:rPr>
          <w:rFonts w:cstheme="minorHAnsi"/>
          <w:color w:val="000000"/>
        </w:rPr>
        <w:t>Organizar y gestionar los servicios de asistencia jurídica gratuita y cuantos otros de asistencia y orientación jurídica puedan crearse, especialmente en beneficio de los sectores sociales más desfavorecidos o necesitados de protección, en los términos establecidos en las leyes</w:t>
      </w:r>
      <w:r w:rsidR="002A63E9">
        <w:rPr>
          <w:rFonts w:cstheme="minorHAnsi"/>
          <w:color w:val="000000"/>
        </w:rPr>
        <w:t>.</w:t>
      </w:r>
      <w:r w:rsidR="00030E7A">
        <w:rPr>
          <w:rFonts w:cstheme="minorHAnsi"/>
          <w:color w:val="000000"/>
        </w:rPr>
        <w:t xml:space="preserve"> </w:t>
      </w:r>
      <w:r w:rsidRPr="002A63E9">
        <w:rPr>
          <w:rFonts w:cstheme="minorHAnsi"/>
        </w:rPr>
        <w:t>Organizar</w:t>
      </w:r>
      <w:r w:rsidRPr="009F12ED">
        <w:rPr>
          <w:rFonts w:cstheme="minorHAnsi"/>
        </w:rPr>
        <w:t xml:space="preserve"> actividades y servicios comunes de carácter profesional, cultural, asistencial, de previsión y</w:t>
      </w:r>
      <w:r w:rsidR="00B132D7" w:rsidRPr="009F12ED">
        <w:rPr>
          <w:rFonts w:cstheme="minorHAnsi"/>
        </w:rPr>
        <w:t xml:space="preserve"> </w:t>
      </w:r>
      <w:r w:rsidRPr="009F12ED">
        <w:rPr>
          <w:rFonts w:cstheme="minorHAnsi"/>
        </w:rPr>
        <w:t xml:space="preserve">análogos, de interés para </w:t>
      </w:r>
      <w:r w:rsidR="00B132D7" w:rsidRPr="009F12ED">
        <w:rPr>
          <w:rFonts w:cstheme="minorHAnsi"/>
        </w:rPr>
        <w:t>sus miembros</w:t>
      </w:r>
      <w:r w:rsidRPr="009F12ED">
        <w:rPr>
          <w:rFonts w:cstheme="minorHAnsi"/>
        </w:rPr>
        <w:t>.</w:t>
      </w:r>
    </w:p>
    <w:p w14:paraId="2724E0C1"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4CCF1505"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f) Elaborar y aprobar los presupuestos anuales de ingresos y gastos, así como sus cuentas y</w:t>
      </w:r>
      <w:r w:rsidR="00B132D7" w:rsidRPr="009F12ED">
        <w:rPr>
          <w:rFonts w:cstheme="minorHAnsi"/>
        </w:rPr>
        <w:t xml:space="preserve"> </w:t>
      </w:r>
      <w:r w:rsidRPr="009F12ED">
        <w:rPr>
          <w:rFonts w:cstheme="minorHAnsi"/>
        </w:rPr>
        <w:lastRenderedPageBreak/>
        <w:t>liquidaciones.</w:t>
      </w:r>
    </w:p>
    <w:p w14:paraId="3F66308A"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4E610229"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g) Establecer y exigir aportaciones económicas</w:t>
      </w:r>
      <w:r w:rsidR="00B132D7" w:rsidRPr="009F12ED">
        <w:rPr>
          <w:rFonts w:cstheme="minorHAnsi"/>
        </w:rPr>
        <w:t>.</w:t>
      </w:r>
    </w:p>
    <w:p w14:paraId="7A9CCB8A"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6C395581"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 xml:space="preserve">h) Llevar un registro de </w:t>
      </w:r>
      <w:r w:rsidR="00B132D7" w:rsidRPr="009F12ED">
        <w:rPr>
          <w:rFonts w:cstheme="minorHAnsi"/>
        </w:rPr>
        <w:t>sus miembros</w:t>
      </w:r>
      <w:r w:rsidRPr="009F12ED">
        <w:rPr>
          <w:rFonts w:cstheme="minorHAnsi"/>
        </w:rPr>
        <w:t xml:space="preserve"> en el que conste, al menos, testimonio auténtico del</w:t>
      </w:r>
      <w:r w:rsidR="00B132D7" w:rsidRPr="009F12ED">
        <w:rPr>
          <w:rFonts w:cstheme="minorHAnsi"/>
        </w:rPr>
        <w:t xml:space="preserve"> </w:t>
      </w:r>
      <w:r w:rsidRPr="009F12ED">
        <w:rPr>
          <w:rFonts w:cstheme="minorHAnsi"/>
        </w:rPr>
        <w:t>título académico oficial, la fecha de alta en el colegio, el domicilio profesional, la firma actualizada y cuantas</w:t>
      </w:r>
      <w:r w:rsidR="00B132D7" w:rsidRPr="009F12ED">
        <w:rPr>
          <w:rFonts w:cstheme="minorHAnsi"/>
        </w:rPr>
        <w:t xml:space="preserve"> </w:t>
      </w:r>
      <w:r w:rsidRPr="009F12ED">
        <w:rPr>
          <w:rFonts w:cstheme="minorHAnsi"/>
        </w:rPr>
        <w:t>circunstancias afecten a su habilitación para el ejercicio profesional</w:t>
      </w:r>
      <w:r w:rsidR="00B132D7" w:rsidRPr="009F12ED">
        <w:rPr>
          <w:rFonts w:cstheme="minorHAnsi"/>
        </w:rPr>
        <w:t>, en su caso</w:t>
      </w:r>
      <w:r w:rsidRPr="009F12ED">
        <w:rPr>
          <w:rFonts w:cstheme="minorHAnsi"/>
        </w:rPr>
        <w:t>.</w:t>
      </w:r>
    </w:p>
    <w:p w14:paraId="6E92371D"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7A593A1C" w14:textId="77777777" w:rsidR="00B132D7"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 xml:space="preserve">i) Elaborar criterios orientativos </w:t>
      </w:r>
      <w:r w:rsidR="00C9212D" w:rsidRPr="009F12ED">
        <w:rPr>
          <w:rFonts w:cstheme="minorHAnsi"/>
        </w:rPr>
        <w:t xml:space="preserve">de honorarios </w:t>
      </w:r>
      <w:r w:rsidRPr="009F12ED">
        <w:rPr>
          <w:rFonts w:cstheme="minorHAnsi"/>
        </w:rPr>
        <w:t>a los exclusivos efectos de la tasación de costas y de la jura de cuentas,</w:t>
      </w:r>
      <w:r w:rsidR="00B132D7" w:rsidRPr="009F12ED">
        <w:rPr>
          <w:rFonts w:cstheme="minorHAnsi"/>
        </w:rPr>
        <w:t xml:space="preserve"> </w:t>
      </w:r>
      <w:r w:rsidRPr="009F12ED">
        <w:rPr>
          <w:rFonts w:cstheme="minorHAnsi"/>
        </w:rPr>
        <w:t xml:space="preserve">de conformidad con lo establecido en la </w:t>
      </w:r>
      <w:r w:rsidR="00B132D7" w:rsidRPr="009F12ED">
        <w:rPr>
          <w:rFonts w:cstheme="minorHAnsi"/>
        </w:rPr>
        <w:t xml:space="preserve">ley. </w:t>
      </w:r>
    </w:p>
    <w:p w14:paraId="4C1737A3"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31BE3E9C"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j) Informar en los procedimientos administrativos o judiciales, cuando sea requerido para ello o cuando</w:t>
      </w:r>
      <w:r w:rsidR="00B132D7" w:rsidRPr="009F12ED">
        <w:rPr>
          <w:rFonts w:cstheme="minorHAnsi"/>
        </w:rPr>
        <w:t xml:space="preserve"> </w:t>
      </w:r>
      <w:r w:rsidRPr="009F12ED">
        <w:rPr>
          <w:rFonts w:cstheme="minorHAnsi"/>
        </w:rPr>
        <w:t>se prevea su intervención con arreglo a la legislación vigente.</w:t>
      </w:r>
    </w:p>
    <w:p w14:paraId="6A74AAB4"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18C5B8E6"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k) Proponer y, en su caso, adoptar las medidas necesarias para evitar el intrusismo profesional y la</w:t>
      </w:r>
      <w:r w:rsidR="00B132D7" w:rsidRPr="009F12ED">
        <w:rPr>
          <w:rFonts w:cstheme="minorHAnsi"/>
        </w:rPr>
        <w:t xml:space="preserve"> </w:t>
      </w:r>
      <w:r w:rsidRPr="009F12ED">
        <w:rPr>
          <w:rFonts w:cstheme="minorHAnsi"/>
        </w:rPr>
        <w:t>competencia desleal, ejercitando al respecto las acciones legales pertinentes.</w:t>
      </w:r>
    </w:p>
    <w:p w14:paraId="74530C8B"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31152B28" w14:textId="77777777" w:rsidR="00F71A13"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 xml:space="preserve">l) </w:t>
      </w:r>
      <w:r w:rsidR="00C9212D" w:rsidRPr="009F12ED">
        <w:rPr>
          <w:rFonts w:cstheme="minorHAnsi"/>
        </w:rPr>
        <w:t>Procurar</w:t>
      </w:r>
      <w:r w:rsidR="00B505BE" w:rsidRPr="009F12ED">
        <w:rPr>
          <w:rFonts w:cstheme="minorHAnsi"/>
        </w:rPr>
        <w:t xml:space="preserve"> e</w:t>
      </w:r>
      <w:r w:rsidRPr="009F12ED">
        <w:rPr>
          <w:rFonts w:cstheme="minorHAnsi"/>
        </w:rPr>
        <w:t>l perfeccionamiento de la actividad profesional y la formación permanente</w:t>
      </w:r>
      <w:r w:rsidR="00B132D7" w:rsidRPr="009F12ED">
        <w:rPr>
          <w:rFonts w:cstheme="minorHAnsi"/>
        </w:rPr>
        <w:t xml:space="preserve">. </w:t>
      </w:r>
    </w:p>
    <w:p w14:paraId="14255E59" w14:textId="77777777" w:rsidR="00F71A13" w:rsidRPr="009F12ED" w:rsidRDefault="00F71A13" w:rsidP="00ED6C6C">
      <w:pPr>
        <w:widowControl w:val="0"/>
        <w:autoSpaceDE w:val="0"/>
        <w:autoSpaceDN w:val="0"/>
        <w:adjustRightInd w:val="0"/>
        <w:spacing w:after="0" w:line="288" w:lineRule="auto"/>
        <w:jc w:val="both"/>
        <w:rPr>
          <w:rFonts w:cstheme="minorHAnsi"/>
        </w:rPr>
      </w:pPr>
    </w:p>
    <w:p w14:paraId="78A13460" w14:textId="77777777" w:rsidR="00B132D7"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m) Ejercer, en el orden profesional y colegial, la potestad disciplinaria</w:t>
      </w:r>
      <w:r w:rsidR="00B132D7" w:rsidRPr="009F12ED">
        <w:rPr>
          <w:rFonts w:cstheme="minorHAnsi"/>
        </w:rPr>
        <w:t>.</w:t>
      </w:r>
    </w:p>
    <w:p w14:paraId="5B6341FB"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09E724CF" w14:textId="3EE21F74" w:rsidR="00D07636"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 xml:space="preserve">n) Adoptar las medidas necesarias para garantizar </w:t>
      </w:r>
      <w:r w:rsidR="00B132D7" w:rsidRPr="009F12ED">
        <w:rPr>
          <w:rFonts w:cstheme="minorHAnsi"/>
        </w:rPr>
        <w:t>el cumplimiento d</w:t>
      </w:r>
      <w:r w:rsidRPr="009F12ED">
        <w:rPr>
          <w:rFonts w:cstheme="minorHAnsi"/>
        </w:rPr>
        <w:t>e</w:t>
      </w:r>
      <w:r w:rsidR="00B505BE" w:rsidRPr="009F12ED">
        <w:rPr>
          <w:rFonts w:cstheme="minorHAnsi"/>
        </w:rPr>
        <w:t>l</w:t>
      </w:r>
      <w:r w:rsidR="00C9212D" w:rsidRPr="009F12ED">
        <w:rPr>
          <w:rFonts w:cstheme="minorHAnsi"/>
        </w:rPr>
        <w:t xml:space="preserve"> aseguramiento</w:t>
      </w:r>
      <w:r w:rsidR="00B505BE" w:rsidRPr="009F12ED">
        <w:rPr>
          <w:rFonts w:cstheme="minorHAnsi"/>
        </w:rPr>
        <w:t xml:space="preserve"> de la responsabilidad civil de sus miembros.</w:t>
      </w:r>
    </w:p>
    <w:p w14:paraId="037BDEE3"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42225B18"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ñ) Participar en los órganos consultivos de la Administración, cuando sea preceptivo o ésta lo requiera.</w:t>
      </w:r>
    </w:p>
    <w:p w14:paraId="3B0D7D23"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0F868441"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 xml:space="preserve">o) Informar los proyectos normativos de </w:t>
      </w:r>
      <w:r w:rsidR="00C9212D" w:rsidRPr="009F12ED">
        <w:rPr>
          <w:rFonts w:cstheme="minorHAnsi"/>
        </w:rPr>
        <w:t xml:space="preserve">la </w:t>
      </w:r>
      <w:r w:rsidR="00D07636" w:rsidRPr="009F12ED">
        <w:rPr>
          <w:rFonts w:cstheme="minorHAnsi"/>
        </w:rPr>
        <w:t xml:space="preserve">administración </w:t>
      </w:r>
      <w:r w:rsidRPr="009F12ED">
        <w:rPr>
          <w:rFonts w:cstheme="minorHAnsi"/>
        </w:rPr>
        <w:t>sobre las condiciones del</w:t>
      </w:r>
      <w:r w:rsidR="00D07636" w:rsidRPr="009F12ED">
        <w:rPr>
          <w:rFonts w:cstheme="minorHAnsi"/>
        </w:rPr>
        <w:t xml:space="preserve"> </w:t>
      </w:r>
      <w:r w:rsidRPr="009F12ED">
        <w:rPr>
          <w:rFonts w:cstheme="minorHAnsi"/>
        </w:rPr>
        <w:t>ejercicio profesional o que afecten directamente a</w:t>
      </w:r>
      <w:r w:rsidR="00B505BE" w:rsidRPr="009F12ED">
        <w:rPr>
          <w:rFonts w:cstheme="minorHAnsi"/>
        </w:rPr>
        <w:t>l Colegio.</w:t>
      </w:r>
      <w:r w:rsidRPr="009F12ED">
        <w:rPr>
          <w:rFonts w:cstheme="minorHAnsi"/>
        </w:rPr>
        <w:t>.</w:t>
      </w:r>
    </w:p>
    <w:p w14:paraId="368C719A"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44EEFF6E"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p) Ejercer cuantas competencias le sean atribuidas legalmente, así como colaborar con</w:t>
      </w:r>
      <w:r w:rsidR="001410D0" w:rsidRPr="009F12ED">
        <w:rPr>
          <w:rFonts w:cstheme="minorHAnsi"/>
        </w:rPr>
        <w:t xml:space="preserve"> </w:t>
      </w:r>
      <w:r w:rsidRPr="009F12ED">
        <w:rPr>
          <w:rFonts w:cstheme="minorHAnsi"/>
        </w:rPr>
        <w:t>la Administración mediante la realización de estudios o emisión de informes.</w:t>
      </w:r>
    </w:p>
    <w:p w14:paraId="1FC9FAAD"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22A27EEA"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 xml:space="preserve">q) Cumplir y hacer cumplir a </w:t>
      </w:r>
      <w:r w:rsidR="00D07636" w:rsidRPr="009F12ED">
        <w:rPr>
          <w:rFonts w:cstheme="minorHAnsi"/>
        </w:rPr>
        <w:t xml:space="preserve">sus miembros </w:t>
      </w:r>
      <w:r w:rsidRPr="009F12ED">
        <w:rPr>
          <w:rFonts w:cstheme="minorHAnsi"/>
        </w:rPr>
        <w:t xml:space="preserve">las </w:t>
      </w:r>
      <w:r w:rsidR="00D07636" w:rsidRPr="009F12ED">
        <w:rPr>
          <w:rFonts w:cstheme="minorHAnsi"/>
        </w:rPr>
        <w:t>normas</w:t>
      </w:r>
      <w:r w:rsidRPr="009F12ED">
        <w:rPr>
          <w:rFonts w:cstheme="minorHAnsi"/>
        </w:rPr>
        <w:t xml:space="preserve"> generales y especiales</w:t>
      </w:r>
      <w:r w:rsidR="00D07636" w:rsidRPr="009F12ED">
        <w:rPr>
          <w:rFonts w:cstheme="minorHAnsi"/>
        </w:rPr>
        <w:t>, l</w:t>
      </w:r>
      <w:r w:rsidR="00B505BE" w:rsidRPr="009F12ED">
        <w:rPr>
          <w:rFonts w:cstheme="minorHAnsi"/>
        </w:rPr>
        <w:t>os</w:t>
      </w:r>
      <w:r w:rsidR="00D07636" w:rsidRPr="009F12ED">
        <w:rPr>
          <w:rFonts w:cstheme="minorHAnsi"/>
        </w:rPr>
        <w:t xml:space="preserve"> </w:t>
      </w:r>
      <w:r w:rsidRPr="009F12ED">
        <w:rPr>
          <w:rFonts w:cstheme="minorHAnsi"/>
        </w:rPr>
        <w:t>estatuto</w:t>
      </w:r>
      <w:r w:rsidR="00B505BE" w:rsidRPr="009F12ED">
        <w:rPr>
          <w:rFonts w:cstheme="minorHAnsi"/>
        </w:rPr>
        <w:t>s</w:t>
      </w:r>
      <w:r w:rsidRPr="009F12ED">
        <w:rPr>
          <w:rFonts w:cstheme="minorHAnsi"/>
        </w:rPr>
        <w:t xml:space="preserve"> colegial</w:t>
      </w:r>
      <w:r w:rsidR="00B505BE" w:rsidRPr="009F12ED">
        <w:rPr>
          <w:rFonts w:cstheme="minorHAnsi"/>
        </w:rPr>
        <w:t>es</w:t>
      </w:r>
      <w:r w:rsidR="00D07636" w:rsidRPr="009F12ED">
        <w:rPr>
          <w:rFonts w:cstheme="minorHAnsi"/>
        </w:rPr>
        <w:t xml:space="preserve">, los </w:t>
      </w:r>
      <w:r w:rsidRPr="009F12ED">
        <w:rPr>
          <w:rFonts w:cstheme="minorHAnsi"/>
        </w:rPr>
        <w:t>reglamentos de régimen interior</w:t>
      </w:r>
      <w:r w:rsidR="00D07636" w:rsidRPr="009F12ED">
        <w:rPr>
          <w:rFonts w:cstheme="minorHAnsi"/>
        </w:rPr>
        <w:t xml:space="preserve"> y </w:t>
      </w:r>
      <w:r w:rsidRPr="009F12ED">
        <w:rPr>
          <w:rFonts w:cstheme="minorHAnsi"/>
        </w:rPr>
        <w:t>los acuerdos adoptados por los</w:t>
      </w:r>
      <w:r w:rsidR="001410D0" w:rsidRPr="009F12ED">
        <w:rPr>
          <w:rFonts w:cstheme="minorHAnsi"/>
        </w:rPr>
        <w:t xml:space="preserve"> </w:t>
      </w:r>
      <w:r w:rsidRPr="009F12ED">
        <w:rPr>
          <w:rFonts w:cstheme="minorHAnsi"/>
        </w:rPr>
        <w:t>órganos colegiales en materia de su</w:t>
      </w:r>
      <w:r w:rsidR="00D07636" w:rsidRPr="009F12ED">
        <w:rPr>
          <w:rFonts w:cstheme="minorHAnsi"/>
        </w:rPr>
        <w:t xml:space="preserve"> </w:t>
      </w:r>
      <w:r w:rsidRPr="009F12ED">
        <w:rPr>
          <w:rFonts w:cstheme="minorHAnsi"/>
        </w:rPr>
        <w:t>competencia.</w:t>
      </w:r>
    </w:p>
    <w:p w14:paraId="4EEB9619"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3EEA14AC"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 xml:space="preserve">r) Aquellas que se les atribuya por otras normas de rango legal o reglamentario, les sean </w:t>
      </w:r>
      <w:r w:rsidRPr="009F12ED">
        <w:rPr>
          <w:rFonts w:cstheme="minorHAnsi"/>
        </w:rPr>
        <w:lastRenderedPageBreak/>
        <w:t>delegadas por</w:t>
      </w:r>
      <w:r w:rsidR="00D07636" w:rsidRPr="009F12ED">
        <w:rPr>
          <w:rFonts w:cstheme="minorHAnsi"/>
        </w:rPr>
        <w:t xml:space="preserve"> </w:t>
      </w:r>
      <w:r w:rsidRPr="009F12ED">
        <w:rPr>
          <w:rFonts w:cstheme="minorHAnsi"/>
        </w:rPr>
        <w:t>las Administraciones Públicas o se deriven de convenios de colaboración.</w:t>
      </w:r>
    </w:p>
    <w:p w14:paraId="3527F149"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58605F73"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s) Cuantas funciones redunden en beneficio de la protección de los intereses de los consumidores y</w:t>
      </w:r>
      <w:r w:rsidR="00D07636" w:rsidRPr="009F12ED">
        <w:rPr>
          <w:rFonts w:cstheme="minorHAnsi"/>
        </w:rPr>
        <w:t xml:space="preserve"> </w:t>
      </w:r>
      <w:r w:rsidRPr="009F12ED">
        <w:rPr>
          <w:rFonts w:cstheme="minorHAnsi"/>
        </w:rPr>
        <w:t>usuarios</w:t>
      </w:r>
      <w:r w:rsidR="00D07636" w:rsidRPr="009F12ED">
        <w:rPr>
          <w:rFonts w:cstheme="minorHAnsi"/>
        </w:rPr>
        <w:t xml:space="preserve">. </w:t>
      </w:r>
    </w:p>
    <w:p w14:paraId="043AA821"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5950BC4C"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 xml:space="preserve">t) Atender las solicitudes de información sobre sus </w:t>
      </w:r>
      <w:r w:rsidR="00D07636" w:rsidRPr="009F12ED">
        <w:rPr>
          <w:rFonts w:cstheme="minorHAnsi"/>
        </w:rPr>
        <w:t>miembros</w:t>
      </w:r>
      <w:r w:rsidRPr="009F12ED">
        <w:rPr>
          <w:rFonts w:cstheme="minorHAnsi"/>
        </w:rPr>
        <w:t xml:space="preserve"> y sobre las sanciones firmes a ellos</w:t>
      </w:r>
      <w:r w:rsidR="00D07636" w:rsidRPr="009F12ED">
        <w:rPr>
          <w:rFonts w:cstheme="minorHAnsi"/>
        </w:rPr>
        <w:t xml:space="preserve"> </w:t>
      </w:r>
      <w:r w:rsidRPr="009F12ED">
        <w:rPr>
          <w:rFonts w:cstheme="minorHAnsi"/>
        </w:rPr>
        <w:t>impuestas, así como las peticiones de inspección o investigación que les formule cualquier autoridad competente</w:t>
      </w:r>
      <w:r w:rsidR="00D07636" w:rsidRPr="009F12ED">
        <w:rPr>
          <w:rFonts w:cstheme="minorHAnsi"/>
        </w:rPr>
        <w:t xml:space="preserve"> </w:t>
      </w:r>
      <w:r w:rsidRPr="009F12ED">
        <w:rPr>
          <w:rFonts w:cstheme="minorHAnsi"/>
        </w:rPr>
        <w:t>de un Estado miembro de la Unión Europea e</w:t>
      </w:r>
      <w:r w:rsidR="00D07636" w:rsidRPr="009F12ED">
        <w:rPr>
          <w:rFonts w:cstheme="minorHAnsi"/>
        </w:rPr>
        <w:t>n los términos previstos en la l</w:t>
      </w:r>
      <w:r w:rsidRPr="009F12ED">
        <w:rPr>
          <w:rFonts w:cstheme="minorHAnsi"/>
        </w:rPr>
        <w:t>ey</w:t>
      </w:r>
      <w:r w:rsidR="00D07636" w:rsidRPr="009F12ED">
        <w:rPr>
          <w:rFonts w:cstheme="minorHAnsi"/>
        </w:rPr>
        <w:t xml:space="preserve"> siempre que </w:t>
      </w:r>
      <w:r w:rsidRPr="009F12ED">
        <w:rPr>
          <w:rFonts w:cstheme="minorHAnsi"/>
        </w:rPr>
        <w:t>estén debidamente</w:t>
      </w:r>
      <w:r w:rsidR="00D07636" w:rsidRPr="009F12ED">
        <w:rPr>
          <w:rFonts w:cstheme="minorHAnsi"/>
        </w:rPr>
        <w:t xml:space="preserve"> </w:t>
      </w:r>
      <w:r w:rsidRPr="009F12ED">
        <w:rPr>
          <w:rFonts w:cstheme="minorHAnsi"/>
        </w:rPr>
        <w:t>motivadas y que la información obtenida se emplee únicamente para la fi</w:t>
      </w:r>
      <w:r w:rsidR="00B505BE" w:rsidRPr="009F12ED">
        <w:rPr>
          <w:rFonts w:cstheme="minorHAnsi"/>
        </w:rPr>
        <w:t xml:space="preserve">nalidad para la que se solicitó en los términos previstos en la legislación sobre protección de datos personales. </w:t>
      </w:r>
    </w:p>
    <w:p w14:paraId="0954A64D"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1659FE7F" w14:textId="16FF75A3" w:rsidR="008B126A" w:rsidRDefault="008F0FFD" w:rsidP="00ED6C6C">
      <w:pPr>
        <w:widowControl w:val="0"/>
        <w:autoSpaceDE w:val="0"/>
        <w:autoSpaceDN w:val="0"/>
        <w:adjustRightInd w:val="0"/>
        <w:spacing w:after="0" w:line="288" w:lineRule="auto"/>
        <w:jc w:val="both"/>
        <w:rPr>
          <w:rFonts w:cstheme="minorHAnsi"/>
          <w:color w:val="000000"/>
        </w:rPr>
      </w:pPr>
      <w:r w:rsidRPr="009F12ED">
        <w:rPr>
          <w:rFonts w:cstheme="minorHAnsi"/>
        </w:rPr>
        <w:t xml:space="preserve">u) </w:t>
      </w:r>
      <w:r w:rsidR="008B126A" w:rsidRPr="008B126A">
        <w:rPr>
          <w:rFonts w:cstheme="minorHAnsi"/>
          <w:color w:val="000000"/>
        </w:rPr>
        <w:t xml:space="preserve">Intervenir, previa solicitud de los interesados, en </w:t>
      </w:r>
      <w:r w:rsidR="008B126A">
        <w:rPr>
          <w:rFonts w:cstheme="minorHAnsi"/>
          <w:color w:val="000000"/>
        </w:rPr>
        <w:t xml:space="preserve">medios alternativos de resolución de conflictos, en vía </w:t>
      </w:r>
      <w:r w:rsidR="008B126A" w:rsidRPr="008B126A">
        <w:rPr>
          <w:rFonts w:cstheme="minorHAnsi"/>
          <w:color w:val="000000"/>
        </w:rPr>
        <w:t>de conciliación, mediación</w:t>
      </w:r>
      <w:r w:rsidR="00030E7A">
        <w:rPr>
          <w:rFonts w:cstheme="minorHAnsi"/>
          <w:color w:val="000000"/>
        </w:rPr>
        <w:t xml:space="preserve">, </w:t>
      </w:r>
      <w:r w:rsidR="008B126A" w:rsidRPr="008B126A">
        <w:rPr>
          <w:rFonts w:cstheme="minorHAnsi"/>
          <w:color w:val="000000"/>
        </w:rPr>
        <w:t xml:space="preserve"> arbitraje</w:t>
      </w:r>
      <w:r w:rsidR="008B126A">
        <w:rPr>
          <w:rFonts w:cstheme="minorHAnsi"/>
          <w:color w:val="000000"/>
        </w:rPr>
        <w:t xml:space="preserve"> u otros,</w:t>
      </w:r>
      <w:r w:rsidR="008B126A" w:rsidRPr="008B126A">
        <w:rPr>
          <w:rFonts w:cstheme="minorHAnsi"/>
          <w:color w:val="000000"/>
        </w:rPr>
        <w:t xml:space="preserve"> en las cuestiones que por motivos profesionales se susciten entre los colegiados o entre éstos y sus clientes</w:t>
      </w:r>
      <w:r w:rsidR="008B126A">
        <w:rPr>
          <w:rFonts w:cstheme="minorHAnsi"/>
          <w:color w:val="000000"/>
        </w:rPr>
        <w:t>.</w:t>
      </w:r>
    </w:p>
    <w:p w14:paraId="2D28385A" w14:textId="77777777" w:rsidR="008B126A" w:rsidRDefault="008B126A" w:rsidP="00ED6C6C">
      <w:pPr>
        <w:widowControl w:val="0"/>
        <w:autoSpaceDE w:val="0"/>
        <w:autoSpaceDN w:val="0"/>
        <w:adjustRightInd w:val="0"/>
        <w:spacing w:after="0" w:line="288" w:lineRule="auto"/>
        <w:jc w:val="both"/>
        <w:rPr>
          <w:rFonts w:cstheme="minorHAnsi"/>
          <w:color w:val="000000"/>
        </w:rPr>
      </w:pPr>
    </w:p>
    <w:p w14:paraId="0F7C80A9" w14:textId="504FC3B6" w:rsidR="008F0FFD" w:rsidRPr="009F12ED" w:rsidRDefault="008B126A" w:rsidP="00ED6C6C">
      <w:pPr>
        <w:widowControl w:val="0"/>
        <w:autoSpaceDE w:val="0"/>
        <w:autoSpaceDN w:val="0"/>
        <w:adjustRightInd w:val="0"/>
        <w:spacing w:after="0" w:line="288" w:lineRule="auto"/>
        <w:jc w:val="both"/>
        <w:rPr>
          <w:rFonts w:cstheme="minorHAnsi"/>
        </w:rPr>
      </w:pPr>
      <w:r>
        <w:rPr>
          <w:rFonts w:cstheme="minorHAnsi"/>
          <w:color w:val="000000"/>
        </w:rPr>
        <w:t xml:space="preserve">v) </w:t>
      </w:r>
      <w:r w:rsidR="008F0FFD" w:rsidRPr="009F12ED">
        <w:rPr>
          <w:rFonts w:cstheme="minorHAnsi"/>
        </w:rPr>
        <w:t xml:space="preserve">Cuantas otras funciones redunden en beneficio de los intereses profesionales de sus </w:t>
      </w:r>
      <w:r w:rsidR="00D07636" w:rsidRPr="009F12ED">
        <w:rPr>
          <w:rFonts w:cstheme="minorHAnsi"/>
        </w:rPr>
        <w:t>miembros y</w:t>
      </w:r>
    </w:p>
    <w:p w14:paraId="36609F13"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33C360EA" w14:textId="79D0E928" w:rsidR="008F0FFD" w:rsidRPr="009F12ED" w:rsidRDefault="008B126A" w:rsidP="00ED6C6C">
      <w:pPr>
        <w:widowControl w:val="0"/>
        <w:autoSpaceDE w:val="0"/>
        <w:autoSpaceDN w:val="0"/>
        <w:adjustRightInd w:val="0"/>
        <w:spacing w:after="0" w:line="288" w:lineRule="auto"/>
        <w:jc w:val="both"/>
        <w:rPr>
          <w:rFonts w:cstheme="minorHAnsi"/>
        </w:rPr>
      </w:pPr>
      <w:r>
        <w:rPr>
          <w:rFonts w:cstheme="minorHAnsi"/>
        </w:rPr>
        <w:t>w</w:t>
      </w:r>
      <w:r w:rsidR="008F0FFD" w:rsidRPr="009F12ED">
        <w:rPr>
          <w:rFonts w:cstheme="minorHAnsi"/>
        </w:rPr>
        <w:t>) En general, cuantas se encaminen al cumplimiento de los fines asignados a los colegios profesionales.</w:t>
      </w:r>
    </w:p>
    <w:p w14:paraId="6969AFA5" w14:textId="77777777" w:rsidR="00D07636" w:rsidRPr="009F12ED" w:rsidRDefault="00D07636" w:rsidP="00ED6C6C">
      <w:pPr>
        <w:widowControl w:val="0"/>
        <w:autoSpaceDE w:val="0"/>
        <w:autoSpaceDN w:val="0"/>
        <w:adjustRightInd w:val="0"/>
        <w:spacing w:after="0" w:line="288" w:lineRule="auto"/>
        <w:jc w:val="both"/>
        <w:rPr>
          <w:rFonts w:cstheme="minorHAnsi"/>
        </w:rPr>
      </w:pPr>
    </w:p>
    <w:p w14:paraId="1D8B25D7" w14:textId="26943003" w:rsidR="00481101" w:rsidRPr="00FF17D0" w:rsidRDefault="00231B78" w:rsidP="00ED6C6C">
      <w:pPr>
        <w:widowControl w:val="0"/>
        <w:autoSpaceDE w:val="0"/>
        <w:autoSpaceDN w:val="0"/>
        <w:adjustRightInd w:val="0"/>
        <w:spacing w:after="0" w:line="288" w:lineRule="auto"/>
        <w:jc w:val="both"/>
        <w:rPr>
          <w:rFonts w:cstheme="minorHAnsi"/>
          <w:b/>
          <w:bCs/>
        </w:rPr>
      </w:pPr>
      <w:r>
        <w:rPr>
          <w:rFonts w:cstheme="minorHAnsi"/>
          <w:b/>
          <w:bCs/>
        </w:rPr>
        <w:t>A</w:t>
      </w:r>
      <w:r w:rsidR="00481101" w:rsidRPr="00FF17D0">
        <w:rPr>
          <w:rFonts w:cstheme="minorHAnsi"/>
          <w:b/>
          <w:bCs/>
        </w:rPr>
        <w:t>rtícul</w:t>
      </w:r>
      <w:r w:rsidR="00FF17D0" w:rsidRPr="00FF17D0">
        <w:rPr>
          <w:rFonts w:cstheme="minorHAnsi"/>
          <w:b/>
          <w:bCs/>
        </w:rPr>
        <w:t xml:space="preserve">o. </w:t>
      </w:r>
      <w:r>
        <w:rPr>
          <w:rFonts w:cstheme="minorHAnsi"/>
          <w:b/>
          <w:bCs/>
        </w:rPr>
        <w:t>4</w:t>
      </w:r>
      <w:r w:rsidR="00E23F39">
        <w:rPr>
          <w:rFonts w:cstheme="minorHAnsi"/>
          <w:b/>
          <w:bCs/>
        </w:rPr>
        <w:t>.</w:t>
      </w:r>
      <w:r w:rsidR="00481101" w:rsidRPr="00FF17D0">
        <w:rPr>
          <w:rFonts w:cstheme="minorHAnsi"/>
          <w:b/>
          <w:bCs/>
        </w:rPr>
        <w:t xml:space="preserve"> De la acción social del Colegio</w:t>
      </w:r>
      <w:r w:rsidR="00FF17D0" w:rsidRPr="00FF17D0">
        <w:rPr>
          <w:rFonts w:cstheme="minorHAnsi"/>
          <w:b/>
          <w:bCs/>
        </w:rPr>
        <w:t>.</w:t>
      </w:r>
    </w:p>
    <w:p w14:paraId="7E377BBF" w14:textId="77777777" w:rsidR="00481101" w:rsidRPr="009F12ED" w:rsidRDefault="00481101" w:rsidP="00ED6C6C">
      <w:pPr>
        <w:widowControl w:val="0"/>
        <w:autoSpaceDE w:val="0"/>
        <w:autoSpaceDN w:val="0"/>
        <w:adjustRightInd w:val="0"/>
        <w:spacing w:after="0" w:line="288" w:lineRule="auto"/>
        <w:jc w:val="both"/>
        <w:rPr>
          <w:rFonts w:cstheme="minorHAnsi"/>
        </w:rPr>
      </w:pPr>
    </w:p>
    <w:p w14:paraId="31935C01" w14:textId="77777777" w:rsidR="00481101" w:rsidRPr="009F12ED" w:rsidRDefault="00481101" w:rsidP="00ED6C6C">
      <w:pPr>
        <w:widowControl w:val="0"/>
        <w:autoSpaceDE w:val="0"/>
        <w:autoSpaceDN w:val="0"/>
        <w:adjustRightInd w:val="0"/>
        <w:spacing w:after="0" w:line="288" w:lineRule="auto"/>
        <w:jc w:val="both"/>
        <w:rPr>
          <w:rFonts w:cstheme="minorHAnsi"/>
          <w:color w:val="000000"/>
        </w:rPr>
      </w:pPr>
      <w:r w:rsidRPr="009F12ED">
        <w:rPr>
          <w:rFonts w:cstheme="minorHAnsi"/>
          <w:bCs/>
          <w:color w:val="000000"/>
        </w:rPr>
        <w:t xml:space="preserve">1. </w:t>
      </w:r>
      <w:r w:rsidRPr="009F12ED">
        <w:rPr>
          <w:rFonts w:cstheme="minorHAnsi"/>
          <w:color w:val="000000"/>
        </w:rPr>
        <w:t>El Colegio tendrá especialmente en cuenta su responsabilidad para con la sociedad en que se integra. Por ello podrá promover, organizar y ejecutar programas de acción social en beneficio de los sectores más desfavorecidos, así como para la promoción y difusión de los derechos fundamentales, los valores democráticos de convivencia o la cooperación internacional.</w:t>
      </w:r>
    </w:p>
    <w:p w14:paraId="7D3D5186" w14:textId="77777777" w:rsidR="00743447" w:rsidRPr="009F12ED" w:rsidRDefault="00743447" w:rsidP="00ED6C6C">
      <w:pPr>
        <w:widowControl w:val="0"/>
        <w:autoSpaceDE w:val="0"/>
        <w:autoSpaceDN w:val="0"/>
        <w:adjustRightInd w:val="0"/>
        <w:spacing w:after="0" w:line="288" w:lineRule="auto"/>
        <w:jc w:val="both"/>
        <w:rPr>
          <w:rFonts w:cstheme="minorHAnsi"/>
          <w:color w:val="000000"/>
        </w:rPr>
      </w:pPr>
    </w:p>
    <w:p w14:paraId="346D869B" w14:textId="1E02A93A" w:rsidR="00481101" w:rsidRDefault="00481101" w:rsidP="00ED6C6C">
      <w:pPr>
        <w:widowControl w:val="0"/>
        <w:autoSpaceDE w:val="0"/>
        <w:autoSpaceDN w:val="0"/>
        <w:adjustRightInd w:val="0"/>
        <w:spacing w:after="0" w:line="288" w:lineRule="auto"/>
        <w:jc w:val="both"/>
        <w:rPr>
          <w:rFonts w:cstheme="minorHAnsi"/>
          <w:color w:val="000000"/>
        </w:rPr>
      </w:pPr>
      <w:r w:rsidRPr="009F12ED">
        <w:rPr>
          <w:rFonts w:cstheme="minorHAnsi"/>
          <w:bCs/>
          <w:color w:val="000000"/>
        </w:rPr>
        <w:t xml:space="preserve">2. </w:t>
      </w:r>
      <w:r w:rsidRPr="009F12ED">
        <w:rPr>
          <w:rFonts w:cstheme="minorHAnsi"/>
          <w:color w:val="000000"/>
        </w:rPr>
        <w:t>Sin perjuicio de las competencias derivadas de la legislación sobre asistencia jurídica en materia de servicios de orientación jurídica, el Colegio podrá organizar y prestar servicios gratuitos, con o sin financiación externa pública o privada, dedicados a asesorar a quienes no tengan acceso a otros servicios gratuitos y se encuentren en situaciones de necesidad, desventaja o riesgo de exclusión social.</w:t>
      </w:r>
    </w:p>
    <w:p w14:paraId="6722CA25" w14:textId="3CB1D07F" w:rsidR="00231B78" w:rsidRDefault="00231B78" w:rsidP="00ED6C6C">
      <w:pPr>
        <w:widowControl w:val="0"/>
        <w:autoSpaceDE w:val="0"/>
        <w:autoSpaceDN w:val="0"/>
        <w:adjustRightInd w:val="0"/>
        <w:spacing w:after="0" w:line="288" w:lineRule="auto"/>
        <w:jc w:val="both"/>
        <w:rPr>
          <w:rFonts w:cstheme="minorHAnsi"/>
          <w:color w:val="000000"/>
        </w:rPr>
      </w:pPr>
    </w:p>
    <w:p w14:paraId="0C9876ED" w14:textId="6C1023B7" w:rsidR="00231B78" w:rsidRPr="009F12ED" w:rsidRDefault="00231B78" w:rsidP="00ED6C6C">
      <w:pPr>
        <w:widowControl w:val="0"/>
        <w:autoSpaceDE w:val="0"/>
        <w:autoSpaceDN w:val="0"/>
        <w:adjustRightInd w:val="0"/>
        <w:spacing w:after="0" w:line="288" w:lineRule="auto"/>
        <w:jc w:val="both"/>
        <w:rPr>
          <w:rFonts w:cstheme="minorHAnsi"/>
          <w:color w:val="000000"/>
        </w:rPr>
      </w:pPr>
      <w:r>
        <w:rPr>
          <w:rFonts w:cstheme="minorHAnsi"/>
          <w:color w:val="000000"/>
        </w:rPr>
        <w:t>3.</w:t>
      </w:r>
      <w:r w:rsidR="00030E7A">
        <w:rPr>
          <w:rFonts w:cstheme="minorHAnsi"/>
          <w:color w:val="000000"/>
        </w:rPr>
        <w:t xml:space="preserve"> </w:t>
      </w:r>
      <w:r>
        <w:rPr>
          <w:rFonts w:cstheme="minorHAnsi"/>
          <w:color w:val="000000"/>
        </w:rPr>
        <w:t>El Colegio podrá crear un Fondo Social, sin personalidad jurídica pe</w:t>
      </w:r>
      <w:r w:rsidR="00D819B3">
        <w:rPr>
          <w:rFonts w:cstheme="minorHAnsi"/>
          <w:color w:val="000000"/>
        </w:rPr>
        <w:t>ro</w:t>
      </w:r>
      <w:r>
        <w:rPr>
          <w:rFonts w:cstheme="minorHAnsi"/>
          <w:color w:val="000000"/>
        </w:rPr>
        <w:t xml:space="preserve"> constituido como patrimonio separado</w:t>
      </w:r>
      <w:r w:rsidR="00D819B3">
        <w:rPr>
          <w:rFonts w:cstheme="minorHAnsi"/>
          <w:color w:val="000000"/>
        </w:rPr>
        <w:t>,</w:t>
      </w:r>
      <w:r>
        <w:rPr>
          <w:rFonts w:cstheme="minorHAnsi"/>
          <w:color w:val="000000"/>
        </w:rPr>
        <w:t xml:space="preserve"> con la finalidad de </w:t>
      </w:r>
      <w:r w:rsidR="00D819B3">
        <w:rPr>
          <w:rFonts w:cstheme="minorHAnsi"/>
          <w:color w:val="000000"/>
        </w:rPr>
        <w:t xml:space="preserve">conceder ayudas asistenciales en los términos que se determine, fijando la denominación, finalidad, recursos y el resto de aspectos del fondo que sea </w:t>
      </w:r>
      <w:r w:rsidR="00D819B3">
        <w:rPr>
          <w:rFonts w:cstheme="minorHAnsi"/>
          <w:color w:val="000000"/>
        </w:rPr>
        <w:lastRenderedPageBreak/>
        <w:t xml:space="preserve">preciso para regular su creación y posterior funcionamiento y aplicación. </w:t>
      </w:r>
    </w:p>
    <w:p w14:paraId="68D1A4C6" w14:textId="77777777" w:rsidR="00481101" w:rsidRPr="009F12ED" w:rsidRDefault="00481101" w:rsidP="00ED6C6C">
      <w:pPr>
        <w:widowControl w:val="0"/>
        <w:autoSpaceDE w:val="0"/>
        <w:autoSpaceDN w:val="0"/>
        <w:adjustRightInd w:val="0"/>
        <w:spacing w:after="0" w:line="288" w:lineRule="auto"/>
        <w:jc w:val="both"/>
        <w:rPr>
          <w:rFonts w:cstheme="minorHAnsi"/>
        </w:rPr>
      </w:pPr>
    </w:p>
    <w:p w14:paraId="4DAB302C" w14:textId="06A6EC79" w:rsidR="008F0FFD" w:rsidRPr="00611C23" w:rsidRDefault="008F0FFD" w:rsidP="00ED6C6C">
      <w:pPr>
        <w:widowControl w:val="0"/>
        <w:autoSpaceDE w:val="0"/>
        <w:autoSpaceDN w:val="0"/>
        <w:adjustRightInd w:val="0"/>
        <w:spacing w:after="0" w:line="288" w:lineRule="auto"/>
        <w:jc w:val="both"/>
        <w:rPr>
          <w:rFonts w:cstheme="minorHAnsi"/>
          <w:b/>
          <w:bCs/>
        </w:rPr>
      </w:pPr>
      <w:r w:rsidRPr="00611C23">
        <w:rPr>
          <w:rFonts w:cstheme="minorHAnsi"/>
          <w:b/>
          <w:bCs/>
        </w:rPr>
        <w:t>Artícul</w:t>
      </w:r>
      <w:r w:rsidR="00611C23" w:rsidRPr="00611C23">
        <w:rPr>
          <w:rFonts w:cstheme="minorHAnsi"/>
          <w:b/>
          <w:bCs/>
        </w:rPr>
        <w:t xml:space="preserve">o </w:t>
      </w:r>
      <w:r w:rsidR="00D819B3">
        <w:rPr>
          <w:rFonts w:cstheme="minorHAnsi"/>
          <w:b/>
          <w:bCs/>
        </w:rPr>
        <w:t>5</w:t>
      </w:r>
      <w:r w:rsidR="00611C23" w:rsidRPr="00611C23">
        <w:rPr>
          <w:rFonts w:cstheme="minorHAnsi"/>
          <w:b/>
          <w:bCs/>
        </w:rPr>
        <w:t>.</w:t>
      </w:r>
      <w:r w:rsidRPr="00611C23">
        <w:rPr>
          <w:rFonts w:cstheme="minorHAnsi"/>
          <w:b/>
          <w:bCs/>
        </w:rPr>
        <w:t xml:space="preserve"> De l</w:t>
      </w:r>
      <w:r w:rsidR="00D07636" w:rsidRPr="00611C23">
        <w:rPr>
          <w:rFonts w:cstheme="minorHAnsi"/>
          <w:b/>
          <w:bCs/>
        </w:rPr>
        <w:t>a</w:t>
      </w:r>
      <w:r w:rsidRPr="00611C23">
        <w:rPr>
          <w:rFonts w:cstheme="minorHAnsi"/>
          <w:b/>
          <w:bCs/>
        </w:rPr>
        <w:t xml:space="preserve">s </w:t>
      </w:r>
      <w:r w:rsidR="00D07636" w:rsidRPr="00611C23">
        <w:rPr>
          <w:rFonts w:cstheme="minorHAnsi"/>
          <w:b/>
          <w:bCs/>
        </w:rPr>
        <w:t>personas colegiadas</w:t>
      </w:r>
      <w:r w:rsidRPr="00611C23">
        <w:rPr>
          <w:rFonts w:cstheme="minorHAnsi"/>
          <w:b/>
          <w:bCs/>
        </w:rPr>
        <w:t>.</w:t>
      </w:r>
    </w:p>
    <w:p w14:paraId="3B63E592" w14:textId="77777777" w:rsidR="00D07636" w:rsidRPr="009F12ED" w:rsidRDefault="00D07636" w:rsidP="00ED6C6C">
      <w:pPr>
        <w:widowControl w:val="0"/>
        <w:autoSpaceDE w:val="0"/>
        <w:autoSpaceDN w:val="0"/>
        <w:adjustRightInd w:val="0"/>
        <w:spacing w:after="0" w:line="288" w:lineRule="auto"/>
        <w:jc w:val="both"/>
        <w:rPr>
          <w:rFonts w:cstheme="minorHAnsi"/>
        </w:rPr>
      </w:pPr>
    </w:p>
    <w:p w14:paraId="026AE6DD" w14:textId="77777777" w:rsidR="008F0FFD" w:rsidRPr="009F12ED" w:rsidRDefault="00D07636" w:rsidP="00ED6C6C">
      <w:pPr>
        <w:widowControl w:val="0"/>
        <w:autoSpaceDE w:val="0"/>
        <w:autoSpaceDN w:val="0"/>
        <w:adjustRightInd w:val="0"/>
        <w:spacing w:after="0" w:line="288" w:lineRule="auto"/>
        <w:jc w:val="both"/>
        <w:rPr>
          <w:rFonts w:cstheme="minorHAnsi"/>
        </w:rPr>
      </w:pPr>
      <w:r w:rsidRPr="009F12ED">
        <w:rPr>
          <w:rFonts w:cstheme="minorHAnsi"/>
        </w:rPr>
        <w:t xml:space="preserve">Pueden </w:t>
      </w:r>
      <w:r w:rsidR="008F0FFD" w:rsidRPr="009F12ED">
        <w:rPr>
          <w:rFonts w:cstheme="minorHAnsi"/>
        </w:rPr>
        <w:t>ser:</w:t>
      </w:r>
    </w:p>
    <w:p w14:paraId="5A275113"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315E26DD" w14:textId="77777777" w:rsidR="008F0FFD" w:rsidRPr="009F12ED" w:rsidRDefault="00B505BE" w:rsidP="00ED6C6C">
      <w:pPr>
        <w:widowControl w:val="0"/>
        <w:autoSpaceDE w:val="0"/>
        <w:autoSpaceDN w:val="0"/>
        <w:adjustRightInd w:val="0"/>
        <w:spacing w:after="0" w:line="288" w:lineRule="auto"/>
        <w:jc w:val="both"/>
        <w:rPr>
          <w:rFonts w:cstheme="minorHAnsi"/>
        </w:rPr>
      </w:pPr>
      <w:r w:rsidRPr="009F12ED">
        <w:rPr>
          <w:rFonts w:cstheme="minorHAnsi"/>
        </w:rPr>
        <w:t>a) Ejercientes, que son la</w:t>
      </w:r>
      <w:r w:rsidR="008F0FFD" w:rsidRPr="009F12ED">
        <w:rPr>
          <w:rFonts w:cstheme="minorHAnsi"/>
        </w:rPr>
        <w:t>s que se dedican profesionalme</w:t>
      </w:r>
      <w:r w:rsidR="00481101" w:rsidRPr="009F12ED">
        <w:rPr>
          <w:rFonts w:cstheme="minorHAnsi"/>
        </w:rPr>
        <w:t xml:space="preserve">nte al ejercicio de la Abogacía. </w:t>
      </w:r>
      <w:r w:rsidRPr="009F12ED">
        <w:rPr>
          <w:rFonts w:cstheme="minorHAnsi"/>
        </w:rPr>
        <w:t>P</w:t>
      </w:r>
      <w:r w:rsidR="00481101" w:rsidRPr="009F12ED">
        <w:rPr>
          <w:rFonts w:cstheme="minorHAnsi"/>
        </w:rPr>
        <w:t>ueden ser residentes o no residentes</w:t>
      </w:r>
      <w:r w:rsidR="00C9212D" w:rsidRPr="009F12ED">
        <w:rPr>
          <w:rFonts w:cstheme="minorHAnsi"/>
        </w:rPr>
        <w:t xml:space="preserve"> según si tienen en el ámbito colegial su despacho único o principal.</w:t>
      </w:r>
    </w:p>
    <w:p w14:paraId="0405B86B"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6A8082F6"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b) No ejercientes, que no se dedican al ejercicio</w:t>
      </w:r>
      <w:r w:rsidR="00D07636" w:rsidRPr="009F12ED">
        <w:rPr>
          <w:rFonts w:cstheme="minorHAnsi"/>
        </w:rPr>
        <w:t xml:space="preserve"> </w:t>
      </w:r>
      <w:r w:rsidRPr="009F12ED">
        <w:rPr>
          <w:rFonts w:cstheme="minorHAnsi"/>
        </w:rPr>
        <w:t>profesional de la Abogacía careciendo del</w:t>
      </w:r>
      <w:r w:rsidR="00481101" w:rsidRPr="009F12ED">
        <w:rPr>
          <w:rFonts w:cstheme="minorHAnsi"/>
        </w:rPr>
        <w:t xml:space="preserve"> derecho a denominarse abogadas o abogados</w:t>
      </w:r>
      <w:r w:rsidR="00C834E2" w:rsidRPr="009F12ED">
        <w:rPr>
          <w:rFonts w:cstheme="minorHAnsi"/>
        </w:rPr>
        <w:t>.</w:t>
      </w:r>
    </w:p>
    <w:p w14:paraId="5F2D0A02"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5DE5C51E" w14:textId="77777777" w:rsidR="008F0FFD" w:rsidRPr="009F12ED" w:rsidRDefault="00B505BE" w:rsidP="00ED6C6C">
      <w:pPr>
        <w:widowControl w:val="0"/>
        <w:autoSpaceDE w:val="0"/>
        <w:autoSpaceDN w:val="0"/>
        <w:adjustRightInd w:val="0"/>
        <w:spacing w:after="0" w:line="288" w:lineRule="auto"/>
        <w:jc w:val="both"/>
        <w:rPr>
          <w:rFonts w:cstheme="minorHAnsi"/>
        </w:rPr>
      </w:pPr>
      <w:r w:rsidRPr="009F12ED">
        <w:rPr>
          <w:rFonts w:cstheme="minorHAnsi"/>
        </w:rPr>
        <w:t>c) Inscrita</w:t>
      </w:r>
      <w:r w:rsidR="008F0FFD" w:rsidRPr="009F12ED">
        <w:rPr>
          <w:rFonts w:cstheme="minorHAnsi"/>
        </w:rPr>
        <w:t xml:space="preserve">s, que son </w:t>
      </w:r>
      <w:r w:rsidRPr="009F12ED">
        <w:rPr>
          <w:rFonts w:cstheme="minorHAnsi"/>
        </w:rPr>
        <w:t>las</w:t>
      </w:r>
      <w:r w:rsidR="008F0FFD" w:rsidRPr="009F12ED">
        <w:rPr>
          <w:rFonts w:cstheme="minorHAnsi"/>
        </w:rPr>
        <w:t xml:space="preserve"> que, de conformidad con la legislación, pueden ejercer en España con el</w:t>
      </w:r>
      <w:r w:rsidR="00D07636" w:rsidRPr="009F12ED">
        <w:rPr>
          <w:rFonts w:cstheme="minorHAnsi"/>
        </w:rPr>
        <w:t xml:space="preserve"> </w:t>
      </w:r>
      <w:r w:rsidR="008F0FFD" w:rsidRPr="009F12ED">
        <w:rPr>
          <w:rFonts w:cstheme="minorHAnsi"/>
        </w:rPr>
        <w:t>título de su país de origen.</w:t>
      </w:r>
    </w:p>
    <w:p w14:paraId="52C7FA4C"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5CDA0CC0" w14:textId="4CCA9973" w:rsidR="008F0FFD" w:rsidRPr="00D819B3" w:rsidRDefault="00B505BE" w:rsidP="00ED6C6C">
      <w:pPr>
        <w:widowControl w:val="0"/>
        <w:autoSpaceDE w:val="0"/>
        <w:autoSpaceDN w:val="0"/>
        <w:adjustRightInd w:val="0"/>
        <w:spacing w:after="0" w:line="288" w:lineRule="auto"/>
        <w:jc w:val="both"/>
        <w:rPr>
          <w:rFonts w:cstheme="minorHAnsi"/>
        </w:rPr>
      </w:pPr>
      <w:r w:rsidRPr="00D819B3">
        <w:rPr>
          <w:rFonts w:cstheme="minorHAnsi"/>
        </w:rPr>
        <w:t>d) De Honor, que son la</w:t>
      </w:r>
      <w:r w:rsidR="008F0FFD" w:rsidRPr="00D819B3">
        <w:rPr>
          <w:rFonts w:cstheme="minorHAnsi"/>
        </w:rPr>
        <w:t>s que hayan sido objeto de esta distinción en razón a sus méritos o a los</w:t>
      </w:r>
      <w:r w:rsidR="00D07636" w:rsidRPr="00D819B3">
        <w:rPr>
          <w:rFonts w:cstheme="minorHAnsi"/>
        </w:rPr>
        <w:t xml:space="preserve"> </w:t>
      </w:r>
      <w:r w:rsidR="008F0FFD" w:rsidRPr="00D819B3">
        <w:rPr>
          <w:rFonts w:cstheme="minorHAnsi"/>
        </w:rPr>
        <w:t>servicios relevantes prestados a la Abogacía o a la Corporación.</w:t>
      </w:r>
    </w:p>
    <w:p w14:paraId="3428051B" w14:textId="77777777" w:rsidR="00D07636" w:rsidRPr="009F12ED" w:rsidRDefault="00D07636" w:rsidP="00ED6C6C">
      <w:pPr>
        <w:widowControl w:val="0"/>
        <w:autoSpaceDE w:val="0"/>
        <w:autoSpaceDN w:val="0"/>
        <w:adjustRightInd w:val="0"/>
        <w:spacing w:after="0" w:line="288" w:lineRule="auto"/>
        <w:jc w:val="both"/>
        <w:rPr>
          <w:rFonts w:cstheme="minorHAnsi"/>
        </w:rPr>
      </w:pPr>
    </w:p>
    <w:p w14:paraId="7E58B119" w14:textId="727EF253" w:rsidR="008F0FFD" w:rsidRPr="00767E42" w:rsidRDefault="008F0FFD" w:rsidP="00ED6C6C">
      <w:pPr>
        <w:widowControl w:val="0"/>
        <w:autoSpaceDE w:val="0"/>
        <w:autoSpaceDN w:val="0"/>
        <w:adjustRightInd w:val="0"/>
        <w:spacing w:after="0" w:line="288" w:lineRule="auto"/>
        <w:jc w:val="both"/>
        <w:rPr>
          <w:rFonts w:cstheme="minorHAnsi"/>
          <w:b/>
          <w:bCs/>
        </w:rPr>
      </w:pPr>
      <w:r w:rsidRPr="00767E42">
        <w:rPr>
          <w:rFonts w:cstheme="minorHAnsi"/>
          <w:b/>
          <w:bCs/>
        </w:rPr>
        <w:t>Artícul</w:t>
      </w:r>
      <w:r w:rsidR="00767E42" w:rsidRPr="00767E42">
        <w:rPr>
          <w:rFonts w:cstheme="minorHAnsi"/>
          <w:b/>
          <w:bCs/>
        </w:rPr>
        <w:t xml:space="preserve">o </w:t>
      </w:r>
      <w:r w:rsidR="00D819B3">
        <w:rPr>
          <w:rFonts w:cstheme="minorHAnsi"/>
          <w:b/>
          <w:bCs/>
        </w:rPr>
        <w:t>6</w:t>
      </w:r>
      <w:r w:rsidR="00767E42" w:rsidRPr="00767E42">
        <w:rPr>
          <w:rFonts w:cstheme="minorHAnsi"/>
          <w:b/>
          <w:bCs/>
        </w:rPr>
        <w:t>.</w:t>
      </w:r>
      <w:r w:rsidRPr="00767E42">
        <w:rPr>
          <w:rFonts w:cstheme="minorHAnsi"/>
          <w:b/>
          <w:bCs/>
        </w:rPr>
        <w:t xml:space="preserve"> Incorporación</w:t>
      </w:r>
      <w:r w:rsidR="00C834E2" w:rsidRPr="00767E42">
        <w:rPr>
          <w:rFonts w:cstheme="minorHAnsi"/>
          <w:b/>
          <w:bCs/>
        </w:rPr>
        <w:t xml:space="preserve"> al Colegio</w:t>
      </w:r>
      <w:r w:rsidRPr="00767E42">
        <w:rPr>
          <w:rFonts w:cstheme="minorHAnsi"/>
          <w:b/>
          <w:bCs/>
        </w:rPr>
        <w:t>.</w:t>
      </w:r>
    </w:p>
    <w:p w14:paraId="2B8F198C" w14:textId="77777777" w:rsidR="001410D0" w:rsidRPr="00C85A31" w:rsidRDefault="001410D0" w:rsidP="00ED6C6C">
      <w:pPr>
        <w:widowControl w:val="0"/>
        <w:autoSpaceDE w:val="0"/>
        <w:autoSpaceDN w:val="0"/>
        <w:adjustRightInd w:val="0"/>
        <w:spacing w:after="0" w:line="288" w:lineRule="auto"/>
        <w:jc w:val="both"/>
        <w:rPr>
          <w:rFonts w:cstheme="minorHAnsi"/>
        </w:rPr>
      </w:pPr>
    </w:p>
    <w:p w14:paraId="2BD3E74D" w14:textId="461D71F3" w:rsidR="008F0FFD" w:rsidRPr="00C85A31" w:rsidRDefault="008F0FFD" w:rsidP="00ED6C6C">
      <w:pPr>
        <w:widowControl w:val="0"/>
        <w:autoSpaceDE w:val="0"/>
        <w:autoSpaceDN w:val="0"/>
        <w:adjustRightInd w:val="0"/>
        <w:spacing w:after="0" w:line="288" w:lineRule="auto"/>
        <w:jc w:val="both"/>
        <w:rPr>
          <w:rFonts w:cstheme="minorHAnsi"/>
        </w:rPr>
      </w:pPr>
      <w:r w:rsidRPr="00C85A31">
        <w:rPr>
          <w:rFonts w:cstheme="minorHAnsi"/>
        </w:rPr>
        <w:t>1. S</w:t>
      </w:r>
      <w:r w:rsidR="00767E42" w:rsidRPr="00C85A31">
        <w:rPr>
          <w:rFonts w:cstheme="minorHAnsi"/>
        </w:rPr>
        <w:t>erán</w:t>
      </w:r>
      <w:r w:rsidRPr="00C85A31">
        <w:rPr>
          <w:rFonts w:cstheme="minorHAnsi"/>
        </w:rPr>
        <w:t xml:space="preserve"> requisitos necesarios para la incorporación al Colegio </w:t>
      </w:r>
      <w:r w:rsidR="00D07636" w:rsidRPr="00C85A31">
        <w:rPr>
          <w:rFonts w:cstheme="minorHAnsi"/>
        </w:rPr>
        <w:t>los que</w:t>
      </w:r>
      <w:r w:rsidR="00767E42" w:rsidRPr="00C85A31">
        <w:rPr>
          <w:rFonts w:cstheme="minorHAnsi"/>
        </w:rPr>
        <w:t xml:space="preserve"> en cada momento determine </w:t>
      </w:r>
      <w:r w:rsidR="00D07636" w:rsidRPr="00C85A31">
        <w:rPr>
          <w:rFonts w:cstheme="minorHAnsi"/>
        </w:rPr>
        <w:t xml:space="preserve"> el Estatuto General de la Abogacía Española</w:t>
      </w:r>
      <w:r w:rsidR="00767E42" w:rsidRPr="00C85A31">
        <w:rPr>
          <w:rFonts w:cstheme="minorHAnsi"/>
        </w:rPr>
        <w:t xml:space="preserve">. Entre los requisitos </w:t>
      </w:r>
      <w:r w:rsidR="008007B2" w:rsidRPr="00C85A31">
        <w:rPr>
          <w:rFonts w:cstheme="minorHAnsi"/>
        </w:rPr>
        <w:t xml:space="preserve">se incluye </w:t>
      </w:r>
      <w:r w:rsidR="00C834E2" w:rsidRPr="00C85A31">
        <w:rPr>
          <w:rFonts w:cstheme="minorHAnsi"/>
        </w:rPr>
        <w:t>estar en posesión del título habilitante,</w:t>
      </w:r>
      <w:r w:rsidR="00743447" w:rsidRPr="00C85A31">
        <w:rPr>
          <w:rFonts w:cstheme="minorHAnsi"/>
        </w:rPr>
        <w:t xml:space="preserve"> </w:t>
      </w:r>
      <w:r w:rsidRPr="00C85A31">
        <w:rPr>
          <w:rFonts w:cstheme="minorHAnsi"/>
        </w:rPr>
        <w:t>satisfacer la cuota de incorporación, que no podrá exceder en ningún caso</w:t>
      </w:r>
      <w:r w:rsidR="00D07636" w:rsidRPr="00C85A31">
        <w:rPr>
          <w:rFonts w:cstheme="minorHAnsi"/>
        </w:rPr>
        <w:t xml:space="preserve"> </w:t>
      </w:r>
      <w:r w:rsidR="00B505BE" w:rsidRPr="00C85A31">
        <w:rPr>
          <w:rFonts w:cstheme="minorHAnsi"/>
        </w:rPr>
        <w:t xml:space="preserve">de </w:t>
      </w:r>
      <w:r w:rsidRPr="00C85A31">
        <w:rPr>
          <w:rFonts w:cstheme="minorHAnsi"/>
        </w:rPr>
        <w:t>los costes asociados a la tramitación de la inscripción, carecer de antecedentes penales que inhabiliten para el</w:t>
      </w:r>
      <w:r w:rsidR="00D07636" w:rsidRPr="00C85A31">
        <w:rPr>
          <w:rFonts w:cstheme="minorHAnsi"/>
        </w:rPr>
        <w:t xml:space="preserve"> </w:t>
      </w:r>
      <w:r w:rsidRPr="00C85A31">
        <w:rPr>
          <w:rFonts w:cstheme="minorHAnsi"/>
        </w:rPr>
        <w:t xml:space="preserve">ejercicio de la Abogacía </w:t>
      </w:r>
      <w:r w:rsidR="008007B2" w:rsidRPr="00C85A31">
        <w:rPr>
          <w:rFonts w:cstheme="minorHAnsi"/>
        </w:rPr>
        <w:t>y</w:t>
      </w:r>
      <w:r w:rsidR="003475C5" w:rsidRPr="00C85A31">
        <w:rPr>
          <w:rFonts w:cstheme="minorHAnsi"/>
        </w:rPr>
        <w:t xml:space="preserve">, en caso de solicitar su incorporación como ejercientes residentes, </w:t>
      </w:r>
      <w:r w:rsidR="008007B2" w:rsidRPr="00C85A31">
        <w:rPr>
          <w:rFonts w:cstheme="minorHAnsi"/>
        </w:rPr>
        <w:t xml:space="preserve">disponer de despacho profesional </w:t>
      </w:r>
      <w:r w:rsidR="003475C5" w:rsidRPr="00C85A31">
        <w:rPr>
          <w:rFonts w:cstheme="minorHAnsi"/>
        </w:rPr>
        <w:t xml:space="preserve">único o principal </w:t>
      </w:r>
      <w:r w:rsidR="008007B2" w:rsidRPr="00C85A31">
        <w:rPr>
          <w:rFonts w:cstheme="minorHAnsi"/>
        </w:rPr>
        <w:t>abierto en el ámbito territorial de la Comunidad Autónoma de La Rioja</w:t>
      </w:r>
      <w:r w:rsidR="00C834E2" w:rsidRPr="00C85A31">
        <w:rPr>
          <w:rFonts w:cstheme="minorHAnsi"/>
        </w:rPr>
        <w:t xml:space="preserve"> </w:t>
      </w:r>
      <w:r w:rsidR="008007B2" w:rsidRPr="00C85A31">
        <w:rPr>
          <w:rFonts w:cstheme="minorHAnsi"/>
        </w:rPr>
        <w:t>.</w:t>
      </w:r>
      <w:r w:rsidRPr="00C85A31">
        <w:rPr>
          <w:rFonts w:cstheme="minorHAnsi"/>
        </w:rPr>
        <w:t xml:space="preserve"> </w:t>
      </w:r>
    </w:p>
    <w:p w14:paraId="7B5D4DD6"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457FF4EA" w14:textId="77777777" w:rsidR="00D07636"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2. La solicitud se realizará mediante escrito dirigido a la Junta de Gobierno al que se acompañará</w:t>
      </w:r>
      <w:r w:rsidR="00D07636" w:rsidRPr="009F12ED">
        <w:rPr>
          <w:rFonts w:cstheme="minorHAnsi"/>
        </w:rPr>
        <w:t xml:space="preserve"> </w:t>
      </w:r>
      <w:r w:rsidRPr="009F12ED">
        <w:rPr>
          <w:rFonts w:cstheme="minorHAnsi"/>
        </w:rPr>
        <w:t>la documentación acreditativa del cumplimiento de los requisitos para la colegiación. Dicha solicitud podrá</w:t>
      </w:r>
      <w:r w:rsidR="00D07636" w:rsidRPr="009F12ED">
        <w:rPr>
          <w:rFonts w:cstheme="minorHAnsi"/>
        </w:rPr>
        <w:t xml:space="preserve"> </w:t>
      </w:r>
      <w:r w:rsidRPr="009F12ED">
        <w:rPr>
          <w:rFonts w:cstheme="minorHAnsi"/>
        </w:rPr>
        <w:t>tramitarse por vía telemática a través de la ventanilla única</w:t>
      </w:r>
      <w:r w:rsidR="00D07636" w:rsidRPr="009F12ED">
        <w:rPr>
          <w:rFonts w:cstheme="minorHAnsi"/>
        </w:rPr>
        <w:t>.</w:t>
      </w:r>
    </w:p>
    <w:p w14:paraId="58E39DAE"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2F2512E6" w14:textId="5DC70F23" w:rsidR="00C834E2"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 xml:space="preserve">3. </w:t>
      </w:r>
      <w:r w:rsidR="00743447" w:rsidRPr="009F12ED">
        <w:rPr>
          <w:rFonts w:cstheme="minorHAnsi"/>
        </w:rPr>
        <w:t>La colegiación como residente exige tener en su ámbito</w:t>
      </w:r>
      <w:r w:rsidR="00C9212D" w:rsidRPr="009F12ED">
        <w:rPr>
          <w:rFonts w:cstheme="minorHAnsi"/>
        </w:rPr>
        <w:t xml:space="preserve"> territorial</w:t>
      </w:r>
      <w:r w:rsidR="00743447" w:rsidRPr="009F12ED">
        <w:rPr>
          <w:rFonts w:cstheme="minorHAnsi"/>
        </w:rPr>
        <w:t xml:space="preserve"> </w:t>
      </w:r>
      <w:r w:rsidR="00C834E2" w:rsidRPr="009F12ED">
        <w:rPr>
          <w:rFonts w:cstheme="minorHAnsi"/>
        </w:rPr>
        <w:t>despacho único o principal</w:t>
      </w:r>
      <w:r w:rsidR="00743447" w:rsidRPr="009F12ED">
        <w:rPr>
          <w:rFonts w:cstheme="minorHAnsi"/>
        </w:rPr>
        <w:t xml:space="preserve"> y no estar incorporado en ningún otro Colegio </w:t>
      </w:r>
      <w:r w:rsidR="00B505BE" w:rsidRPr="009F12ED">
        <w:rPr>
          <w:rFonts w:cstheme="minorHAnsi"/>
        </w:rPr>
        <w:t>en tal carácter</w:t>
      </w:r>
      <w:r w:rsidR="00743447" w:rsidRPr="009F12ED">
        <w:rPr>
          <w:rFonts w:cstheme="minorHAnsi"/>
        </w:rPr>
        <w:t xml:space="preserve">, sin perjuicio del traslado que exigirá la baja en el Colegio de proveniencia para causar alta en éste </w:t>
      </w:r>
      <w:r w:rsidR="003475C5">
        <w:rPr>
          <w:rFonts w:cstheme="minorHAnsi"/>
        </w:rPr>
        <w:t>Ilustre Colegio de la Abogacía de La Rioja.</w:t>
      </w:r>
    </w:p>
    <w:p w14:paraId="3C52D09B" w14:textId="77777777" w:rsidR="00C834E2" w:rsidRPr="009F12ED" w:rsidRDefault="00C834E2" w:rsidP="00ED6C6C">
      <w:pPr>
        <w:widowControl w:val="0"/>
        <w:autoSpaceDE w:val="0"/>
        <w:autoSpaceDN w:val="0"/>
        <w:adjustRightInd w:val="0"/>
        <w:spacing w:after="0" w:line="288" w:lineRule="auto"/>
        <w:jc w:val="both"/>
        <w:rPr>
          <w:rFonts w:cstheme="minorHAnsi"/>
        </w:rPr>
      </w:pPr>
    </w:p>
    <w:p w14:paraId="501995FC" w14:textId="34AD907F" w:rsidR="00F71A13" w:rsidRPr="009F12ED" w:rsidRDefault="00034719" w:rsidP="00ED6C6C">
      <w:pPr>
        <w:widowControl w:val="0"/>
        <w:autoSpaceDE w:val="0"/>
        <w:autoSpaceDN w:val="0"/>
        <w:adjustRightInd w:val="0"/>
        <w:spacing w:after="0" w:line="288" w:lineRule="auto"/>
        <w:jc w:val="both"/>
        <w:rPr>
          <w:rFonts w:cstheme="minorHAnsi"/>
        </w:rPr>
      </w:pPr>
      <w:r w:rsidRPr="009F12ED">
        <w:rPr>
          <w:rFonts w:cstheme="minorHAnsi"/>
        </w:rPr>
        <w:lastRenderedPageBreak/>
        <w:t>4</w:t>
      </w:r>
      <w:r w:rsidR="00C834E2" w:rsidRPr="009F12ED">
        <w:rPr>
          <w:rFonts w:cstheme="minorHAnsi"/>
        </w:rPr>
        <w:t>.-  La incorporación a</w:t>
      </w:r>
      <w:r w:rsidR="008F0FFD" w:rsidRPr="009F12ED">
        <w:rPr>
          <w:rFonts w:cstheme="minorHAnsi"/>
        </w:rPr>
        <w:t xml:space="preserve"> la profesión </w:t>
      </w:r>
      <w:r w:rsidR="00C834E2" w:rsidRPr="009F12ED">
        <w:rPr>
          <w:rFonts w:cstheme="minorHAnsi"/>
        </w:rPr>
        <w:t>por primera vez será solemne</w:t>
      </w:r>
      <w:r w:rsidR="004A097F" w:rsidRPr="009F12ED">
        <w:rPr>
          <w:rFonts w:cstheme="minorHAnsi"/>
        </w:rPr>
        <w:t>, exigirá el juramento o promesa de acatar la Constitución y el resto del ordenamiento jurídico</w:t>
      </w:r>
      <w:r w:rsidR="00C85A31">
        <w:rPr>
          <w:rFonts w:cstheme="minorHAnsi"/>
        </w:rPr>
        <w:t>,</w:t>
      </w:r>
      <w:r w:rsidR="004A097F" w:rsidRPr="009F12ED">
        <w:rPr>
          <w:rFonts w:cstheme="minorHAnsi"/>
        </w:rPr>
        <w:t xml:space="preserve"> y de cumplir las normas deontológicas de la profesión, con libertad e independencia, de buena fe, con lealtad al cliente, respeto a la parte contraria y guardando el secreto profesional. </w:t>
      </w:r>
      <w:r w:rsidR="00C85A31">
        <w:rPr>
          <w:rFonts w:cstheme="minorHAnsi"/>
        </w:rPr>
        <w:t>El juramento o promesa s</w:t>
      </w:r>
      <w:r w:rsidR="004A097F" w:rsidRPr="00C85A31">
        <w:rPr>
          <w:rFonts w:cstheme="minorHAnsi"/>
        </w:rPr>
        <w:t>e</w:t>
      </w:r>
      <w:r w:rsidR="00C834E2" w:rsidRPr="00C85A31">
        <w:rPr>
          <w:rFonts w:cstheme="minorHAnsi"/>
        </w:rPr>
        <w:t xml:space="preserve"> ajustará a las formalidades</w:t>
      </w:r>
      <w:r w:rsidR="003475C5" w:rsidRPr="00C85A31">
        <w:rPr>
          <w:rFonts w:cstheme="minorHAnsi"/>
        </w:rPr>
        <w:t xml:space="preserve"> establecidas en el protocolo para la incorporación aprobado por la Junta de Gobierno</w:t>
      </w:r>
      <w:r w:rsidR="00E23F39" w:rsidRPr="00C85A31">
        <w:rPr>
          <w:rFonts w:cstheme="minorHAnsi"/>
        </w:rPr>
        <w:t>.</w:t>
      </w:r>
      <w:r w:rsidR="00C834E2" w:rsidRPr="00C85A31">
        <w:rPr>
          <w:rFonts w:cstheme="minorHAnsi"/>
        </w:rPr>
        <w:t xml:space="preserve"> </w:t>
      </w:r>
    </w:p>
    <w:p w14:paraId="009BCFEC" w14:textId="77777777" w:rsidR="00C834E2" w:rsidRPr="009F12ED" w:rsidRDefault="00C834E2" w:rsidP="00ED6C6C">
      <w:pPr>
        <w:widowControl w:val="0"/>
        <w:autoSpaceDE w:val="0"/>
        <w:autoSpaceDN w:val="0"/>
        <w:adjustRightInd w:val="0"/>
        <w:spacing w:after="0" w:line="288" w:lineRule="auto"/>
        <w:jc w:val="both"/>
        <w:rPr>
          <w:rFonts w:cstheme="minorHAnsi"/>
        </w:rPr>
      </w:pPr>
    </w:p>
    <w:p w14:paraId="74844F5F" w14:textId="77777777" w:rsidR="008F0FFD" w:rsidRPr="009F12ED" w:rsidRDefault="00034719" w:rsidP="00ED6C6C">
      <w:pPr>
        <w:widowControl w:val="0"/>
        <w:autoSpaceDE w:val="0"/>
        <w:autoSpaceDN w:val="0"/>
        <w:adjustRightInd w:val="0"/>
        <w:spacing w:after="0" w:line="288" w:lineRule="auto"/>
        <w:jc w:val="both"/>
        <w:rPr>
          <w:rFonts w:cstheme="minorHAnsi"/>
        </w:rPr>
      </w:pPr>
      <w:r w:rsidRPr="009F12ED">
        <w:rPr>
          <w:rFonts w:cstheme="minorHAnsi"/>
        </w:rPr>
        <w:t xml:space="preserve">5.- </w:t>
      </w:r>
      <w:r w:rsidR="008F0FFD" w:rsidRPr="009F12ED">
        <w:rPr>
          <w:rFonts w:cstheme="minorHAnsi"/>
        </w:rPr>
        <w:t xml:space="preserve">Por la colegiación se entiende concedida al Colegio la autorización para comunicar los datos </w:t>
      </w:r>
      <w:r w:rsidR="00C9212D" w:rsidRPr="009F12ED">
        <w:rPr>
          <w:rFonts w:cstheme="minorHAnsi"/>
        </w:rPr>
        <w:t>que, a juicio de la Junta de Gobierno, tengan</w:t>
      </w:r>
      <w:r w:rsidR="008F0FFD" w:rsidRPr="009F12ED">
        <w:rPr>
          <w:rFonts w:cstheme="minorHAnsi"/>
        </w:rPr>
        <w:t xml:space="preserve"> carácter</w:t>
      </w:r>
      <w:r w:rsidR="00674A46" w:rsidRPr="009F12ED">
        <w:rPr>
          <w:rFonts w:cstheme="minorHAnsi"/>
        </w:rPr>
        <w:t xml:space="preserve"> </w:t>
      </w:r>
      <w:r w:rsidR="008F0FFD" w:rsidRPr="009F12ED">
        <w:rPr>
          <w:rFonts w:cstheme="minorHAnsi"/>
        </w:rPr>
        <w:t>profesional</w:t>
      </w:r>
      <w:r w:rsidR="00C9212D" w:rsidRPr="009F12ED">
        <w:rPr>
          <w:rFonts w:cstheme="minorHAnsi"/>
        </w:rPr>
        <w:t xml:space="preserve">, </w:t>
      </w:r>
      <w:r w:rsidR="008F0FFD" w:rsidRPr="009F12ED">
        <w:rPr>
          <w:rFonts w:cstheme="minorHAnsi"/>
        </w:rPr>
        <w:t>incluirlos en las guías colegiales y cederlos</w:t>
      </w:r>
      <w:r w:rsidR="00674A46" w:rsidRPr="009F12ED">
        <w:rPr>
          <w:rFonts w:cstheme="minorHAnsi"/>
        </w:rPr>
        <w:t xml:space="preserve"> </w:t>
      </w:r>
      <w:r w:rsidR="008F0FFD" w:rsidRPr="009F12ED">
        <w:rPr>
          <w:rFonts w:cstheme="minorHAnsi"/>
        </w:rPr>
        <w:t xml:space="preserve">a terceros conforme a lo previsto en la legislación </w:t>
      </w:r>
      <w:r w:rsidR="00674A46" w:rsidRPr="009F12ED">
        <w:rPr>
          <w:rFonts w:cstheme="minorHAnsi"/>
        </w:rPr>
        <w:t xml:space="preserve">pertinente </w:t>
      </w:r>
      <w:r w:rsidR="008F0FFD" w:rsidRPr="009F12ED">
        <w:rPr>
          <w:rFonts w:cstheme="minorHAnsi"/>
        </w:rPr>
        <w:t>con las</w:t>
      </w:r>
      <w:r w:rsidR="00674A46" w:rsidRPr="009F12ED">
        <w:rPr>
          <w:rFonts w:cstheme="minorHAnsi"/>
        </w:rPr>
        <w:t xml:space="preserve"> </w:t>
      </w:r>
      <w:r w:rsidR="008F0FFD" w:rsidRPr="009F12ED">
        <w:rPr>
          <w:rFonts w:cstheme="minorHAnsi"/>
        </w:rPr>
        <w:t>limitaciones que establece.</w:t>
      </w:r>
    </w:p>
    <w:p w14:paraId="12E5EA06" w14:textId="77777777" w:rsidR="00674A46" w:rsidRPr="009F12ED" w:rsidRDefault="00674A46" w:rsidP="00ED6C6C">
      <w:pPr>
        <w:widowControl w:val="0"/>
        <w:autoSpaceDE w:val="0"/>
        <w:autoSpaceDN w:val="0"/>
        <w:adjustRightInd w:val="0"/>
        <w:spacing w:after="0" w:line="288" w:lineRule="auto"/>
        <w:jc w:val="both"/>
        <w:rPr>
          <w:rFonts w:cstheme="minorHAnsi"/>
        </w:rPr>
      </w:pPr>
    </w:p>
    <w:p w14:paraId="194FA699" w14:textId="20A656CA" w:rsidR="008F0FFD" w:rsidRPr="00E23F39" w:rsidRDefault="008F0FFD" w:rsidP="00ED6C6C">
      <w:pPr>
        <w:widowControl w:val="0"/>
        <w:autoSpaceDE w:val="0"/>
        <w:autoSpaceDN w:val="0"/>
        <w:adjustRightInd w:val="0"/>
        <w:spacing w:after="0" w:line="288" w:lineRule="auto"/>
        <w:jc w:val="both"/>
        <w:rPr>
          <w:rFonts w:cstheme="minorHAnsi"/>
          <w:b/>
          <w:bCs/>
        </w:rPr>
      </w:pPr>
      <w:r w:rsidRPr="00E23F39">
        <w:rPr>
          <w:rFonts w:cstheme="minorHAnsi"/>
          <w:b/>
          <w:bCs/>
        </w:rPr>
        <w:t>Artículo</w:t>
      </w:r>
      <w:r w:rsidR="00E23F39" w:rsidRPr="00E23F39">
        <w:rPr>
          <w:rFonts w:cstheme="minorHAnsi"/>
          <w:b/>
          <w:bCs/>
        </w:rPr>
        <w:t xml:space="preserve"> </w:t>
      </w:r>
      <w:r w:rsidR="00C85A31">
        <w:rPr>
          <w:rFonts w:cstheme="minorHAnsi"/>
          <w:b/>
          <w:bCs/>
        </w:rPr>
        <w:t>7</w:t>
      </w:r>
      <w:r w:rsidRPr="00E23F39">
        <w:rPr>
          <w:rFonts w:cstheme="minorHAnsi"/>
          <w:b/>
          <w:bCs/>
        </w:rPr>
        <w:t xml:space="preserve">. Incorporación de </w:t>
      </w:r>
      <w:r w:rsidR="00DE544B" w:rsidRPr="00E23F39">
        <w:rPr>
          <w:rFonts w:cstheme="minorHAnsi"/>
          <w:b/>
          <w:bCs/>
        </w:rPr>
        <w:t xml:space="preserve">profesionales de la </w:t>
      </w:r>
      <w:r w:rsidRPr="00E23F39">
        <w:rPr>
          <w:rFonts w:cstheme="minorHAnsi"/>
          <w:b/>
          <w:bCs/>
        </w:rPr>
        <w:t>Aboga</w:t>
      </w:r>
      <w:r w:rsidR="00DE544B" w:rsidRPr="00E23F39">
        <w:rPr>
          <w:rFonts w:cstheme="minorHAnsi"/>
          <w:b/>
          <w:bCs/>
        </w:rPr>
        <w:t>cía</w:t>
      </w:r>
      <w:r w:rsidRPr="00E23F39">
        <w:rPr>
          <w:rFonts w:cstheme="minorHAnsi"/>
          <w:b/>
          <w:bCs/>
        </w:rPr>
        <w:t xml:space="preserve"> procedentes de otros Colegios.</w:t>
      </w:r>
    </w:p>
    <w:p w14:paraId="1FB6FAD3"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49C12FD1" w14:textId="77777777" w:rsidR="008F0FFD" w:rsidRPr="009F12ED" w:rsidRDefault="0010088F" w:rsidP="00ED6C6C">
      <w:pPr>
        <w:widowControl w:val="0"/>
        <w:autoSpaceDE w:val="0"/>
        <w:autoSpaceDN w:val="0"/>
        <w:adjustRightInd w:val="0"/>
        <w:spacing w:after="0" w:line="288" w:lineRule="auto"/>
        <w:jc w:val="both"/>
        <w:rPr>
          <w:rFonts w:cstheme="minorHAnsi"/>
        </w:rPr>
      </w:pPr>
      <w:r w:rsidRPr="009F12ED">
        <w:rPr>
          <w:rFonts w:cstheme="minorHAnsi"/>
        </w:rPr>
        <w:t xml:space="preserve">1. </w:t>
      </w:r>
      <w:r w:rsidR="008F0FFD" w:rsidRPr="009F12ED">
        <w:rPr>
          <w:rFonts w:cstheme="minorHAnsi"/>
        </w:rPr>
        <w:t xml:space="preserve">Podrán incorporarse </w:t>
      </w:r>
      <w:r w:rsidR="00034719" w:rsidRPr="009F12ED">
        <w:rPr>
          <w:rFonts w:cstheme="minorHAnsi"/>
        </w:rPr>
        <w:t xml:space="preserve">como no residentes </w:t>
      </w:r>
      <w:r w:rsidR="008F0FFD" w:rsidRPr="009F12ED">
        <w:rPr>
          <w:rFonts w:cstheme="minorHAnsi"/>
        </w:rPr>
        <w:t>al Colegio los procedentes de otros Colegios de España, acreditando su ejercicio y pertenencia actual y vigente a la respectiva Corporación</w:t>
      </w:r>
      <w:r w:rsidR="00C9212D" w:rsidRPr="009F12ED">
        <w:rPr>
          <w:rFonts w:cstheme="minorHAnsi"/>
        </w:rPr>
        <w:t xml:space="preserve"> de residencia</w:t>
      </w:r>
      <w:r w:rsidR="00034719" w:rsidRPr="009F12ED">
        <w:rPr>
          <w:rFonts w:cstheme="minorHAnsi"/>
        </w:rPr>
        <w:t>.</w:t>
      </w:r>
    </w:p>
    <w:p w14:paraId="1354437D"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22ADCEBB" w14:textId="77777777" w:rsidR="008F0FFD" w:rsidRPr="009F12ED" w:rsidRDefault="0010088F" w:rsidP="00ED6C6C">
      <w:pPr>
        <w:widowControl w:val="0"/>
        <w:autoSpaceDE w:val="0"/>
        <w:autoSpaceDN w:val="0"/>
        <w:adjustRightInd w:val="0"/>
        <w:spacing w:after="0" w:line="288" w:lineRule="auto"/>
        <w:jc w:val="both"/>
        <w:rPr>
          <w:rFonts w:cstheme="minorHAnsi"/>
        </w:rPr>
      </w:pPr>
      <w:r w:rsidRPr="009F12ED">
        <w:rPr>
          <w:rFonts w:cstheme="minorHAnsi"/>
        </w:rPr>
        <w:t xml:space="preserve">2. </w:t>
      </w:r>
      <w:r w:rsidR="008F0FFD" w:rsidRPr="009F12ED">
        <w:rPr>
          <w:rFonts w:cstheme="minorHAnsi"/>
        </w:rPr>
        <w:t>Deberán también justificar no estar dados de baja o suspendidos temporalmente en el ejercicio de la</w:t>
      </w:r>
      <w:r w:rsidR="00674A46" w:rsidRPr="009F12ED">
        <w:rPr>
          <w:rFonts w:cstheme="minorHAnsi"/>
        </w:rPr>
        <w:t xml:space="preserve"> </w:t>
      </w:r>
      <w:r w:rsidR="008F0FFD" w:rsidRPr="009F12ED">
        <w:rPr>
          <w:rFonts w:cstheme="minorHAnsi"/>
        </w:rPr>
        <w:t>Abogacía por otros Colegios</w:t>
      </w:r>
      <w:r w:rsidR="00DE544B" w:rsidRPr="009F12ED">
        <w:rPr>
          <w:rFonts w:cstheme="minorHAnsi"/>
        </w:rPr>
        <w:t>.</w:t>
      </w:r>
    </w:p>
    <w:p w14:paraId="00E097E1" w14:textId="77777777" w:rsidR="00034719" w:rsidRPr="009F12ED" w:rsidRDefault="00034719" w:rsidP="00ED6C6C">
      <w:pPr>
        <w:widowControl w:val="0"/>
        <w:autoSpaceDE w:val="0"/>
        <w:autoSpaceDN w:val="0"/>
        <w:adjustRightInd w:val="0"/>
        <w:spacing w:after="0" w:line="288" w:lineRule="auto"/>
        <w:jc w:val="both"/>
        <w:rPr>
          <w:rFonts w:cstheme="minorHAnsi"/>
        </w:rPr>
      </w:pPr>
    </w:p>
    <w:p w14:paraId="432F5234" w14:textId="77777777" w:rsidR="00034719" w:rsidRPr="009F12ED" w:rsidRDefault="0010088F" w:rsidP="00ED6C6C">
      <w:pPr>
        <w:widowControl w:val="0"/>
        <w:autoSpaceDE w:val="0"/>
        <w:autoSpaceDN w:val="0"/>
        <w:adjustRightInd w:val="0"/>
        <w:spacing w:after="0" w:line="288" w:lineRule="auto"/>
        <w:jc w:val="both"/>
        <w:rPr>
          <w:rFonts w:cstheme="minorHAnsi"/>
        </w:rPr>
      </w:pPr>
      <w:r w:rsidRPr="009F12ED">
        <w:rPr>
          <w:rFonts w:cstheme="minorHAnsi"/>
        </w:rPr>
        <w:t xml:space="preserve">3. </w:t>
      </w:r>
      <w:r w:rsidR="00034719" w:rsidRPr="009F12ED">
        <w:rPr>
          <w:rFonts w:cstheme="minorHAnsi"/>
        </w:rPr>
        <w:t xml:space="preserve">Se estará a lo dispuesto en el Estatuto General de la Abogacía Española en lo relativo a las personas que hayan ejercido previamente en otro estado de la Unión Europea. </w:t>
      </w:r>
    </w:p>
    <w:p w14:paraId="097168F7"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5ED48307" w14:textId="750D6EF4" w:rsidR="00034719" w:rsidRPr="00E23F39" w:rsidRDefault="00034719" w:rsidP="00ED6C6C">
      <w:pPr>
        <w:widowControl w:val="0"/>
        <w:autoSpaceDE w:val="0"/>
        <w:autoSpaceDN w:val="0"/>
        <w:adjustRightInd w:val="0"/>
        <w:spacing w:after="0" w:line="288" w:lineRule="auto"/>
        <w:jc w:val="both"/>
        <w:rPr>
          <w:rFonts w:cstheme="minorHAnsi"/>
          <w:b/>
          <w:bCs/>
        </w:rPr>
      </w:pPr>
      <w:r w:rsidRPr="00E23F39">
        <w:rPr>
          <w:rFonts w:cstheme="minorHAnsi"/>
          <w:b/>
          <w:bCs/>
        </w:rPr>
        <w:t>Artículo</w:t>
      </w:r>
      <w:r w:rsidR="00E23F39" w:rsidRPr="00E23F39">
        <w:rPr>
          <w:rFonts w:cstheme="minorHAnsi"/>
          <w:b/>
          <w:bCs/>
        </w:rPr>
        <w:t xml:space="preserve"> </w:t>
      </w:r>
      <w:r w:rsidR="00C85A31">
        <w:rPr>
          <w:rFonts w:cstheme="minorHAnsi"/>
          <w:b/>
          <w:bCs/>
        </w:rPr>
        <w:t>8</w:t>
      </w:r>
      <w:r w:rsidR="00E23F39" w:rsidRPr="00E23F39">
        <w:rPr>
          <w:rFonts w:cstheme="minorHAnsi"/>
          <w:b/>
          <w:bCs/>
        </w:rPr>
        <w:t>.</w:t>
      </w:r>
      <w:r w:rsidRPr="00E23F39">
        <w:rPr>
          <w:rFonts w:cstheme="minorHAnsi"/>
          <w:b/>
          <w:bCs/>
        </w:rPr>
        <w:t xml:space="preserve"> Aprobación y denegación de la incorporación</w:t>
      </w:r>
      <w:r w:rsidR="00E23F39" w:rsidRPr="00E23F39">
        <w:rPr>
          <w:rFonts w:cstheme="minorHAnsi"/>
          <w:b/>
          <w:bCs/>
        </w:rPr>
        <w:t>.</w:t>
      </w:r>
    </w:p>
    <w:p w14:paraId="19B37F55" w14:textId="77777777" w:rsidR="00034719" w:rsidRPr="009F12ED" w:rsidRDefault="00034719" w:rsidP="00ED6C6C">
      <w:pPr>
        <w:widowControl w:val="0"/>
        <w:autoSpaceDE w:val="0"/>
        <w:autoSpaceDN w:val="0"/>
        <w:adjustRightInd w:val="0"/>
        <w:spacing w:after="0" w:line="288" w:lineRule="auto"/>
        <w:jc w:val="both"/>
        <w:rPr>
          <w:rFonts w:cstheme="minorHAnsi"/>
        </w:rPr>
      </w:pPr>
    </w:p>
    <w:p w14:paraId="1628A6EA" w14:textId="77777777" w:rsidR="00034719" w:rsidRPr="009F12ED" w:rsidRDefault="0010088F" w:rsidP="00ED6C6C">
      <w:pPr>
        <w:widowControl w:val="0"/>
        <w:autoSpaceDE w:val="0"/>
        <w:autoSpaceDN w:val="0"/>
        <w:adjustRightInd w:val="0"/>
        <w:spacing w:after="0" w:line="288" w:lineRule="auto"/>
        <w:jc w:val="both"/>
        <w:rPr>
          <w:rFonts w:cstheme="minorHAnsi"/>
        </w:rPr>
      </w:pPr>
      <w:r w:rsidRPr="009F12ED">
        <w:rPr>
          <w:rFonts w:cstheme="minorHAnsi"/>
        </w:rPr>
        <w:t xml:space="preserve">1. </w:t>
      </w:r>
      <w:r w:rsidR="00034719" w:rsidRPr="009F12ED">
        <w:rPr>
          <w:rFonts w:cstheme="minorHAnsi"/>
        </w:rPr>
        <w:t>Las solicitudes de incorporación serán aprobadas, suspendidas o denegadas, previa</w:t>
      </w:r>
      <w:r w:rsidR="00C9212D" w:rsidRPr="009F12ED">
        <w:rPr>
          <w:rFonts w:cstheme="minorHAnsi"/>
        </w:rPr>
        <w:t xml:space="preserve"> la tramitación que proceda</w:t>
      </w:r>
      <w:r w:rsidR="00034719" w:rsidRPr="009F12ED">
        <w:rPr>
          <w:rFonts w:cstheme="minorHAnsi"/>
        </w:rPr>
        <w:t xml:space="preserve">, por la Junta de Gobierno mediante resolución motivada, </w:t>
      </w:r>
      <w:r w:rsidR="00C9212D" w:rsidRPr="009F12ED">
        <w:rPr>
          <w:rFonts w:cstheme="minorHAnsi"/>
        </w:rPr>
        <w:t xml:space="preserve">debiendo ser admitidos </w:t>
      </w:r>
      <w:r w:rsidR="00034719" w:rsidRPr="009F12ED">
        <w:rPr>
          <w:rFonts w:cstheme="minorHAnsi"/>
        </w:rPr>
        <w:t>quienes reúnan los requisitos establecidos para colegiarse.</w:t>
      </w:r>
    </w:p>
    <w:p w14:paraId="309819FA" w14:textId="77777777" w:rsidR="00034719" w:rsidRPr="009F12ED" w:rsidRDefault="00034719" w:rsidP="00ED6C6C">
      <w:pPr>
        <w:widowControl w:val="0"/>
        <w:autoSpaceDE w:val="0"/>
        <w:autoSpaceDN w:val="0"/>
        <w:adjustRightInd w:val="0"/>
        <w:spacing w:after="0" w:line="288" w:lineRule="auto"/>
        <w:jc w:val="both"/>
        <w:rPr>
          <w:rFonts w:cstheme="minorHAnsi"/>
        </w:rPr>
      </w:pPr>
    </w:p>
    <w:p w14:paraId="562963C9" w14:textId="77777777" w:rsidR="00206023" w:rsidRPr="009F12ED" w:rsidRDefault="0010088F" w:rsidP="00ED6C6C">
      <w:pPr>
        <w:widowControl w:val="0"/>
        <w:autoSpaceDE w:val="0"/>
        <w:autoSpaceDN w:val="0"/>
        <w:adjustRightInd w:val="0"/>
        <w:spacing w:after="0" w:line="288" w:lineRule="auto"/>
        <w:jc w:val="both"/>
        <w:rPr>
          <w:rFonts w:cstheme="minorHAnsi"/>
        </w:rPr>
      </w:pPr>
      <w:r w:rsidRPr="009F12ED">
        <w:rPr>
          <w:rFonts w:cstheme="minorHAnsi"/>
        </w:rPr>
        <w:t xml:space="preserve">2. </w:t>
      </w:r>
      <w:r w:rsidR="00034719" w:rsidRPr="009F12ED">
        <w:rPr>
          <w:rFonts w:cstheme="minorHAnsi"/>
        </w:rPr>
        <w:t>La denegación de incorporación como ejerciente adoptada por un Colegio impedir</w:t>
      </w:r>
      <w:r w:rsidR="00DE544B" w:rsidRPr="009F12ED">
        <w:rPr>
          <w:rFonts w:cstheme="minorHAnsi"/>
        </w:rPr>
        <w:t>á</w:t>
      </w:r>
      <w:r w:rsidR="00034719" w:rsidRPr="009F12ED">
        <w:rPr>
          <w:rFonts w:cstheme="minorHAnsi"/>
        </w:rPr>
        <w:t xml:space="preserve"> la incorporación a </w:t>
      </w:r>
      <w:r w:rsidR="00206023" w:rsidRPr="009F12ED">
        <w:rPr>
          <w:rFonts w:cstheme="minorHAnsi"/>
        </w:rPr>
        <w:t xml:space="preserve">esta Corporación </w:t>
      </w:r>
      <w:r w:rsidR="00034719" w:rsidRPr="009F12ED">
        <w:rPr>
          <w:rFonts w:cstheme="minorHAnsi"/>
        </w:rPr>
        <w:t xml:space="preserve">cuando se trate de causa insubsanable o que no haya sido debidamente subsanada. </w:t>
      </w:r>
    </w:p>
    <w:p w14:paraId="0CE5F94E" w14:textId="77777777" w:rsidR="00C9212D" w:rsidRPr="009F12ED" w:rsidRDefault="00C9212D" w:rsidP="00ED6C6C">
      <w:pPr>
        <w:widowControl w:val="0"/>
        <w:autoSpaceDE w:val="0"/>
        <w:autoSpaceDN w:val="0"/>
        <w:adjustRightInd w:val="0"/>
        <w:spacing w:after="0" w:line="288" w:lineRule="auto"/>
        <w:jc w:val="both"/>
        <w:rPr>
          <w:rFonts w:cstheme="minorHAnsi"/>
        </w:rPr>
      </w:pPr>
    </w:p>
    <w:p w14:paraId="6D99CC4C" w14:textId="03BA3C91" w:rsidR="004A097F" w:rsidRPr="009F12ED" w:rsidRDefault="0010088F" w:rsidP="00ED6C6C">
      <w:pPr>
        <w:widowControl w:val="0"/>
        <w:autoSpaceDE w:val="0"/>
        <w:autoSpaceDN w:val="0"/>
        <w:adjustRightInd w:val="0"/>
        <w:spacing w:after="0" w:line="288" w:lineRule="auto"/>
        <w:jc w:val="both"/>
        <w:rPr>
          <w:rFonts w:cstheme="minorHAnsi"/>
        </w:rPr>
      </w:pPr>
      <w:r w:rsidRPr="009F12ED">
        <w:rPr>
          <w:rFonts w:cstheme="minorHAnsi"/>
        </w:rPr>
        <w:t xml:space="preserve">3. </w:t>
      </w:r>
      <w:r w:rsidR="004A097F" w:rsidRPr="009F12ED">
        <w:rPr>
          <w:rFonts w:cstheme="minorHAnsi"/>
        </w:rPr>
        <w:t>La resolución de la Junta de Gobierno deberá pronunciarse dentro de</w:t>
      </w:r>
      <w:r w:rsidR="00DE544B" w:rsidRPr="009F12ED">
        <w:rPr>
          <w:rFonts w:cstheme="minorHAnsi"/>
        </w:rPr>
        <w:t xml:space="preserve"> lo</w:t>
      </w:r>
      <w:r w:rsidR="00C85A31">
        <w:rPr>
          <w:rFonts w:cstheme="minorHAnsi"/>
        </w:rPr>
        <w:t xml:space="preserve">s tres (3) </w:t>
      </w:r>
      <w:r w:rsidR="004A097F" w:rsidRPr="009F12ED">
        <w:rPr>
          <w:rFonts w:cstheme="minorHAnsi"/>
        </w:rPr>
        <w:t>meses después de cuyo plazo se entenderá aprobada la colegiación.</w:t>
      </w:r>
    </w:p>
    <w:p w14:paraId="403F6AD5" w14:textId="77777777" w:rsidR="004A097F" w:rsidRPr="009F12ED" w:rsidRDefault="004A097F" w:rsidP="00ED6C6C">
      <w:pPr>
        <w:widowControl w:val="0"/>
        <w:autoSpaceDE w:val="0"/>
        <w:autoSpaceDN w:val="0"/>
        <w:adjustRightInd w:val="0"/>
        <w:spacing w:after="0" w:line="288" w:lineRule="auto"/>
        <w:jc w:val="both"/>
        <w:rPr>
          <w:rFonts w:cstheme="minorHAnsi"/>
        </w:rPr>
      </w:pPr>
    </w:p>
    <w:p w14:paraId="5BF24485" w14:textId="1AB23F2D" w:rsidR="00674A46" w:rsidRPr="009F12ED" w:rsidRDefault="0010088F" w:rsidP="00ED6C6C">
      <w:pPr>
        <w:widowControl w:val="0"/>
        <w:autoSpaceDE w:val="0"/>
        <w:autoSpaceDN w:val="0"/>
        <w:adjustRightInd w:val="0"/>
        <w:spacing w:after="0" w:line="288" w:lineRule="auto"/>
        <w:jc w:val="both"/>
        <w:rPr>
          <w:rFonts w:cstheme="minorHAnsi"/>
        </w:rPr>
      </w:pPr>
      <w:r w:rsidRPr="009F12ED">
        <w:rPr>
          <w:rFonts w:cstheme="minorHAnsi"/>
        </w:rPr>
        <w:t xml:space="preserve">4. </w:t>
      </w:r>
      <w:r w:rsidR="004A097F" w:rsidRPr="009F12ED">
        <w:rPr>
          <w:rFonts w:cstheme="minorHAnsi"/>
        </w:rPr>
        <w:t xml:space="preserve">La resolución que deniegue la incorporación será </w:t>
      </w:r>
      <w:r w:rsidR="00DE544B" w:rsidRPr="009F12ED">
        <w:rPr>
          <w:rFonts w:cstheme="minorHAnsi"/>
        </w:rPr>
        <w:t xml:space="preserve">motivada y puede ser </w:t>
      </w:r>
      <w:r w:rsidR="004A097F" w:rsidRPr="009F12ED">
        <w:rPr>
          <w:rFonts w:cstheme="minorHAnsi"/>
        </w:rPr>
        <w:t xml:space="preserve">objeto de los </w:t>
      </w:r>
      <w:r w:rsidR="004A097F" w:rsidRPr="009F12ED">
        <w:rPr>
          <w:rFonts w:cstheme="minorHAnsi"/>
        </w:rPr>
        <w:lastRenderedPageBreak/>
        <w:t>pertinentes recursos.</w:t>
      </w:r>
    </w:p>
    <w:p w14:paraId="1E83EBC8" w14:textId="77777777" w:rsidR="00510366" w:rsidRPr="009F12ED" w:rsidRDefault="00510366" w:rsidP="00ED6C6C">
      <w:pPr>
        <w:widowControl w:val="0"/>
        <w:autoSpaceDE w:val="0"/>
        <w:autoSpaceDN w:val="0"/>
        <w:adjustRightInd w:val="0"/>
        <w:spacing w:after="0" w:line="288" w:lineRule="auto"/>
        <w:jc w:val="both"/>
        <w:rPr>
          <w:rFonts w:cstheme="minorHAnsi"/>
        </w:rPr>
      </w:pPr>
    </w:p>
    <w:p w14:paraId="45F91878" w14:textId="3834D3F3" w:rsidR="008F0FFD" w:rsidRPr="00E23F39" w:rsidRDefault="008F0FFD" w:rsidP="00ED6C6C">
      <w:pPr>
        <w:widowControl w:val="0"/>
        <w:autoSpaceDE w:val="0"/>
        <w:autoSpaceDN w:val="0"/>
        <w:adjustRightInd w:val="0"/>
        <w:spacing w:after="0" w:line="288" w:lineRule="auto"/>
        <w:jc w:val="both"/>
        <w:rPr>
          <w:rFonts w:cstheme="minorHAnsi"/>
          <w:b/>
          <w:bCs/>
        </w:rPr>
      </w:pPr>
      <w:r w:rsidRPr="00E23F39">
        <w:rPr>
          <w:rFonts w:cstheme="minorHAnsi"/>
          <w:b/>
          <w:bCs/>
        </w:rPr>
        <w:t>Artícul</w:t>
      </w:r>
      <w:r w:rsidR="00E23F39" w:rsidRPr="00E23F39">
        <w:rPr>
          <w:rFonts w:cstheme="minorHAnsi"/>
          <w:b/>
          <w:bCs/>
        </w:rPr>
        <w:t xml:space="preserve">o </w:t>
      </w:r>
      <w:r w:rsidR="00C85A31">
        <w:rPr>
          <w:rFonts w:cstheme="minorHAnsi"/>
          <w:b/>
          <w:bCs/>
        </w:rPr>
        <w:t>9</w:t>
      </w:r>
      <w:r w:rsidRPr="00E23F39">
        <w:rPr>
          <w:rFonts w:cstheme="minorHAnsi"/>
          <w:b/>
          <w:bCs/>
        </w:rPr>
        <w:t xml:space="preserve">. Acreditación de la condición de </w:t>
      </w:r>
      <w:r w:rsidR="00DE544B" w:rsidRPr="00E23F39">
        <w:rPr>
          <w:rFonts w:cstheme="minorHAnsi"/>
          <w:b/>
          <w:bCs/>
        </w:rPr>
        <w:t>persona colegiada</w:t>
      </w:r>
      <w:r w:rsidRPr="00E23F39">
        <w:rPr>
          <w:rFonts w:cstheme="minorHAnsi"/>
          <w:b/>
          <w:bCs/>
        </w:rPr>
        <w:t>.</w:t>
      </w:r>
    </w:p>
    <w:p w14:paraId="002C9202"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48EA051B" w14:textId="1A8A9935"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En el momento de la incorporación se asignará un número de colegiación que deberá consignarse junto</w:t>
      </w:r>
      <w:r w:rsidR="00674A46" w:rsidRPr="009F12ED">
        <w:rPr>
          <w:rFonts w:cstheme="minorHAnsi"/>
        </w:rPr>
        <w:t xml:space="preserve"> </w:t>
      </w:r>
      <w:r w:rsidRPr="009F12ED">
        <w:rPr>
          <w:rFonts w:cstheme="minorHAnsi"/>
        </w:rPr>
        <w:t>al nombre cuando se realicen actuaciones profesionales.</w:t>
      </w:r>
      <w:r w:rsidR="0010088F" w:rsidRPr="009F12ED">
        <w:rPr>
          <w:rFonts w:cstheme="minorHAnsi"/>
        </w:rPr>
        <w:t xml:space="preserve"> </w:t>
      </w:r>
      <w:r w:rsidRPr="009F12ED">
        <w:rPr>
          <w:rFonts w:cstheme="minorHAnsi"/>
        </w:rPr>
        <w:t xml:space="preserve">El Colegio expedirá documento acreditativo de </w:t>
      </w:r>
      <w:r w:rsidR="00DE544B" w:rsidRPr="009F12ED">
        <w:rPr>
          <w:rFonts w:cstheme="minorHAnsi"/>
        </w:rPr>
        <w:t>tal</w:t>
      </w:r>
      <w:r w:rsidRPr="009F12ED">
        <w:rPr>
          <w:rFonts w:cstheme="minorHAnsi"/>
        </w:rPr>
        <w:t xml:space="preserve"> condición</w:t>
      </w:r>
      <w:r w:rsidR="00DE544B" w:rsidRPr="009F12ED">
        <w:rPr>
          <w:rFonts w:cstheme="minorHAnsi"/>
        </w:rPr>
        <w:t>.</w:t>
      </w:r>
    </w:p>
    <w:p w14:paraId="54D2C75B" w14:textId="77777777" w:rsidR="00674A46" w:rsidRPr="009F12ED" w:rsidRDefault="00674A46" w:rsidP="00ED6C6C">
      <w:pPr>
        <w:widowControl w:val="0"/>
        <w:autoSpaceDE w:val="0"/>
        <w:autoSpaceDN w:val="0"/>
        <w:adjustRightInd w:val="0"/>
        <w:spacing w:after="0" w:line="288" w:lineRule="auto"/>
        <w:jc w:val="both"/>
        <w:rPr>
          <w:rFonts w:cstheme="minorHAnsi"/>
        </w:rPr>
      </w:pPr>
    </w:p>
    <w:p w14:paraId="3536E186" w14:textId="5755F1D7" w:rsidR="008F0FFD" w:rsidRPr="00E23F39" w:rsidRDefault="008F0FFD" w:rsidP="00ED6C6C">
      <w:pPr>
        <w:widowControl w:val="0"/>
        <w:autoSpaceDE w:val="0"/>
        <w:autoSpaceDN w:val="0"/>
        <w:adjustRightInd w:val="0"/>
        <w:spacing w:after="0" w:line="288" w:lineRule="auto"/>
        <w:jc w:val="both"/>
        <w:rPr>
          <w:rFonts w:cstheme="minorHAnsi"/>
          <w:b/>
          <w:bCs/>
        </w:rPr>
      </w:pPr>
      <w:r w:rsidRPr="00E23F39">
        <w:rPr>
          <w:rFonts w:cstheme="minorHAnsi"/>
          <w:b/>
          <w:bCs/>
        </w:rPr>
        <w:t>Artículo</w:t>
      </w:r>
      <w:r w:rsidR="00E23F39" w:rsidRPr="00E23F39">
        <w:rPr>
          <w:rFonts w:cstheme="minorHAnsi"/>
          <w:b/>
          <w:bCs/>
        </w:rPr>
        <w:t xml:space="preserve"> 1</w:t>
      </w:r>
      <w:r w:rsidR="00C85A31">
        <w:rPr>
          <w:rFonts w:cstheme="minorHAnsi"/>
          <w:b/>
          <w:bCs/>
        </w:rPr>
        <w:t>0</w:t>
      </w:r>
      <w:r w:rsidR="00E23F39" w:rsidRPr="00E23F39">
        <w:rPr>
          <w:rFonts w:cstheme="minorHAnsi"/>
          <w:b/>
          <w:bCs/>
        </w:rPr>
        <w:t>.</w:t>
      </w:r>
      <w:r w:rsidRPr="00E23F39">
        <w:rPr>
          <w:rFonts w:cstheme="minorHAnsi"/>
          <w:b/>
          <w:bCs/>
        </w:rPr>
        <w:t xml:space="preserve"> Actuación de </w:t>
      </w:r>
      <w:r w:rsidR="00206023" w:rsidRPr="00E23F39">
        <w:rPr>
          <w:rFonts w:cstheme="minorHAnsi"/>
          <w:b/>
          <w:bCs/>
        </w:rPr>
        <w:t xml:space="preserve">profesionales de la </w:t>
      </w:r>
      <w:r w:rsidRPr="00E23F39">
        <w:rPr>
          <w:rFonts w:cstheme="minorHAnsi"/>
          <w:b/>
          <w:bCs/>
        </w:rPr>
        <w:t>Aboga</w:t>
      </w:r>
      <w:r w:rsidR="00206023" w:rsidRPr="00E23F39">
        <w:rPr>
          <w:rFonts w:cstheme="minorHAnsi"/>
          <w:b/>
          <w:bCs/>
        </w:rPr>
        <w:t>cía</w:t>
      </w:r>
      <w:r w:rsidRPr="00E23F39">
        <w:rPr>
          <w:rFonts w:cstheme="minorHAnsi"/>
          <w:b/>
          <w:bCs/>
        </w:rPr>
        <w:t xml:space="preserve"> de otros Colegios.</w:t>
      </w:r>
    </w:p>
    <w:p w14:paraId="1576A800" w14:textId="77777777" w:rsidR="00F71A13" w:rsidRPr="009F12ED" w:rsidRDefault="00F71A13" w:rsidP="00ED6C6C">
      <w:pPr>
        <w:widowControl w:val="0"/>
        <w:autoSpaceDE w:val="0"/>
        <w:autoSpaceDN w:val="0"/>
        <w:adjustRightInd w:val="0"/>
        <w:spacing w:after="0" w:line="288" w:lineRule="auto"/>
        <w:jc w:val="both"/>
        <w:rPr>
          <w:rFonts w:cstheme="minorHAnsi"/>
        </w:rPr>
      </w:pPr>
    </w:p>
    <w:p w14:paraId="0417C512" w14:textId="77777777" w:rsidR="00674A46" w:rsidRPr="009F12ED" w:rsidRDefault="0010088F" w:rsidP="00ED6C6C">
      <w:pPr>
        <w:widowControl w:val="0"/>
        <w:autoSpaceDE w:val="0"/>
        <w:autoSpaceDN w:val="0"/>
        <w:adjustRightInd w:val="0"/>
        <w:spacing w:after="0" w:line="288" w:lineRule="auto"/>
        <w:jc w:val="both"/>
        <w:rPr>
          <w:rFonts w:cstheme="minorHAnsi"/>
        </w:rPr>
      </w:pPr>
      <w:r w:rsidRPr="009F12ED">
        <w:rPr>
          <w:rFonts w:cstheme="minorHAnsi"/>
        </w:rPr>
        <w:t xml:space="preserve">1. </w:t>
      </w:r>
      <w:r w:rsidR="008F0FFD" w:rsidRPr="009F12ED">
        <w:rPr>
          <w:rFonts w:cstheme="minorHAnsi"/>
        </w:rPr>
        <w:t xml:space="preserve">Los </w:t>
      </w:r>
      <w:r w:rsidR="00AD2772" w:rsidRPr="009F12ED">
        <w:rPr>
          <w:rFonts w:cstheme="minorHAnsi"/>
        </w:rPr>
        <w:t xml:space="preserve">profesionales de la Abogacía </w:t>
      </w:r>
      <w:r w:rsidR="008F0FFD" w:rsidRPr="009F12ED">
        <w:rPr>
          <w:rFonts w:cstheme="minorHAnsi"/>
        </w:rPr>
        <w:t>pertenecientes a otros Colegios quedarán sujetos a las normas y régimen disciplinario</w:t>
      </w:r>
      <w:r w:rsidR="00674A46" w:rsidRPr="009F12ED">
        <w:rPr>
          <w:rFonts w:cstheme="minorHAnsi"/>
        </w:rPr>
        <w:t xml:space="preserve"> </w:t>
      </w:r>
      <w:r w:rsidR="008F0FFD" w:rsidRPr="009F12ED">
        <w:rPr>
          <w:rFonts w:cstheme="minorHAnsi"/>
        </w:rPr>
        <w:t xml:space="preserve">de esta </w:t>
      </w:r>
      <w:r w:rsidR="00DE544B" w:rsidRPr="009F12ED">
        <w:rPr>
          <w:rFonts w:cstheme="minorHAnsi"/>
        </w:rPr>
        <w:t>C</w:t>
      </w:r>
      <w:r w:rsidR="008F0FFD" w:rsidRPr="009F12ED">
        <w:rPr>
          <w:rFonts w:cstheme="minorHAnsi"/>
        </w:rPr>
        <w:t>orporación cuando actúen en su ámbito territorial ten</w:t>
      </w:r>
      <w:r w:rsidR="00A72182" w:rsidRPr="009F12ED">
        <w:rPr>
          <w:rFonts w:cstheme="minorHAnsi"/>
        </w:rPr>
        <w:t>iendo</w:t>
      </w:r>
      <w:r w:rsidR="008F0FFD" w:rsidRPr="009F12ED">
        <w:rPr>
          <w:rFonts w:cstheme="minorHAnsi"/>
        </w:rPr>
        <w:t xml:space="preserve"> derecho a la utilización de los servicios</w:t>
      </w:r>
      <w:r w:rsidR="00674A46" w:rsidRPr="009F12ED">
        <w:rPr>
          <w:rFonts w:cstheme="minorHAnsi"/>
        </w:rPr>
        <w:t xml:space="preserve"> </w:t>
      </w:r>
      <w:r w:rsidR="008F0FFD" w:rsidRPr="009F12ED">
        <w:rPr>
          <w:rFonts w:cstheme="minorHAnsi"/>
        </w:rPr>
        <w:t xml:space="preserve">colegiales directamente relacionados con el ejercicio de la profesión. </w:t>
      </w:r>
    </w:p>
    <w:p w14:paraId="1EEFF871"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771AC3AA" w14:textId="77777777" w:rsidR="008F0FFD" w:rsidRPr="009F12ED" w:rsidRDefault="0010088F" w:rsidP="00ED6C6C">
      <w:pPr>
        <w:widowControl w:val="0"/>
        <w:autoSpaceDE w:val="0"/>
        <w:autoSpaceDN w:val="0"/>
        <w:adjustRightInd w:val="0"/>
        <w:spacing w:after="0" w:line="288" w:lineRule="auto"/>
        <w:jc w:val="both"/>
        <w:rPr>
          <w:rFonts w:cstheme="minorHAnsi"/>
        </w:rPr>
      </w:pPr>
      <w:r w:rsidRPr="009F12ED">
        <w:rPr>
          <w:rFonts w:cstheme="minorHAnsi"/>
        </w:rPr>
        <w:t xml:space="preserve">2. </w:t>
      </w:r>
      <w:r w:rsidR="008F0FFD" w:rsidRPr="009F12ED">
        <w:rPr>
          <w:rFonts w:cstheme="minorHAnsi"/>
        </w:rPr>
        <w:t>La libertad e independencia en la actuación</w:t>
      </w:r>
      <w:r w:rsidR="00674A46" w:rsidRPr="009F12ED">
        <w:rPr>
          <w:rFonts w:cstheme="minorHAnsi"/>
        </w:rPr>
        <w:t xml:space="preserve"> </w:t>
      </w:r>
      <w:r w:rsidR="008F0FFD" w:rsidRPr="009F12ED">
        <w:rPr>
          <w:rFonts w:cstheme="minorHAnsi"/>
        </w:rPr>
        <w:t>profesional quedarán bajo la protección de este Colegio.</w:t>
      </w:r>
    </w:p>
    <w:p w14:paraId="58D14EF0" w14:textId="77777777" w:rsidR="00674A46" w:rsidRPr="009F12ED" w:rsidRDefault="00674A46" w:rsidP="00ED6C6C">
      <w:pPr>
        <w:widowControl w:val="0"/>
        <w:autoSpaceDE w:val="0"/>
        <w:autoSpaceDN w:val="0"/>
        <w:adjustRightInd w:val="0"/>
        <w:spacing w:after="0" w:line="288" w:lineRule="auto"/>
        <w:jc w:val="both"/>
        <w:rPr>
          <w:rFonts w:cstheme="minorHAnsi"/>
        </w:rPr>
      </w:pPr>
    </w:p>
    <w:p w14:paraId="70CE2287" w14:textId="021B3D75" w:rsidR="008F0FFD" w:rsidRPr="00E23F39" w:rsidRDefault="008F0FFD" w:rsidP="00ED6C6C">
      <w:pPr>
        <w:widowControl w:val="0"/>
        <w:autoSpaceDE w:val="0"/>
        <w:autoSpaceDN w:val="0"/>
        <w:adjustRightInd w:val="0"/>
        <w:spacing w:after="0" w:line="288" w:lineRule="auto"/>
        <w:jc w:val="both"/>
        <w:rPr>
          <w:rFonts w:cstheme="minorHAnsi"/>
          <w:b/>
          <w:bCs/>
        </w:rPr>
      </w:pPr>
      <w:r w:rsidRPr="00E23F39">
        <w:rPr>
          <w:rFonts w:cstheme="minorHAnsi"/>
          <w:b/>
          <w:bCs/>
        </w:rPr>
        <w:t>Artícul</w:t>
      </w:r>
      <w:r w:rsidR="00E23F39" w:rsidRPr="00E23F39">
        <w:rPr>
          <w:rFonts w:cstheme="minorHAnsi"/>
          <w:b/>
          <w:bCs/>
        </w:rPr>
        <w:t>o 1</w:t>
      </w:r>
      <w:r w:rsidR="00C85A31">
        <w:rPr>
          <w:rFonts w:cstheme="minorHAnsi"/>
          <w:b/>
          <w:bCs/>
        </w:rPr>
        <w:t>1</w:t>
      </w:r>
      <w:r w:rsidR="00E23F39" w:rsidRPr="00E23F39">
        <w:rPr>
          <w:rFonts w:cstheme="minorHAnsi"/>
          <w:b/>
          <w:bCs/>
        </w:rPr>
        <w:t>.</w:t>
      </w:r>
      <w:r w:rsidRPr="00E23F39">
        <w:rPr>
          <w:rFonts w:cstheme="minorHAnsi"/>
          <w:b/>
          <w:bCs/>
        </w:rPr>
        <w:t xml:space="preserve"> </w:t>
      </w:r>
      <w:r w:rsidR="004A097F" w:rsidRPr="00E23F39">
        <w:rPr>
          <w:rFonts w:cstheme="minorHAnsi"/>
          <w:b/>
          <w:bCs/>
        </w:rPr>
        <w:t>S</w:t>
      </w:r>
      <w:r w:rsidRPr="00E23F39">
        <w:rPr>
          <w:rFonts w:cstheme="minorHAnsi"/>
          <w:b/>
          <w:bCs/>
        </w:rPr>
        <w:t>uspensión</w:t>
      </w:r>
      <w:r w:rsidR="00DE544B" w:rsidRPr="00E23F39">
        <w:rPr>
          <w:rFonts w:cstheme="minorHAnsi"/>
          <w:b/>
          <w:bCs/>
        </w:rPr>
        <w:t xml:space="preserve"> y</w:t>
      </w:r>
      <w:r w:rsidR="004217BD" w:rsidRPr="00E23F39">
        <w:rPr>
          <w:rFonts w:cstheme="minorHAnsi"/>
          <w:b/>
          <w:bCs/>
        </w:rPr>
        <w:t xml:space="preserve"> </w:t>
      </w:r>
      <w:r w:rsidRPr="00E23F39">
        <w:rPr>
          <w:rFonts w:cstheme="minorHAnsi"/>
          <w:b/>
          <w:bCs/>
        </w:rPr>
        <w:t>pérdida</w:t>
      </w:r>
      <w:r w:rsidR="004217BD" w:rsidRPr="00E23F39">
        <w:rPr>
          <w:rFonts w:cstheme="minorHAnsi"/>
          <w:b/>
          <w:bCs/>
        </w:rPr>
        <w:t xml:space="preserve"> </w:t>
      </w:r>
      <w:r w:rsidRPr="00E23F39">
        <w:rPr>
          <w:rFonts w:cstheme="minorHAnsi"/>
          <w:b/>
          <w:bCs/>
        </w:rPr>
        <w:t xml:space="preserve">de la condición de </w:t>
      </w:r>
      <w:r w:rsidR="004A097F" w:rsidRPr="00E23F39">
        <w:rPr>
          <w:rFonts w:cstheme="minorHAnsi"/>
          <w:b/>
          <w:bCs/>
        </w:rPr>
        <w:t>persona colegiada</w:t>
      </w:r>
      <w:r w:rsidRPr="00E23F39">
        <w:rPr>
          <w:rFonts w:cstheme="minorHAnsi"/>
          <w:b/>
          <w:bCs/>
        </w:rPr>
        <w:t>.</w:t>
      </w:r>
    </w:p>
    <w:p w14:paraId="2F0F90FA"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03398B16" w14:textId="6A45B3A4" w:rsidR="00674A46" w:rsidRPr="009F12ED" w:rsidRDefault="0010088F" w:rsidP="00ED6C6C">
      <w:pPr>
        <w:widowControl w:val="0"/>
        <w:autoSpaceDE w:val="0"/>
        <w:autoSpaceDN w:val="0"/>
        <w:adjustRightInd w:val="0"/>
        <w:spacing w:after="0" w:line="288" w:lineRule="auto"/>
        <w:jc w:val="both"/>
        <w:rPr>
          <w:rFonts w:cstheme="minorHAnsi"/>
        </w:rPr>
      </w:pPr>
      <w:r w:rsidRPr="009F12ED">
        <w:rPr>
          <w:rFonts w:cstheme="minorHAnsi"/>
        </w:rPr>
        <w:t xml:space="preserve">1. </w:t>
      </w:r>
      <w:r w:rsidR="008F0FFD" w:rsidRPr="009F12ED">
        <w:rPr>
          <w:rFonts w:cstheme="minorHAnsi"/>
        </w:rPr>
        <w:t xml:space="preserve">La </w:t>
      </w:r>
      <w:r w:rsidR="00674A46" w:rsidRPr="009F12ED">
        <w:rPr>
          <w:rFonts w:cstheme="minorHAnsi"/>
        </w:rPr>
        <w:t>suspensión</w:t>
      </w:r>
      <w:r w:rsidR="00DE544B" w:rsidRPr="009F12ED">
        <w:rPr>
          <w:rFonts w:cstheme="minorHAnsi"/>
        </w:rPr>
        <w:t xml:space="preserve"> y</w:t>
      </w:r>
      <w:r w:rsidR="004217BD" w:rsidRPr="009F12ED">
        <w:rPr>
          <w:rFonts w:cstheme="minorHAnsi"/>
        </w:rPr>
        <w:t xml:space="preserve"> </w:t>
      </w:r>
      <w:r w:rsidR="00674A46" w:rsidRPr="009F12ED">
        <w:rPr>
          <w:rFonts w:cstheme="minorHAnsi"/>
        </w:rPr>
        <w:t>pérdida</w:t>
      </w:r>
      <w:r w:rsidR="004217BD" w:rsidRPr="009F12ED">
        <w:rPr>
          <w:rFonts w:cstheme="minorHAnsi"/>
        </w:rPr>
        <w:t xml:space="preserve"> </w:t>
      </w:r>
      <w:r w:rsidR="00674A46" w:rsidRPr="009F12ED">
        <w:rPr>
          <w:rFonts w:cstheme="minorHAnsi"/>
        </w:rPr>
        <w:t xml:space="preserve">de la condición de </w:t>
      </w:r>
      <w:r w:rsidR="004A097F" w:rsidRPr="009F12ED">
        <w:rPr>
          <w:rFonts w:cstheme="minorHAnsi"/>
        </w:rPr>
        <w:t xml:space="preserve">persona colegiada </w:t>
      </w:r>
      <w:r w:rsidR="00674A46" w:rsidRPr="009F12ED">
        <w:rPr>
          <w:rFonts w:cstheme="minorHAnsi"/>
        </w:rPr>
        <w:t xml:space="preserve">se regirá por </w:t>
      </w:r>
      <w:r w:rsidR="00DE544B" w:rsidRPr="009F12ED">
        <w:rPr>
          <w:rFonts w:cstheme="minorHAnsi"/>
        </w:rPr>
        <w:t xml:space="preserve">lo dispuesto en </w:t>
      </w:r>
      <w:r w:rsidR="00674A46" w:rsidRPr="009F12ED">
        <w:rPr>
          <w:rFonts w:cstheme="minorHAnsi"/>
        </w:rPr>
        <w:t>el Estatuto General de la Abogacía Española</w:t>
      </w:r>
      <w:r w:rsidR="00E23F39">
        <w:rPr>
          <w:rFonts w:cstheme="minorHAnsi"/>
        </w:rPr>
        <w:t>.</w:t>
      </w:r>
    </w:p>
    <w:p w14:paraId="51996A50" w14:textId="77777777" w:rsidR="00674A46" w:rsidRPr="009F12ED" w:rsidRDefault="00674A46" w:rsidP="00ED6C6C">
      <w:pPr>
        <w:widowControl w:val="0"/>
        <w:autoSpaceDE w:val="0"/>
        <w:autoSpaceDN w:val="0"/>
        <w:adjustRightInd w:val="0"/>
        <w:spacing w:after="0" w:line="288" w:lineRule="auto"/>
        <w:jc w:val="both"/>
        <w:rPr>
          <w:rFonts w:cstheme="minorHAnsi"/>
        </w:rPr>
      </w:pPr>
    </w:p>
    <w:p w14:paraId="0590560F" w14:textId="282620F3" w:rsidR="00674A46" w:rsidRPr="00A96A07" w:rsidRDefault="0010088F" w:rsidP="00ED6C6C">
      <w:pPr>
        <w:widowControl w:val="0"/>
        <w:autoSpaceDE w:val="0"/>
        <w:autoSpaceDN w:val="0"/>
        <w:adjustRightInd w:val="0"/>
        <w:spacing w:after="0" w:line="288" w:lineRule="auto"/>
        <w:jc w:val="both"/>
        <w:rPr>
          <w:rFonts w:cstheme="minorHAnsi"/>
        </w:rPr>
      </w:pPr>
      <w:r w:rsidRPr="00A96A07">
        <w:rPr>
          <w:rFonts w:cstheme="minorHAnsi"/>
        </w:rPr>
        <w:t xml:space="preserve">2. </w:t>
      </w:r>
      <w:r w:rsidR="008F0FFD" w:rsidRPr="00A96A07">
        <w:rPr>
          <w:rFonts w:cstheme="minorHAnsi"/>
        </w:rPr>
        <w:t>L</w:t>
      </w:r>
      <w:r w:rsidR="00C85A31" w:rsidRPr="00A96A07">
        <w:rPr>
          <w:rFonts w:cstheme="minorHAnsi"/>
        </w:rPr>
        <w:t>a</w:t>
      </w:r>
      <w:r w:rsidR="008F0FFD" w:rsidRPr="00A96A07">
        <w:rPr>
          <w:rFonts w:cstheme="minorHAnsi"/>
        </w:rPr>
        <w:t>s</w:t>
      </w:r>
      <w:r w:rsidR="00C85A31" w:rsidRPr="00A96A07">
        <w:rPr>
          <w:rFonts w:cstheme="minorHAnsi"/>
        </w:rPr>
        <w:t xml:space="preserve"> personas c</w:t>
      </w:r>
      <w:r w:rsidR="008F0FFD" w:rsidRPr="00A96A07">
        <w:rPr>
          <w:rFonts w:cstheme="minorHAnsi"/>
        </w:rPr>
        <w:t>olegiad</w:t>
      </w:r>
      <w:r w:rsidR="00C85A31" w:rsidRPr="00A96A07">
        <w:rPr>
          <w:rFonts w:cstheme="minorHAnsi"/>
        </w:rPr>
        <w:t>a</w:t>
      </w:r>
      <w:r w:rsidR="008F0FFD" w:rsidRPr="00A96A07">
        <w:rPr>
          <w:rFonts w:cstheme="minorHAnsi"/>
        </w:rPr>
        <w:t>s que causen baja por impago de cuotas podrán rehabilitar sus derechos abonando</w:t>
      </w:r>
      <w:r w:rsidR="00E23F39" w:rsidRPr="00A96A07">
        <w:rPr>
          <w:rFonts w:cstheme="minorHAnsi"/>
        </w:rPr>
        <w:t xml:space="preserve"> lo adeudado con sus intereses al tipo legal incrementado en dos puntos</w:t>
      </w:r>
      <w:r w:rsidR="00950DC4" w:rsidRPr="00A96A07">
        <w:rPr>
          <w:rFonts w:cstheme="minorHAnsi"/>
        </w:rPr>
        <w:t>, y realizando el pago en el plazo máximo de dos (2) meses desde que se le notifique la pérdida de la condición de persona colegiada.</w:t>
      </w:r>
      <w:r w:rsidR="00A96A07">
        <w:rPr>
          <w:rFonts w:cstheme="minorHAnsi"/>
        </w:rPr>
        <w:t xml:space="preserve"> De no producirse la rehabilitación en los términos y plazos expuestos, la rehabilitación deberá realizarse conforme al procedimiento general previsto en el artículo 12, sin perjuicio de la obligación en todo caso de haber </w:t>
      </w:r>
      <w:r w:rsidR="00A96A07" w:rsidRPr="00A96A07">
        <w:rPr>
          <w:rFonts w:cstheme="minorHAnsi"/>
        </w:rPr>
        <w:t>abonado lo adeudado con sus intereses al tipo legal incrementado en dos puntos</w:t>
      </w:r>
      <w:r w:rsidR="00A96A07">
        <w:rPr>
          <w:rFonts w:cstheme="minorHAnsi"/>
        </w:rPr>
        <w:t>.</w:t>
      </w:r>
    </w:p>
    <w:p w14:paraId="0D424383" w14:textId="77777777" w:rsidR="00674A46" w:rsidRPr="009F12ED" w:rsidRDefault="00674A46" w:rsidP="00ED6C6C">
      <w:pPr>
        <w:widowControl w:val="0"/>
        <w:autoSpaceDE w:val="0"/>
        <w:autoSpaceDN w:val="0"/>
        <w:adjustRightInd w:val="0"/>
        <w:spacing w:after="0" w:line="288" w:lineRule="auto"/>
        <w:jc w:val="both"/>
        <w:rPr>
          <w:rFonts w:cstheme="minorHAnsi"/>
        </w:rPr>
      </w:pPr>
    </w:p>
    <w:p w14:paraId="4224A5B2" w14:textId="558D3C5E" w:rsidR="002C4597" w:rsidRPr="00950DC4" w:rsidRDefault="002C4597" w:rsidP="00ED6C6C">
      <w:pPr>
        <w:widowControl w:val="0"/>
        <w:autoSpaceDE w:val="0"/>
        <w:autoSpaceDN w:val="0"/>
        <w:adjustRightInd w:val="0"/>
        <w:spacing w:after="0" w:line="288" w:lineRule="auto"/>
        <w:jc w:val="both"/>
        <w:rPr>
          <w:rFonts w:cstheme="minorHAnsi"/>
          <w:b/>
          <w:bCs/>
        </w:rPr>
      </w:pPr>
      <w:r w:rsidRPr="00950DC4">
        <w:rPr>
          <w:rFonts w:cstheme="minorHAnsi"/>
          <w:b/>
          <w:bCs/>
        </w:rPr>
        <w:t>Artículo</w:t>
      </w:r>
      <w:r w:rsidR="00950DC4" w:rsidRPr="00950DC4">
        <w:rPr>
          <w:rFonts w:cstheme="minorHAnsi"/>
          <w:b/>
          <w:bCs/>
        </w:rPr>
        <w:t xml:space="preserve"> 1</w:t>
      </w:r>
      <w:r w:rsidR="00A96A07">
        <w:rPr>
          <w:rFonts w:cstheme="minorHAnsi"/>
          <w:b/>
          <w:bCs/>
        </w:rPr>
        <w:t>2</w:t>
      </w:r>
      <w:r w:rsidR="00950DC4" w:rsidRPr="00950DC4">
        <w:rPr>
          <w:rFonts w:cstheme="minorHAnsi"/>
          <w:b/>
          <w:bCs/>
        </w:rPr>
        <w:t>.</w:t>
      </w:r>
      <w:r w:rsidRPr="00950DC4">
        <w:rPr>
          <w:rFonts w:cstheme="minorHAnsi"/>
          <w:b/>
          <w:bCs/>
        </w:rPr>
        <w:t xml:space="preserve"> Rehabilitación</w:t>
      </w:r>
      <w:r w:rsidR="00950DC4" w:rsidRPr="00950DC4">
        <w:rPr>
          <w:rFonts w:cstheme="minorHAnsi"/>
          <w:b/>
          <w:bCs/>
        </w:rPr>
        <w:t>.</w:t>
      </w:r>
    </w:p>
    <w:p w14:paraId="12F584D8" w14:textId="77777777" w:rsidR="002C4597" w:rsidRPr="009F12ED" w:rsidRDefault="002C4597" w:rsidP="00ED6C6C">
      <w:pPr>
        <w:widowControl w:val="0"/>
        <w:autoSpaceDE w:val="0"/>
        <w:autoSpaceDN w:val="0"/>
        <w:adjustRightInd w:val="0"/>
        <w:spacing w:after="0" w:line="288" w:lineRule="auto"/>
        <w:jc w:val="both"/>
        <w:rPr>
          <w:rFonts w:cstheme="minorHAnsi"/>
        </w:rPr>
      </w:pPr>
    </w:p>
    <w:p w14:paraId="6FF60A83" w14:textId="2FE5D14C" w:rsidR="002C4597" w:rsidRPr="009F12ED" w:rsidRDefault="002C4597" w:rsidP="00ED6C6C">
      <w:pPr>
        <w:widowControl w:val="0"/>
        <w:autoSpaceDE w:val="0"/>
        <w:autoSpaceDN w:val="0"/>
        <w:adjustRightInd w:val="0"/>
        <w:spacing w:after="0" w:line="288" w:lineRule="auto"/>
        <w:jc w:val="both"/>
        <w:rPr>
          <w:rFonts w:cstheme="minorHAnsi"/>
        </w:rPr>
      </w:pPr>
      <w:r w:rsidRPr="009F12ED">
        <w:rPr>
          <w:rFonts w:cstheme="minorHAnsi"/>
        </w:rPr>
        <w:t>1. El profesional de la Abogacía que haya sufrido la sanción disciplinaria de expulsión podrá obtener la rehabilitación para el ejercicio de la profesión cumpliendo con los requisitos previstos en el Estatuto General de la Abogacía Española</w:t>
      </w:r>
      <w:r w:rsidR="00A96A07">
        <w:rPr>
          <w:rFonts w:cstheme="minorHAnsi"/>
        </w:rPr>
        <w:t>.</w:t>
      </w:r>
    </w:p>
    <w:p w14:paraId="4CFE3EB2" w14:textId="77777777" w:rsidR="002C4597" w:rsidRPr="009F12ED" w:rsidRDefault="002C4597" w:rsidP="00ED6C6C">
      <w:pPr>
        <w:widowControl w:val="0"/>
        <w:autoSpaceDE w:val="0"/>
        <w:autoSpaceDN w:val="0"/>
        <w:adjustRightInd w:val="0"/>
        <w:spacing w:after="0" w:line="288" w:lineRule="auto"/>
        <w:jc w:val="both"/>
        <w:rPr>
          <w:rFonts w:cstheme="minorHAnsi"/>
        </w:rPr>
      </w:pPr>
    </w:p>
    <w:p w14:paraId="50B81D49" w14:textId="77777777" w:rsidR="002C4597" w:rsidRPr="009F12ED" w:rsidRDefault="002C4597" w:rsidP="00ED6C6C">
      <w:pPr>
        <w:widowControl w:val="0"/>
        <w:autoSpaceDE w:val="0"/>
        <w:autoSpaceDN w:val="0"/>
        <w:adjustRightInd w:val="0"/>
        <w:spacing w:after="0" w:line="288" w:lineRule="auto"/>
        <w:jc w:val="both"/>
        <w:rPr>
          <w:rFonts w:cstheme="minorHAnsi"/>
        </w:rPr>
      </w:pPr>
      <w:r w:rsidRPr="009F12ED">
        <w:rPr>
          <w:rFonts w:cstheme="minorHAnsi"/>
        </w:rPr>
        <w:t xml:space="preserve">2. La Junta de Gobierno establecerá las actividades formativas que en materia de deontología </w:t>
      </w:r>
      <w:r w:rsidRPr="009F12ED">
        <w:rPr>
          <w:rFonts w:cstheme="minorHAnsi"/>
        </w:rPr>
        <w:lastRenderedPageBreak/>
        <w:t>profesional deberán superar los que soliciten la rehabilitación.</w:t>
      </w:r>
    </w:p>
    <w:p w14:paraId="42486591" w14:textId="77777777" w:rsidR="002C4597" w:rsidRPr="009F12ED" w:rsidRDefault="002C4597" w:rsidP="00ED6C6C">
      <w:pPr>
        <w:widowControl w:val="0"/>
        <w:autoSpaceDE w:val="0"/>
        <w:autoSpaceDN w:val="0"/>
        <w:adjustRightInd w:val="0"/>
        <w:spacing w:after="0" w:line="288" w:lineRule="auto"/>
        <w:jc w:val="both"/>
        <w:rPr>
          <w:rFonts w:cstheme="minorHAnsi"/>
        </w:rPr>
      </w:pPr>
    </w:p>
    <w:p w14:paraId="6E6D42AA" w14:textId="77777777" w:rsidR="002C4597" w:rsidRPr="009F12ED" w:rsidRDefault="002C4597" w:rsidP="00ED6C6C">
      <w:pPr>
        <w:widowControl w:val="0"/>
        <w:autoSpaceDE w:val="0"/>
        <w:autoSpaceDN w:val="0"/>
        <w:adjustRightInd w:val="0"/>
        <w:spacing w:after="0" w:line="288" w:lineRule="auto"/>
        <w:jc w:val="both"/>
        <w:rPr>
          <w:rFonts w:cstheme="minorHAnsi"/>
        </w:rPr>
      </w:pPr>
      <w:r w:rsidRPr="009F12ED">
        <w:rPr>
          <w:rFonts w:cstheme="minorHAnsi"/>
        </w:rPr>
        <w:t>3. Las resoluciones que se adopten en materia de rehabilitación serán siempre motivadas.</w:t>
      </w:r>
    </w:p>
    <w:p w14:paraId="70A36F89" w14:textId="77777777" w:rsidR="002C4597" w:rsidRPr="009F12ED" w:rsidRDefault="002C4597" w:rsidP="00ED6C6C">
      <w:pPr>
        <w:widowControl w:val="0"/>
        <w:autoSpaceDE w:val="0"/>
        <w:autoSpaceDN w:val="0"/>
        <w:adjustRightInd w:val="0"/>
        <w:spacing w:after="0" w:line="288" w:lineRule="auto"/>
        <w:jc w:val="both"/>
        <w:rPr>
          <w:rFonts w:cstheme="minorHAnsi"/>
        </w:rPr>
      </w:pPr>
    </w:p>
    <w:p w14:paraId="48FADDAB" w14:textId="3EA792C1" w:rsidR="008F0FFD" w:rsidRPr="00950DC4" w:rsidRDefault="00481101" w:rsidP="00ED6C6C">
      <w:pPr>
        <w:widowControl w:val="0"/>
        <w:autoSpaceDE w:val="0"/>
        <w:autoSpaceDN w:val="0"/>
        <w:adjustRightInd w:val="0"/>
        <w:spacing w:after="0" w:line="288" w:lineRule="auto"/>
        <w:jc w:val="both"/>
        <w:rPr>
          <w:rFonts w:cstheme="minorHAnsi"/>
          <w:b/>
          <w:bCs/>
        </w:rPr>
      </w:pPr>
      <w:r w:rsidRPr="00A96A07">
        <w:rPr>
          <w:rFonts w:cstheme="minorHAnsi"/>
          <w:b/>
          <w:bCs/>
        </w:rPr>
        <w:t>Artículo</w:t>
      </w:r>
      <w:r w:rsidR="00950DC4" w:rsidRPr="00A96A07">
        <w:rPr>
          <w:rFonts w:cstheme="minorHAnsi"/>
          <w:b/>
          <w:bCs/>
        </w:rPr>
        <w:t xml:space="preserve"> 1</w:t>
      </w:r>
      <w:r w:rsidR="00A96A07" w:rsidRPr="00A96A07">
        <w:rPr>
          <w:rFonts w:cstheme="minorHAnsi"/>
          <w:b/>
          <w:bCs/>
        </w:rPr>
        <w:t>3</w:t>
      </w:r>
      <w:r w:rsidR="00950DC4" w:rsidRPr="00A96A07">
        <w:rPr>
          <w:rFonts w:cstheme="minorHAnsi"/>
          <w:b/>
          <w:bCs/>
        </w:rPr>
        <w:t>.</w:t>
      </w:r>
      <w:r w:rsidR="008F0FFD" w:rsidRPr="00A96A07">
        <w:rPr>
          <w:rFonts w:cstheme="minorHAnsi"/>
          <w:b/>
          <w:bCs/>
        </w:rPr>
        <w:t xml:space="preserve"> </w:t>
      </w:r>
      <w:r w:rsidR="00360168" w:rsidRPr="00A96A07">
        <w:rPr>
          <w:rFonts w:cstheme="minorHAnsi"/>
          <w:b/>
          <w:bCs/>
        </w:rPr>
        <w:t>Página web y v</w:t>
      </w:r>
      <w:r w:rsidR="008F0FFD" w:rsidRPr="00A96A07">
        <w:rPr>
          <w:rFonts w:cstheme="minorHAnsi"/>
          <w:b/>
          <w:bCs/>
        </w:rPr>
        <w:t>entanilla única</w:t>
      </w:r>
      <w:r w:rsidR="008F0FFD" w:rsidRPr="00950DC4">
        <w:rPr>
          <w:rFonts w:cstheme="minorHAnsi"/>
          <w:b/>
          <w:bCs/>
        </w:rPr>
        <w:t>.</w:t>
      </w:r>
    </w:p>
    <w:p w14:paraId="5B16CF8C" w14:textId="77777777" w:rsidR="001410D0" w:rsidRPr="00A96A07" w:rsidRDefault="001410D0" w:rsidP="00ED6C6C">
      <w:pPr>
        <w:widowControl w:val="0"/>
        <w:autoSpaceDE w:val="0"/>
        <w:autoSpaceDN w:val="0"/>
        <w:adjustRightInd w:val="0"/>
        <w:spacing w:after="0" w:line="288" w:lineRule="auto"/>
        <w:jc w:val="both"/>
        <w:rPr>
          <w:rFonts w:cstheme="minorHAnsi"/>
        </w:rPr>
      </w:pPr>
    </w:p>
    <w:p w14:paraId="15251351" w14:textId="675BFEF7" w:rsidR="008F0FFD" w:rsidRPr="009F12ED" w:rsidRDefault="00481101" w:rsidP="00ED6C6C">
      <w:pPr>
        <w:widowControl w:val="0"/>
        <w:autoSpaceDE w:val="0"/>
        <w:autoSpaceDN w:val="0"/>
        <w:adjustRightInd w:val="0"/>
        <w:spacing w:after="0" w:line="288" w:lineRule="auto"/>
        <w:jc w:val="both"/>
        <w:rPr>
          <w:rFonts w:cstheme="minorHAnsi"/>
        </w:rPr>
      </w:pPr>
      <w:r w:rsidRPr="00A96A07">
        <w:rPr>
          <w:rFonts w:cstheme="minorHAnsi"/>
        </w:rPr>
        <w:t>1. El Colegio dispondrá de un</w:t>
      </w:r>
      <w:r w:rsidR="00360168" w:rsidRPr="00A96A07">
        <w:rPr>
          <w:rFonts w:cstheme="minorHAnsi"/>
        </w:rPr>
        <w:t>a página web</w:t>
      </w:r>
      <w:r w:rsidR="008F0FFD" w:rsidRPr="00A96A07">
        <w:rPr>
          <w:rFonts w:cstheme="minorHAnsi"/>
        </w:rPr>
        <w:t xml:space="preserve"> para que, a través de la ventanilla única prevista en </w:t>
      </w:r>
      <w:r w:rsidR="008F0FFD" w:rsidRPr="009F12ED">
        <w:rPr>
          <w:rFonts w:cstheme="minorHAnsi"/>
        </w:rPr>
        <w:t xml:space="preserve">la </w:t>
      </w:r>
      <w:r w:rsidR="00674A46" w:rsidRPr="009F12ED">
        <w:rPr>
          <w:rFonts w:cstheme="minorHAnsi"/>
        </w:rPr>
        <w:t>l</w:t>
      </w:r>
      <w:r w:rsidR="008F0FFD" w:rsidRPr="009F12ED">
        <w:rPr>
          <w:rFonts w:cstheme="minorHAnsi"/>
        </w:rPr>
        <w:t>ey</w:t>
      </w:r>
      <w:r w:rsidR="00674A46" w:rsidRPr="009F12ED">
        <w:rPr>
          <w:rFonts w:cstheme="minorHAnsi"/>
        </w:rPr>
        <w:t xml:space="preserve">, </w:t>
      </w:r>
      <w:r w:rsidR="008F0FFD" w:rsidRPr="009F12ED">
        <w:rPr>
          <w:rFonts w:cstheme="minorHAnsi"/>
        </w:rPr>
        <w:t>los profesionales</w:t>
      </w:r>
      <w:r w:rsidR="00674A46" w:rsidRPr="009F12ED">
        <w:rPr>
          <w:rFonts w:cstheme="minorHAnsi"/>
        </w:rPr>
        <w:t xml:space="preserve"> </w:t>
      </w:r>
      <w:r w:rsidR="008F0FFD" w:rsidRPr="009F12ED">
        <w:rPr>
          <w:rFonts w:cstheme="minorHAnsi"/>
        </w:rPr>
        <w:t>puedan realizar todos los trámites necesarios para la colegiación, su ejercicio y su baja en el Colegio, a través de</w:t>
      </w:r>
      <w:r w:rsidR="00674A46" w:rsidRPr="009F12ED">
        <w:rPr>
          <w:rFonts w:cstheme="minorHAnsi"/>
        </w:rPr>
        <w:t xml:space="preserve"> </w:t>
      </w:r>
      <w:r w:rsidR="008F0FFD" w:rsidRPr="009F12ED">
        <w:rPr>
          <w:rFonts w:cstheme="minorHAnsi"/>
        </w:rPr>
        <w:t xml:space="preserve">un único punto, por vía electrónica y a distancia. </w:t>
      </w:r>
      <w:r w:rsidR="00674A46" w:rsidRPr="009F12ED">
        <w:rPr>
          <w:rFonts w:cstheme="minorHAnsi"/>
        </w:rPr>
        <w:t>E</w:t>
      </w:r>
      <w:r w:rsidR="008F0FFD" w:rsidRPr="009F12ED">
        <w:rPr>
          <w:rFonts w:cstheme="minorHAnsi"/>
        </w:rPr>
        <w:t>l Colegio hará lo necesario para que, a través</w:t>
      </w:r>
      <w:r w:rsidR="00674A46" w:rsidRPr="009F12ED">
        <w:rPr>
          <w:rFonts w:cstheme="minorHAnsi"/>
        </w:rPr>
        <w:t xml:space="preserve"> </w:t>
      </w:r>
      <w:r w:rsidR="008F0FFD" w:rsidRPr="009F12ED">
        <w:rPr>
          <w:rFonts w:cstheme="minorHAnsi"/>
        </w:rPr>
        <w:t>de esta ventanilla única, los profesionales puedan de forma gratuita:</w:t>
      </w:r>
    </w:p>
    <w:p w14:paraId="4A62BBA7"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48C5DC78" w14:textId="77777777" w:rsidR="00674A46"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a) Obtener toda la información y formularios necesarios para el acceso a la actividad profesional y su</w:t>
      </w:r>
      <w:r w:rsidR="00674A46" w:rsidRPr="009F12ED">
        <w:rPr>
          <w:rFonts w:cstheme="minorHAnsi"/>
        </w:rPr>
        <w:t xml:space="preserve"> </w:t>
      </w:r>
      <w:r w:rsidRPr="009F12ED">
        <w:rPr>
          <w:rFonts w:cstheme="minorHAnsi"/>
        </w:rPr>
        <w:t xml:space="preserve">ejercicio. </w:t>
      </w:r>
    </w:p>
    <w:p w14:paraId="69A7C986"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64EB0307" w14:textId="77777777" w:rsidR="008F0FFD" w:rsidRPr="009F12ED" w:rsidRDefault="00674A46" w:rsidP="00ED6C6C">
      <w:pPr>
        <w:widowControl w:val="0"/>
        <w:autoSpaceDE w:val="0"/>
        <w:autoSpaceDN w:val="0"/>
        <w:adjustRightInd w:val="0"/>
        <w:spacing w:after="0" w:line="288" w:lineRule="auto"/>
        <w:jc w:val="both"/>
        <w:rPr>
          <w:rFonts w:cstheme="minorHAnsi"/>
        </w:rPr>
      </w:pPr>
      <w:r w:rsidRPr="009F12ED">
        <w:rPr>
          <w:rFonts w:cstheme="minorHAnsi"/>
        </w:rPr>
        <w:t>b</w:t>
      </w:r>
      <w:r w:rsidR="008F0FFD" w:rsidRPr="009F12ED">
        <w:rPr>
          <w:rFonts w:cstheme="minorHAnsi"/>
        </w:rPr>
        <w:t>) Presentar toda la documentación y solicitudes necesarias, incluyendo la de la colegiación.</w:t>
      </w:r>
    </w:p>
    <w:p w14:paraId="26E00C38"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7C4190AA"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c) Conocer el estado de tramitación de los procedimientos en los que tenga consideración de interesado</w:t>
      </w:r>
      <w:r w:rsidR="00674A46" w:rsidRPr="009F12ED">
        <w:rPr>
          <w:rFonts w:cstheme="minorHAnsi"/>
        </w:rPr>
        <w:t xml:space="preserve"> </w:t>
      </w:r>
      <w:r w:rsidRPr="009F12ED">
        <w:rPr>
          <w:rFonts w:cstheme="minorHAnsi"/>
        </w:rPr>
        <w:t>y recibir la correspondiente notificación de los actos de trámite preceptivos y su resolución por el Colegio,</w:t>
      </w:r>
      <w:r w:rsidR="00674A46" w:rsidRPr="009F12ED">
        <w:rPr>
          <w:rFonts w:cstheme="minorHAnsi"/>
        </w:rPr>
        <w:t xml:space="preserve"> </w:t>
      </w:r>
      <w:r w:rsidRPr="009F12ED">
        <w:rPr>
          <w:rFonts w:cstheme="minorHAnsi"/>
        </w:rPr>
        <w:t>incluida la notificación de los expedientes disciplinarios cuando fuera p</w:t>
      </w:r>
      <w:r w:rsidR="00A72182" w:rsidRPr="009F12ED">
        <w:rPr>
          <w:rFonts w:cstheme="minorHAnsi"/>
        </w:rPr>
        <w:t>rocedente</w:t>
      </w:r>
      <w:r w:rsidRPr="009F12ED">
        <w:rPr>
          <w:rFonts w:cstheme="minorHAnsi"/>
        </w:rPr>
        <w:t>.</w:t>
      </w:r>
    </w:p>
    <w:p w14:paraId="7A57BF2B"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134DC6BD"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d) Ser convocados a las Juntas Generales Ordinarias y Extraordinarias y poner en su conocimiento la</w:t>
      </w:r>
      <w:r w:rsidR="00674A46" w:rsidRPr="009F12ED">
        <w:rPr>
          <w:rFonts w:cstheme="minorHAnsi"/>
        </w:rPr>
        <w:t xml:space="preserve"> </w:t>
      </w:r>
      <w:r w:rsidRPr="009F12ED">
        <w:rPr>
          <w:rFonts w:cstheme="minorHAnsi"/>
        </w:rPr>
        <w:t>actividad pública y privada del Colegio.</w:t>
      </w:r>
    </w:p>
    <w:p w14:paraId="29CE0CB7"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60CA89F7"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2. A través de la referida ventanilla única, para la mejor defensa de los derechos de los consumidores y</w:t>
      </w:r>
      <w:r w:rsidR="00674A46" w:rsidRPr="009F12ED">
        <w:rPr>
          <w:rFonts w:cstheme="minorHAnsi"/>
        </w:rPr>
        <w:t xml:space="preserve"> </w:t>
      </w:r>
      <w:r w:rsidRPr="009F12ED">
        <w:rPr>
          <w:rFonts w:cstheme="minorHAnsi"/>
        </w:rPr>
        <w:t xml:space="preserve">usuarios, el Colegio ofrecerá la siguiente información </w:t>
      </w:r>
      <w:r w:rsidR="00B33808" w:rsidRPr="009F12ED">
        <w:rPr>
          <w:rFonts w:cstheme="minorHAnsi"/>
        </w:rPr>
        <w:t xml:space="preserve">de forma, clara, inequívoca y </w:t>
      </w:r>
      <w:r w:rsidRPr="009F12ED">
        <w:rPr>
          <w:rFonts w:cstheme="minorHAnsi"/>
        </w:rPr>
        <w:t>gratuita:</w:t>
      </w:r>
    </w:p>
    <w:p w14:paraId="551BBF7E"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248E1ACB" w14:textId="77777777" w:rsidR="008F0FFD" w:rsidRPr="009F12ED" w:rsidRDefault="00B33808" w:rsidP="00ED6C6C">
      <w:pPr>
        <w:widowControl w:val="0"/>
        <w:autoSpaceDE w:val="0"/>
        <w:autoSpaceDN w:val="0"/>
        <w:adjustRightInd w:val="0"/>
        <w:spacing w:after="0" w:line="288" w:lineRule="auto"/>
        <w:jc w:val="both"/>
        <w:rPr>
          <w:rFonts w:cstheme="minorHAnsi"/>
        </w:rPr>
      </w:pPr>
      <w:r w:rsidRPr="009F12ED">
        <w:rPr>
          <w:rFonts w:cstheme="minorHAnsi"/>
        </w:rPr>
        <w:t>a) El acceso al r</w:t>
      </w:r>
      <w:r w:rsidR="008F0FFD" w:rsidRPr="009F12ED">
        <w:rPr>
          <w:rFonts w:cstheme="minorHAnsi"/>
        </w:rPr>
        <w:t>egistro de colegiados, que estará permanentemente actualizado y en el que constarán,</w:t>
      </w:r>
      <w:r w:rsidR="00674A46" w:rsidRPr="009F12ED">
        <w:rPr>
          <w:rFonts w:cstheme="minorHAnsi"/>
        </w:rPr>
        <w:t xml:space="preserve"> </w:t>
      </w:r>
      <w:r w:rsidR="008F0FFD" w:rsidRPr="009F12ED">
        <w:rPr>
          <w:rFonts w:cstheme="minorHAnsi"/>
        </w:rPr>
        <w:t>al menos, los siguientes datos: nombre y apellidos de los profesionales colegiados, número de colegiación,</w:t>
      </w:r>
      <w:r w:rsidR="00674A46" w:rsidRPr="009F12ED">
        <w:rPr>
          <w:rFonts w:cstheme="minorHAnsi"/>
        </w:rPr>
        <w:t xml:space="preserve"> </w:t>
      </w:r>
      <w:r w:rsidR="008F0FFD" w:rsidRPr="009F12ED">
        <w:rPr>
          <w:rFonts w:cstheme="minorHAnsi"/>
        </w:rPr>
        <w:t>títulos oficiales de los que estén en posesión, domicilio profesional y situación de habilitación profesional.</w:t>
      </w:r>
    </w:p>
    <w:p w14:paraId="7AA6A54D"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662066B8"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 xml:space="preserve">b) El acceso al registro de sociedades profesionales, que tendrá el contenido descrito en </w:t>
      </w:r>
      <w:r w:rsidR="00206023" w:rsidRPr="009F12ED">
        <w:rPr>
          <w:rFonts w:cstheme="minorHAnsi"/>
        </w:rPr>
        <w:t>la ley.</w:t>
      </w:r>
    </w:p>
    <w:p w14:paraId="0411827B"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2EC74FCC"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c) Las vías de reclamación y los recursos que podrán interponerse en caso de conflicto entre el</w:t>
      </w:r>
      <w:r w:rsidR="00674A46" w:rsidRPr="009F12ED">
        <w:rPr>
          <w:rFonts w:cstheme="minorHAnsi"/>
        </w:rPr>
        <w:t xml:space="preserve"> </w:t>
      </w:r>
      <w:r w:rsidRPr="009F12ED">
        <w:rPr>
          <w:rFonts w:cstheme="minorHAnsi"/>
        </w:rPr>
        <w:t>consumidor o usuario y un</w:t>
      </w:r>
      <w:r w:rsidR="00DE544B" w:rsidRPr="009F12ED">
        <w:rPr>
          <w:rFonts w:cstheme="minorHAnsi"/>
        </w:rPr>
        <w:t>a persona</w:t>
      </w:r>
      <w:r w:rsidRPr="009F12ED">
        <w:rPr>
          <w:rFonts w:cstheme="minorHAnsi"/>
        </w:rPr>
        <w:t xml:space="preserve"> colegiad</w:t>
      </w:r>
      <w:r w:rsidR="00DE544B" w:rsidRPr="009F12ED">
        <w:rPr>
          <w:rFonts w:cstheme="minorHAnsi"/>
        </w:rPr>
        <w:t>a</w:t>
      </w:r>
      <w:r w:rsidRPr="009F12ED">
        <w:rPr>
          <w:rFonts w:cstheme="minorHAnsi"/>
        </w:rPr>
        <w:t xml:space="preserve"> o el </w:t>
      </w:r>
      <w:r w:rsidR="00DE544B" w:rsidRPr="009F12ED">
        <w:rPr>
          <w:rFonts w:cstheme="minorHAnsi"/>
        </w:rPr>
        <w:t>C</w:t>
      </w:r>
      <w:r w:rsidRPr="009F12ED">
        <w:rPr>
          <w:rFonts w:cstheme="minorHAnsi"/>
        </w:rPr>
        <w:t>olegio</w:t>
      </w:r>
      <w:r w:rsidR="00DE544B" w:rsidRPr="009F12ED">
        <w:rPr>
          <w:rFonts w:cstheme="minorHAnsi"/>
        </w:rPr>
        <w:t>.</w:t>
      </w:r>
      <w:r w:rsidRPr="009F12ED">
        <w:rPr>
          <w:rFonts w:cstheme="minorHAnsi"/>
        </w:rPr>
        <w:t>.</w:t>
      </w:r>
    </w:p>
    <w:p w14:paraId="2F4D17E8"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3B9AEE1B"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d) Los datos de las asociaciones u organizaciones de consumidores y usuarios a las que los destinatarios</w:t>
      </w:r>
      <w:r w:rsidR="00674A46" w:rsidRPr="009F12ED">
        <w:rPr>
          <w:rFonts w:cstheme="minorHAnsi"/>
        </w:rPr>
        <w:t xml:space="preserve"> </w:t>
      </w:r>
      <w:r w:rsidRPr="009F12ED">
        <w:rPr>
          <w:rFonts w:cstheme="minorHAnsi"/>
        </w:rPr>
        <w:t>de los servicios profesionales pueden dirigirse para obtener asistencia.</w:t>
      </w:r>
      <w:r w:rsidR="00B33808" w:rsidRPr="009F12ED">
        <w:rPr>
          <w:rFonts w:cstheme="minorHAnsi"/>
        </w:rPr>
        <w:t xml:space="preserve"> Esta información p</w:t>
      </w:r>
      <w:r w:rsidR="00DE544B" w:rsidRPr="009F12ED">
        <w:rPr>
          <w:rFonts w:cstheme="minorHAnsi"/>
        </w:rPr>
        <w:t xml:space="preserve">odrá proporcionarse </w:t>
      </w:r>
      <w:r w:rsidR="00B33808" w:rsidRPr="009F12ED">
        <w:rPr>
          <w:rFonts w:cstheme="minorHAnsi"/>
        </w:rPr>
        <w:t>a través de un enlace a la página web correspondiente.</w:t>
      </w:r>
    </w:p>
    <w:p w14:paraId="41AD5EF2"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33203B4A"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e) El contenido de</w:t>
      </w:r>
      <w:r w:rsidR="00674A46" w:rsidRPr="009F12ED">
        <w:rPr>
          <w:rFonts w:cstheme="minorHAnsi"/>
        </w:rPr>
        <w:t>l</w:t>
      </w:r>
      <w:r w:rsidRPr="009F12ED">
        <w:rPr>
          <w:rFonts w:cstheme="minorHAnsi"/>
        </w:rPr>
        <w:t xml:space="preserve"> </w:t>
      </w:r>
      <w:r w:rsidR="00674A46" w:rsidRPr="009F12ED">
        <w:rPr>
          <w:rFonts w:cstheme="minorHAnsi"/>
        </w:rPr>
        <w:t>C</w:t>
      </w:r>
      <w:r w:rsidRPr="009F12ED">
        <w:rPr>
          <w:rFonts w:cstheme="minorHAnsi"/>
        </w:rPr>
        <w:t xml:space="preserve">ódigo </w:t>
      </w:r>
      <w:r w:rsidR="00674A46" w:rsidRPr="009F12ED">
        <w:rPr>
          <w:rFonts w:cstheme="minorHAnsi"/>
        </w:rPr>
        <w:t>D</w:t>
      </w:r>
      <w:r w:rsidRPr="009F12ED">
        <w:rPr>
          <w:rFonts w:cstheme="minorHAnsi"/>
        </w:rPr>
        <w:t>eontológico</w:t>
      </w:r>
      <w:r w:rsidR="00B33808" w:rsidRPr="009F12ED">
        <w:rPr>
          <w:rFonts w:cstheme="minorHAnsi"/>
        </w:rPr>
        <w:t xml:space="preserve"> de la Abogacía Española y de otros que puedan ser de aplicación.</w:t>
      </w:r>
    </w:p>
    <w:p w14:paraId="768F4365" w14:textId="77777777" w:rsidR="00674A46" w:rsidRPr="009F12ED" w:rsidRDefault="00674A46" w:rsidP="00ED6C6C">
      <w:pPr>
        <w:widowControl w:val="0"/>
        <w:autoSpaceDE w:val="0"/>
        <w:autoSpaceDN w:val="0"/>
        <w:adjustRightInd w:val="0"/>
        <w:spacing w:after="0" w:line="288" w:lineRule="auto"/>
        <w:jc w:val="both"/>
        <w:rPr>
          <w:rFonts w:cstheme="minorHAnsi"/>
        </w:rPr>
      </w:pPr>
    </w:p>
    <w:p w14:paraId="71197EC3" w14:textId="799A2981" w:rsidR="008F0FFD" w:rsidRPr="00950DC4" w:rsidRDefault="008F0FFD" w:rsidP="00ED6C6C">
      <w:pPr>
        <w:widowControl w:val="0"/>
        <w:autoSpaceDE w:val="0"/>
        <w:autoSpaceDN w:val="0"/>
        <w:adjustRightInd w:val="0"/>
        <w:spacing w:after="0" w:line="288" w:lineRule="auto"/>
        <w:jc w:val="both"/>
        <w:rPr>
          <w:rFonts w:cstheme="minorHAnsi"/>
          <w:b/>
          <w:bCs/>
        </w:rPr>
      </w:pPr>
      <w:r w:rsidRPr="00950DC4">
        <w:rPr>
          <w:rFonts w:cstheme="minorHAnsi"/>
          <w:b/>
          <w:bCs/>
        </w:rPr>
        <w:t>Artículo</w:t>
      </w:r>
      <w:r w:rsidR="00950DC4" w:rsidRPr="00950DC4">
        <w:rPr>
          <w:rFonts w:cstheme="minorHAnsi"/>
          <w:b/>
          <w:bCs/>
        </w:rPr>
        <w:t xml:space="preserve"> 1</w:t>
      </w:r>
      <w:r w:rsidR="00A96A07">
        <w:rPr>
          <w:rFonts w:cstheme="minorHAnsi"/>
          <w:b/>
          <w:bCs/>
        </w:rPr>
        <w:t>4</w:t>
      </w:r>
      <w:r w:rsidRPr="00950DC4">
        <w:rPr>
          <w:rFonts w:cstheme="minorHAnsi"/>
          <w:b/>
          <w:bCs/>
        </w:rPr>
        <w:t>. Memoria Anual.</w:t>
      </w:r>
    </w:p>
    <w:p w14:paraId="7A20EF74"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5C8F35A4" w14:textId="77777777" w:rsidR="00674A46"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1. El Colegio está sujeto al principio de transparencia en su gestión. Para ello, elaborará una Memoria</w:t>
      </w:r>
      <w:r w:rsidR="00674A46" w:rsidRPr="009F12ED">
        <w:rPr>
          <w:rFonts w:cstheme="minorHAnsi"/>
        </w:rPr>
        <w:t xml:space="preserve"> </w:t>
      </w:r>
      <w:r w:rsidRPr="009F12ED">
        <w:rPr>
          <w:rFonts w:cstheme="minorHAnsi"/>
        </w:rPr>
        <w:t xml:space="preserve">Anual que contenga la información </w:t>
      </w:r>
      <w:r w:rsidR="00674A46" w:rsidRPr="009F12ED">
        <w:rPr>
          <w:rFonts w:cstheme="minorHAnsi"/>
        </w:rPr>
        <w:t>siguiente:</w:t>
      </w:r>
    </w:p>
    <w:p w14:paraId="7D09C232"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7A6BEE66"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 xml:space="preserve">a) Informe de </w:t>
      </w:r>
      <w:r w:rsidR="00A72182" w:rsidRPr="009F12ED">
        <w:rPr>
          <w:rFonts w:cstheme="minorHAnsi"/>
        </w:rPr>
        <w:t xml:space="preserve">la </w:t>
      </w:r>
      <w:r w:rsidRPr="009F12ED">
        <w:rPr>
          <w:rFonts w:cstheme="minorHAnsi"/>
        </w:rPr>
        <w:t>gestión económica, incluyendo los gastos de personal</w:t>
      </w:r>
      <w:r w:rsidR="00674A46" w:rsidRPr="009F12ED">
        <w:rPr>
          <w:rFonts w:cstheme="minorHAnsi"/>
        </w:rPr>
        <w:t xml:space="preserve"> </w:t>
      </w:r>
      <w:r w:rsidRPr="009F12ED">
        <w:rPr>
          <w:rFonts w:cstheme="minorHAnsi"/>
        </w:rPr>
        <w:t>suficientemente desglosados</w:t>
      </w:r>
      <w:r w:rsidR="00674A46" w:rsidRPr="009F12ED">
        <w:rPr>
          <w:rFonts w:cstheme="minorHAnsi"/>
        </w:rPr>
        <w:t xml:space="preserve"> </w:t>
      </w:r>
      <w:r w:rsidRPr="009F12ED">
        <w:rPr>
          <w:rFonts w:cstheme="minorHAnsi"/>
        </w:rPr>
        <w:t>y especificando las retribuciones de los miembros de la Junta de Gobierno en razón de su cargo</w:t>
      </w:r>
      <w:r w:rsidR="00674A46" w:rsidRPr="009F12ED">
        <w:rPr>
          <w:rFonts w:cstheme="minorHAnsi"/>
        </w:rPr>
        <w:t>, en su caso</w:t>
      </w:r>
      <w:r w:rsidRPr="009F12ED">
        <w:rPr>
          <w:rFonts w:cstheme="minorHAnsi"/>
        </w:rPr>
        <w:t>.</w:t>
      </w:r>
    </w:p>
    <w:p w14:paraId="19A5B12C"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048AB10A"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b) Importe de las cuotas aplicables desglosadas por concepto y por el tipo de servicios prestados, así</w:t>
      </w:r>
      <w:r w:rsidR="00674A46" w:rsidRPr="009F12ED">
        <w:rPr>
          <w:rFonts w:cstheme="minorHAnsi"/>
        </w:rPr>
        <w:t xml:space="preserve"> </w:t>
      </w:r>
      <w:r w:rsidRPr="009F12ED">
        <w:rPr>
          <w:rFonts w:cstheme="minorHAnsi"/>
        </w:rPr>
        <w:t>como las normas para su cálculo y aplicación.</w:t>
      </w:r>
    </w:p>
    <w:p w14:paraId="57B68E1E"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11770BAA"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c) Información agregada y estadística relativa a los procedimientos informativos y sancionadores en</w:t>
      </w:r>
      <w:r w:rsidR="00674A46" w:rsidRPr="009F12ED">
        <w:rPr>
          <w:rFonts w:cstheme="minorHAnsi"/>
        </w:rPr>
        <w:t xml:space="preserve"> </w:t>
      </w:r>
      <w:r w:rsidRPr="009F12ED">
        <w:rPr>
          <w:rFonts w:cstheme="minorHAnsi"/>
        </w:rPr>
        <w:t>fase de instrucción o que hayan alcanzado firmeza, con indicación de la infracción a la que se refieren, de su</w:t>
      </w:r>
      <w:r w:rsidR="00674A46" w:rsidRPr="009F12ED">
        <w:rPr>
          <w:rFonts w:cstheme="minorHAnsi"/>
        </w:rPr>
        <w:t xml:space="preserve"> </w:t>
      </w:r>
      <w:r w:rsidRPr="009F12ED">
        <w:rPr>
          <w:rFonts w:cstheme="minorHAnsi"/>
        </w:rPr>
        <w:t>tramitación y de la sanción impuesta en su caso, con observancia, en todo caso, de la legislación en materia de</w:t>
      </w:r>
      <w:r w:rsidR="00674A46" w:rsidRPr="009F12ED">
        <w:rPr>
          <w:rFonts w:cstheme="minorHAnsi"/>
        </w:rPr>
        <w:t xml:space="preserve"> </w:t>
      </w:r>
      <w:r w:rsidRPr="009F12ED">
        <w:rPr>
          <w:rFonts w:cstheme="minorHAnsi"/>
        </w:rPr>
        <w:t>protección de datos de carácter personal.</w:t>
      </w:r>
    </w:p>
    <w:p w14:paraId="1F07286A"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70A63210"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d) Información agregada y estadística relativa a quejas y reclamaciones presentadas por los consumidores</w:t>
      </w:r>
      <w:r w:rsidR="00674A46" w:rsidRPr="009F12ED">
        <w:rPr>
          <w:rFonts w:cstheme="minorHAnsi"/>
        </w:rPr>
        <w:t xml:space="preserve"> </w:t>
      </w:r>
      <w:r w:rsidRPr="009F12ED">
        <w:rPr>
          <w:rFonts w:cstheme="minorHAnsi"/>
        </w:rPr>
        <w:t>o usuarios o sus organizaciones representativas, así como sobre su tramitación y, en su caso, de los motivos</w:t>
      </w:r>
      <w:r w:rsidR="00674A46" w:rsidRPr="009F12ED">
        <w:rPr>
          <w:rFonts w:cstheme="minorHAnsi"/>
        </w:rPr>
        <w:t xml:space="preserve"> </w:t>
      </w:r>
      <w:r w:rsidRPr="009F12ED">
        <w:rPr>
          <w:rFonts w:cstheme="minorHAnsi"/>
        </w:rPr>
        <w:t>de estimación o desestimación de la queja o reclamación, con observancia, en todo caso, de la legislación en</w:t>
      </w:r>
      <w:r w:rsidR="00674A46" w:rsidRPr="009F12ED">
        <w:rPr>
          <w:rFonts w:cstheme="minorHAnsi"/>
        </w:rPr>
        <w:t xml:space="preserve"> </w:t>
      </w:r>
      <w:r w:rsidRPr="009F12ED">
        <w:rPr>
          <w:rFonts w:cstheme="minorHAnsi"/>
        </w:rPr>
        <w:t>materia de protección de datos de carácter personal.</w:t>
      </w:r>
    </w:p>
    <w:p w14:paraId="32DB7B8F"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291FFE95"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e) L</w:t>
      </w:r>
      <w:r w:rsidR="00674A46" w:rsidRPr="009F12ED">
        <w:rPr>
          <w:rFonts w:cstheme="minorHAnsi"/>
        </w:rPr>
        <w:t>os cambios en el contenido del Código D</w:t>
      </w:r>
      <w:r w:rsidRPr="009F12ED">
        <w:rPr>
          <w:rFonts w:cstheme="minorHAnsi"/>
        </w:rPr>
        <w:t>eontológico, si los hubiere.</w:t>
      </w:r>
    </w:p>
    <w:p w14:paraId="4B76679B"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1871781B"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f) Las normas sobre incompatibilidades y las situaciones de conflicto de intereses en que se encuentren</w:t>
      </w:r>
      <w:r w:rsidR="00674A46" w:rsidRPr="009F12ED">
        <w:rPr>
          <w:rFonts w:cstheme="minorHAnsi"/>
        </w:rPr>
        <w:t xml:space="preserve"> </w:t>
      </w:r>
      <w:r w:rsidRPr="009F12ED">
        <w:rPr>
          <w:rFonts w:cstheme="minorHAnsi"/>
        </w:rPr>
        <w:t>los miembros de la Junta de Gobierno.</w:t>
      </w:r>
    </w:p>
    <w:p w14:paraId="541972A2"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6F4F8DFC" w14:textId="25D61076" w:rsidR="008F0FFD" w:rsidRPr="00A96A07" w:rsidRDefault="008F0FFD" w:rsidP="00ED6C6C">
      <w:pPr>
        <w:widowControl w:val="0"/>
        <w:autoSpaceDE w:val="0"/>
        <w:autoSpaceDN w:val="0"/>
        <w:adjustRightInd w:val="0"/>
        <w:spacing w:after="0" w:line="288" w:lineRule="auto"/>
        <w:jc w:val="both"/>
        <w:rPr>
          <w:rFonts w:cstheme="minorHAnsi"/>
        </w:rPr>
      </w:pPr>
      <w:r w:rsidRPr="00A96A07">
        <w:rPr>
          <w:rFonts w:cstheme="minorHAnsi"/>
        </w:rPr>
        <w:t>2. La Memoria Anual</w:t>
      </w:r>
      <w:r w:rsidR="00A72182" w:rsidRPr="00A96A07">
        <w:rPr>
          <w:rFonts w:cstheme="minorHAnsi"/>
        </w:rPr>
        <w:t xml:space="preserve"> aprobada </w:t>
      </w:r>
      <w:r w:rsidRPr="00A96A07">
        <w:rPr>
          <w:rFonts w:cstheme="minorHAnsi"/>
        </w:rPr>
        <w:t>deberá hacerse pública a través de la página web en el primer semestre de</w:t>
      </w:r>
      <w:r w:rsidR="00C231EE" w:rsidRPr="00A96A07">
        <w:rPr>
          <w:rFonts w:cstheme="minorHAnsi"/>
        </w:rPr>
        <w:t>l</w:t>
      </w:r>
      <w:r w:rsidRPr="00A96A07">
        <w:rPr>
          <w:rFonts w:cstheme="minorHAnsi"/>
        </w:rPr>
        <w:t xml:space="preserve"> año</w:t>
      </w:r>
      <w:r w:rsidR="00C231EE" w:rsidRPr="00A96A07">
        <w:rPr>
          <w:rFonts w:cstheme="minorHAnsi"/>
        </w:rPr>
        <w:t xml:space="preserve"> siguiente al que vaya referida</w:t>
      </w:r>
      <w:r w:rsidRPr="00A96A07">
        <w:rPr>
          <w:rFonts w:cstheme="minorHAnsi"/>
        </w:rPr>
        <w:t>.</w:t>
      </w:r>
    </w:p>
    <w:p w14:paraId="5A06F448" w14:textId="77777777" w:rsidR="00674A46" w:rsidRPr="009F12ED" w:rsidRDefault="00674A46" w:rsidP="00ED6C6C">
      <w:pPr>
        <w:widowControl w:val="0"/>
        <w:autoSpaceDE w:val="0"/>
        <w:autoSpaceDN w:val="0"/>
        <w:adjustRightInd w:val="0"/>
        <w:spacing w:after="0" w:line="288" w:lineRule="auto"/>
        <w:jc w:val="both"/>
        <w:rPr>
          <w:rFonts w:cstheme="minorHAnsi"/>
        </w:rPr>
      </w:pPr>
    </w:p>
    <w:p w14:paraId="57D6522F" w14:textId="251D0018" w:rsidR="008F0FFD" w:rsidRPr="00C231EE" w:rsidRDefault="008F0FFD" w:rsidP="00ED6C6C">
      <w:pPr>
        <w:widowControl w:val="0"/>
        <w:autoSpaceDE w:val="0"/>
        <w:autoSpaceDN w:val="0"/>
        <w:adjustRightInd w:val="0"/>
        <w:spacing w:after="0" w:line="288" w:lineRule="auto"/>
        <w:jc w:val="both"/>
        <w:rPr>
          <w:rFonts w:cstheme="minorHAnsi"/>
          <w:b/>
          <w:bCs/>
        </w:rPr>
      </w:pPr>
      <w:r w:rsidRPr="00C231EE">
        <w:rPr>
          <w:rFonts w:cstheme="minorHAnsi"/>
          <w:b/>
          <w:bCs/>
        </w:rPr>
        <w:t>Artículo</w:t>
      </w:r>
      <w:r w:rsidR="00C231EE" w:rsidRPr="00C231EE">
        <w:rPr>
          <w:rFonts w:cstheme="minorHAnsi"/>
          <w:b/>
          <w:bCs/>
        </w:rPr>
        <w:t xml:space="preserve"> 1</w:t>
      </w:r>
      <w:r w:rsidR="00A96A07">
        <w:rPr>
          <w:rFonts w:cstheme="minorHAnsi"/>
          <w:b/>
          <w:bCs/>
        </w:rPr>
        <w:t>5</w:t>
      </w:r>
      <w:r w:rsidR="00C231EE" w:rsidRPr="00C231EE">
        <w:rPr>
          <w:rFonts w:cstheme="minorHAnsi"/>
          <w:b/>
          <w:bCs/>
        </w:rPr>
        <w:t>.</w:t>
      </w:r>
      <w:r w:rsidRPr="00C231EE">
        <w:rPr>
          <w:rFonts w:cstheme="minorHAnsi"/>
          <w:b/>
          <w:bCs/>
        </w:rPr>
        <w:t xml:space="preserve"> Servicio de atención a los </w:t>
      </w:r>
      <w:r w:rsidR="002B31EF" w:rsidRPr="00C231EE">
        <w:rPr>
          <w:rFonts w:cstheme="minorHAnsi"/>
          <w:b/>
          <w:bCs/>
        </w:rPr>
        <w:t xml:space="preserve">miembros del Colegio </w:t>
      </w:r>
      <w:r w:rsidR="00DE544B" w:rsidRPr="00C231EE">
        <w:rPr>
          <w:rFonts w:cstheme="minorHAnsi"/>
          <w:b/>
          <w:bCs/>
        </w:rPr>
        <w:t>y a la</w:t>
      </w:r>
      <w:r w:rsidRPr="00C231EE">
        <w:rPr>
          <w:rFonts w:cstheme="minorHAnsi"/>
          <w:b/>
          <w:bCs/>
        </w:rPr>
        <w:t>s</w:t>
      </w:r>
      <w:r w:rsidR="00DE544B" w:rsidRPr="00C231EE">
        <w:rPr>
          <w:rFonts w:cstheme="minorHAnsi"/>
          <w:b/>
          <w:bCs/>
        </w:rPr>
        <w:t xml:space="preserve"> personas consumidoras o usuaria</w:t>
      </w:r>
      <w:r w:rsidRPr="00C231EE">
        <w:rPr>
          <w:rFonts w:cstheme="minorHAnsi"/>
          <w:b/>
          <w:bCs/>
        </w:rPr>
        <w:t>s.</w:t>
      </w:r>
    </w:p>
    <w:p w14:paraId="541BC1B8"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47E39838" w14:textId="77777777" w:rsidR="002B31EF"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1. El Colegio deberá atender las quejas o reclamaciones presentadas</w:t>
      </w:r>
      <w:r w:rsidR="002B31EF" w:rsidRPr="009F12ED">
        <w:rPr>
          <w:rFonts w:cstheme="minorHAnsi"/>
        </w:rPr>
        <w:t xml:space="preserve">. </w:t>
      </w:r>
    </w:p>
    <w:p w14:paraId="01537729"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7A0F1910" w14:textId="77777777" w:rsidR="001410D0"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2. Asimismo, dispondrá</w:t>
      </w:r>
      <w:r w:rsidR="00B33808" w:rsidRPr="009F12ED">
        <w:rPr>
          <w:rFonts w:cstheme="minorHAnsi"/>
        </w:rPr>
        <w:t xml:space="preserve"> de un servicio de atención a la</w:t>
      </w:r>
      <w:r w:rsidRPr="009F12ED">
        <w:rPr>
          <w:rFonts w:cstheme="minorHAnsi"/>
        </w:rPr>
        <w:t xml:space="preserve">s </w:t>
      </w:r>
      <w:r w:rsidR="00B33808" w:rsidRPr="009F12ED">
        <w:rPr>
          <w:rFonts w:cstheme="minorHAnsi"/>
        </w:rPr>
        <w:t>personas consumidoras o usuaria</w:t>
      </w:r>
      <w:r w:rsidRPr="009F12ED">
        <w:rPr>
          <w:rFonts w:cstheme="minorHAnsi"/>
        </w:rPr>
        <w:t>s, que necesariamente</w:t>
      </w:r>
      <w:r w:rsidR="002B31EF" w:rsidRPr="009F12ED">
        <w:rPr>
          <w:rFonts w:cstheme="minorHAnsi"/>
        </w:rPr>
        <w:t xml:space="preserve"> </w:t>
      </w:r>
      <w:r w:rsidRPr="009F12ED">
        <w:rPr>
          <w:rFonts w:cstheme="minorHAnsi"/>
        </w:rPr>
        <w:t xml:space="preserve">tramitará y resolverá cuantas quejas y reclamaciones referidas a la actividad colegial o profesional de </w:t>
      </w:r>
      <w:r w:rsidR="002B31EF" w:rsidRPr="009F12ED">
        <w:rPr>
          <w:rFonts w:cstheme="minorHAnsi"/>
        </w:rPr>
        <w:t>sus miembros</w:t>
      </w:r>
      <w:r w:rsidRPr="009F12ED">
        <w:rPr>
          <w:rFonts w:cstheme="minorHAnsi"/>
        </w:rPr>
        <w:t xml:space="preserve"> se presenten</w:t>
      </w:r>
      <w:r w:rsidR="00DE544B" w:rsidRPr="009F12ED">
        <w:rPr>
          <w:rFonts w:cstheme="minorHAnsi"/>
        </w:rPr>
        <w:t xml:space="preserve"> por ellas</w:t>
      </w:r>
      <w:r w:rsidRPr="009F12ED">
        <w:rPr>
          <w:rFonts w:cstheme="minorHAnsi"/>
        </w:rPr>
        <w:t>, así como</w:t>
      </w:r>
      <w:r w:rsidR="001410D0" w:rsidRPr="009F12ED">
        <w:rPr>
          <w:rFonts w:cstheme="minorHAnsi"/>
        </w:rPr>
        <w:t xml:space="preserve"> </w:t>
      </w:r>
      <w:r w:rsidRPr="009F12ED">
        <w:rPr>
          <w:rFonts w:cstheme="minorHAnsi"/>
        </w:rPr>
        <w:t>por asociaciones y organizaciones de consumidores y usuarios en su representación o en defensa de sus</w:t>
      </w:r>
      <w:r w:rsidR="002B31EF" w:rsidRPr="009F12ED">
        <w:rPr>
          <w:rFonts w:cstheme="minorHAnsi"/>
        </w:rPr>
        <w:t xml:space="preserve"> </w:t>
      </w:r>
      <w:r w:rsidRPr="009F12ED">
        <w:rPr>
          <w:rFonts w:cstheme="minorHAnsi"/>
        </w:rPr>
        <w:t>intereses.</w:t>
      </w:r>
    </w:p>
    <w:p w14:paraId="30416B5B" w14:textId="77777777" w:rsidR="00B33808" w:rsidRPr="009F12ED" w:rsidRDefault="00B33808" w:rsidP="00ED6C6C">
      <w:pPr>
        <w:widowControl w:val="0"/>
        <w:autoSpaceDE w:val="0"/>
        <w:autoSpaceDN w:val="0"/>
        <w:adjustRightInd w:val="0"/>
        <w:spacing w:after="0" w:line="288" w:lineRule="auto"/>
        <w:jc w:val="both"/>
        <w:rPr>
          <w:rFonts w:cstheme="minorHAnsi"/>
        </w:rPr>
      </w:pPr>
    </w:p>
    <w:p w14:paraId="58C060B1"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3. El Colegio, a través de este servicio de atención resolverá sobre la</w:t>
      </w:r>
      <w:r w:rsidR="002B31EF" w:rsidRPr="009F12ED">
        <w:rPr>
          <w:rFonts w:cstheme="minorHAnsi"/>
        </w:rPr>
        <w:t xml:space="preserve"> </w:t>
      </w:r>
      <w:r w:rsidRPr="009F12ED">
        <w:rPr>
          <w:rFonts w:cstheme="minorHAnsi"/>
        </w:rPr>
        <w:t>queja o reclamación según proceda: bien informando sobre el sistema extrajudicial de resolución de conflictos,</w:t>
      </w:r>
      <w:r w:rsidR="002B31EF" w:rsidRPr="009F12ED">
        <w:rPr>
          <w:rFonts w:cstheme="minorHAnsi"/>
        </w:rPr>
        <w:t xml:space="preserve"> </w:t>
      </w:r>
      <w:r w:rsidRPr="009F12ED">
        <w:rPr>
          <w:rFonts w:cstheme="minorHAnsi"/>
        </w:rPr>
        <w:t>bien remiti</w:t>
      </w:r>
      <w:r w:rsidR="00A72182" w:rsidRPr="009F12ED">
        <w:rPr>
          <w:rFonts w:cstheme="minorHAnsi"/>
        </w:rPr>
        <w:t>é</w:t>
      </w:r>
      <w:r w:rsidRPr="009F12ED">
        <w:rPr>
          <w:rFonts w:cstheme="minorHAnsi"/>
        </w:rPr>
        <w:t>ndo</w:t>
      </w:r>
      <w:r w:rsidR="00A72182" w:rsidRPr="009F12ED">
        <w:rPr>
          <w:rFonts w:cstheme="minorHAnsi"/>
        </w:rPr>
        <w:t>la</w:t>
      </w:r>
      <w:r w:rsidRPr="009F12ED">
        <w:rPr>
          <w:rFonts w:cstheme="minorHAnsi"/>
        </w:rPr>
        <w:t xml:space="preserve"> a los órganos colegiales competentes para instruir los oportunos expedientes</w:t>
      </w:r>
      <w:r w:rsidR="002B31EF" w:rsidRPr="009F12ED">
        <w:rPr>
          <w:rFonts w:cstheme="minorHAnsi"/>
        </w:rPr>
        <w:t xml:space="preserve">  </w:t>
      </w:r>
      <w:r w:rsidRPr="009F12ED">
        <w:rPr>
          <w:rFonts w:cstheme="minorHAnsi"/>
        </w:rPr>
        <w:t>informativos o disciplinarios, bien archivando o bien adoptando cualquier otra decisión conforme a derecho.</w:t>
      </w:r>
    </w:p>
    <w:p w14:paraId="674A4FF3" w14:textId="77777777" w:rsidR="00B33808" w:rsidRPr="009F12ED" w:rsidRDefault="00B33808" w:rsidP="00ED6C6C">
      <w:pPr>
        <w:widowControl w:val="0"/>
        <w:autoSpaceDE w:val="0"/>
        <w:autoSpaceDN w:val="0"/>
        <w:adjustRightInd w:val="0"/>
        <w:spacing w:after="0" w:line="288" w:lineRule="auto"/>
        <w:jc w:val="both"/>
        <w:rPr>
          <w:rFonts w:cstheme="minorHAnsi"/>
        </w:rPr>
      </w:pPr>
    </w:p>
    <w:p w14:paraId="28E9FB77" w14:textId="45166B50" w:rsidR="00B33808" w:rsidRPr="009F12ED" w:rsidRDefault="00B33808" w:rsidP="00ED6C6C">
      <w:pPr>
        <w:widowControl w:val="0"/>
        <w:autoSpaceDE w:val="0"/>
        <w:autoSpaceDN w:val="0"/>
        <w:adjustRightInd w:val="0"/>
        <w:spacing w:after="0" w:line="288" w:lineRule="auto"/>
        <w:jc w:val="both"/>
        <w:rPr>
          <w:rFonts w:cstheme="minorHAnsi"/>
        </w:rPr>
      </w:pPr>
      <w:r w:rsidRPr="009F12ED">
        <w:rPr>
          <w:rFonts w:cstheme="minorHAnsi"/>
        </w:rPr>
        <w:t xml:space="preserve">La tramitación del procedimiento de resolución de quejas y reclamaciones </w:t>
      </w:r>
      <w:r w:rsidR="00AD4469" w:rsidRPr="009F12ED">
        <w:rPr>
          <w:rFonts w:cstheme="minorHAnsi"/>
        </w:rPr>
        <w:t xml:space="preserve">será </w:t>
      </w:r>
      <w:r w:rsidR="009E6E9E" w:rsidRPr="009F12ED">
        <w:rPr>
          <w:rFonts w:cstheme="minorHAnsi"/>
        </w:rPr>
        <w:t>regulada</w:t>
      </w:r>
      <w:r w:rsidR="00AD4469" w:rsidRPr="009F12ED">
        <w:rPr>
          <w:rFonts w:cstheme="minorHAnsi"/>
        </w:rPr>
        <w:t xml:space="preserve"> por la Junta de Gobierno. </w:t>
      </w:r>
    </w:p>
    <w:p w14:paraId="3360C412"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224EB717"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4. La regulación de este servicio deberá prever la presentación de quejas y reclamaciones por vía</w:t>
      </w:r>
      <w:r w:rsidR="002B31EF" w:rsidRPr="009F12ED">
        <w:rPr>
          <w:rFonts w:cstheme="minorHAnsi"/>
        </w:rPr>
        <w:t xml:space="preserve"> </w:t>
      </w:r>
      <w:r w:rsidRPr="009F12ED">
        <w:rPr>
          <w:rFonts w:cstheme="minorHAnsi"/>
        </w:rPr>
        <w:t>electrónica y a distancia.</w:t>
      </w:r>
    </w:p>
    <w:p w14:paraId="40D2AAF2" w14:textId="77777777" w:rsidR="002B31EF" w:rsidRPr="009F12ED" w:rsidRDefault="002B31EF" w:rsidP="00ED6C6C">
      <w:pPr>
        <w:widowControl w:val="0"/>
        <w:autoSpaceDE w:val="0"/>
        <w:autoSpaceDN w:val="0"/>
        <w:adjustRightInd w:val="0"/>
        <w:spacing w:after="0" w:line="288" w:lineRule="auto"/>
        <w:jc w:val="both"/>
        <w:rPr>
          <w:rFonts w:cstheme="minorHAnsi"/>
        </w:rPr>
      </w:pPr>
    </w:p>
    <w:p w14:paraId="4E8E793B" w14:textId="77777777" w:rsidR="00F5217B" w:rsidRDefault="008F0FFD" w:rsidP="00ED6C6C">
      <w:pPr>
        <w:widowControl w:val="0"/>
        <w:autoSpaceDE w:val="0"/>
        <w:autoSpaceDN w:val="0"/>
        <w:adjustRightInd w:val="0"/>
        <w:spacing w:after="0" w:line="288" w:lineRule="auto"/>
        <w:jc w:val="center"/>
        <w:rPr>
          <w:rFonts w:cstheme="minorHAnsi"/>
          <w:b/>
          <w:bCs/>
        </w:rPr>
      </w:pPr>
      <w:r w:rsidRPr="00C231EE">
        <w:rPr>
          <w:rFonts w:cstheme="minorHAnsi"/>
          <w:b/>
          <w:bCs/>
        </w:rPr>
        <w:t>CAPÍTULO II.</w:t>
      </w:r>
    </w:p>
    <w:p w14:paraId="6CF4EB97" w14:textId="4ACDAA52" w:rsidR="002B31EF" w:rsidRPr="00C231EE" w:rsidRDefault="008F0FFD" w:rsidP="00ED6C6C">
      <w:pPr>
        <w:widowControl w:val="0"/>
        <w:autoSpaceDE w:val="0"/>
        <w:autoSpaceDN w:val="0"/>
        <w:adjustRightInd w:val="0"/>
        <w:spacing w:after="0" w:line="288" w:lineRule="auto"/>
        <w:jc w:val="center"/>
        <w:rPr>
          <w:rFonts w:cstheme="minorHAnsi"/>
          <w:b/>
          <w:bCs/>
        </w:rPr>
      </w:pPr>
      <w:r w:rsidRPr="00C231EE">
        <w:rPr>
          <w:rFonts w:cstheme="minorHAnsi"/>
          <w:b/>
          <w:bCs/>
        </w:rPr>
        <w:t>DE L</w:t>
      </w:r>
      <w:r w:rsidR="00DE544B" w:rsidRPr="00C231EE">
        <w:rPr>
          <w:rFonts w:cstheme="minorHAnsi"/>
          <w:b/>
          <w:bCs/>
        </w:rPr>
        <w:t>A</w:t>
      </w:r>
      <w:r w:rsidRPr="00C231EE">
        <w:rPr>
          <w:rFonts w:cstheme="minorHAnsi"/>
          <w:b/>
          <w:bCs/>
        </w:rPr>
        <w:t xml:space="preserve">S </w:t>
      </w:r>
      <w:r w:rsidR="00DE544B" w:rsidRPr="00C231EE">
        <w:rPr>
          <w:rFonts w:cstheme="minorHAnsi"/>
          <w:b/>
          <w:bCs/>
        </w:rPr>
        <w:t>OBLIGACIONES</w:t>
      </w:r>
      <w:r w:rsidRPr="00C231EE">
        <w:rPr>
          <w:rFonts w:cstheme="minorHAnsi"/>
          <w:b/>
          <w:bCs/>
        </w:rPr>
        <w:t xml:space="preserve"> Y DERECHOS </w:t>
      </w:r>
      <w:r w:rsidR="00AD4469" w:rsidRPr="00C231EE">
        <w:rPr>
          <w:rFonts w:cstheme="minorHAnsi"/>
          <w:b/>
          <w:bCs/>
        </w:rPr>
        <w:t>DE LOS MIEMBROS DEL COLEGIO</w:t>
      </w:r>
      <w:r w:rsidR="00F5217B">
        <w:rPr>
          <w:rFonts w:cstheme="minorHAnsi"/>
          <w:b/>
          <w:bCs/>
        </w:rPr>
        <w:t>.</w:t>
      </w:r>
    </w:p>
    <w:p w14:paraId="0AFEEC5B" w14:textId="77777777" w:rsidR="00B200F1" w:rsidRPr="009F12ED" w:rsidRDefault="00B200F1" w:rsidP="00ED6C6C">
      <w:pPr>
        <w:widowControl w:val="0"/>
        <w:autoSpaceDE w:val="0"/>
        <w:autoSpaceDN w:val="0"/>
        <w:adjustRightInd w:val="0"/>
        <w:spacing w:after="0" w:line="288" w:lineRule="auto"/>
        <w:jc w:val="both"/>
        <w:rPr>
          <w:rFonts w:cstheme="minorHAnsi"/>
        </w:rPr>
      </w:pPr>
    </w:p>
    <w:p w14:paraId="70BE1322" w14:textId="555FD10C" w:rsidR="008F0FFD" w:rsidRPr="00A96A07" w:rsidRDefault="008F0FFD" w:rsidP="00ED6C6C">
      <w:pPr>
        <w:widowControl w:val="0"/>
        <w:autoSpaceDE w:val="0"/>
        <w:autoSpaceDN w:val="0"/>
        <w:adjustRightInd w:val="0"/>
        <w:spacing w:after="0" w:line="288" w:lineRule="auto"/>
        <w:jc w:val="both"/>
        <w:rPr>
          <w:rFonts w:cstheme="minorHAnsi"/>
          <w:b/>
          <w:bCs/>
        </w:rPr>
      </w:pPr>
      <w:r w:rsidRPr="00A96A07">
        <w:rPr>
          <w:rFonts w:cstheme="minorHAnsi"/>
          <w:b/>
          <w:bCs/>
        </w:rPr>
        <w:t>Artícul</w:t>
      </w:r>
      <w:r w:rsidR="00A96A07" w:rsidRPr="00A96A07">
        <w:rPr>
          <w:rFonts w:cstheme="minorHAnsi"/>
          <w:b/>
          <w:bCs/>
        </w:rPr>
        <w:t>o 16.</w:t>
      </w:r>
      <w:r w:rsidRPr="00A96A07">
        <w:rPr>
          <w:rFonts w:cstheme="minorHAnsi"/>
          <w:b/>
          <w:bCs/>
        </w:rPr>
        <w:t xml:space="preserve"> De l</w:t>
      </w:r>
      <w:r w:rsidR="00314CAE" w:rsidRPr="00A96A07">
        <w:rPr>
          <w:rFonts w:cstheme="minorHAnsi"/>
          <w:b/>
          <w:bCs/>
        </w:rPr>
        <w:t xml:space="preserve">as obligaciones </w:t>
      </w:r>
      <w:r w:rsidRPr="00A96A07">
        <w:rPr>
          <w:rFonts w:cstheme="minorHAnsi"/>
          <w:b/>
          <w:bCs/>
        </w:rPr>
        <w:t xml:space="preserve">de los </w:t>
      </w:r>
      <w:r w:rsidR="002B31EF" w:rsidRPr="00A96A07">
        <w:rPr>
          <w:rFonts w:cstheme="minorHAnsi"/>
          <w:b/>
          <w:bCs/>
        </w:rPr>
        <w:t>miembros del Colegio</w:t>
      </w:r>
      <w:r w:rsidRPr="00A96A07">
        <w:rPr>
          <w:rFonts w:cstheme="minorHAnsi"/>
          <w:b/>
          <w:bCs/>
        </w:rPr>
        <w:t>.</w:t>
      </w:r>
    </w:p>
    <w:p w14:paraId="46F0E268" w14:textId="77777777" w:rsidR="002B31EF" w:rsidRPr="009F12ED" w:rsidRDefault="002B31EF" w:rsidP="00ED6C6C">
      <w:pPr>
        <w:widowControl w:val="0"/>
        <w:autoSpaceDE w:val="0"/>
        <w:autoSpaceDN w:val="0"/>
        <w:adjustRightInd w:val="0"/>
        <w:spacing w:after="0" w:line="288" w:lineRule="auto"/>
        <w:jc w:val="both"/>
        <w:rPr>
          <w:rFonts w:cstheme="minorHAnsi"/>
        </w:rPr>
      </w:pPr>
    </w:p>
    <w:p w14:paraId="222A8EB8" w14:textId="06CB3806" w:rsidR="00314CAE" w:rsidRPr="009F12ED" w:rsidRDefault="00314CAE" w:rsidP="00ED6C6C">
      <w:pPr>
        <w:widowControl w:val="0"/>
        <w:autoSpaceDE w:val="0"/>
        <w:autoSpaceDN w:val="0"/>
        <w:adjustRightInd w:val="0"/>
        <w:spacing w:after="0" w:line="288" w:lineRule="auto"/>
        <w:jc w:val="both"/>
        <w:rPr>
          <w:rFonts w:cstheme="minorHAnsi"/>
        </w:rPr>
      </w:pPr>
      <w:r w:rsidRPr="009F12ED">
        <w:rPr>
          <w:rFonts w:cstheme="minorHAnsi"/>
        </w:rPr>
        <w:t>Las obligaciones de l</w:t>
      </w:r>
      <w:r w:rsidR="00F63F28">
        <w:rPr>
          <w:rFonts w:cstheme="minorHAnsi"/>
        </w:rPr>
        <w:t>as personas colegiadas con el Colegio</w:t>
      </w:r>
      <w:r w:rsidRPr="009F12ED">
        <w:rPr>
          <w:rFonts w:cstheme="minorHAnsi"/>
        </w:rPr>
        <w:t xml:space="preserve"> son las que </w:t>
      </w:r>
      <w:r w:rsidR="008F0FFD" w:rsidRPr="009F12ED">
        <w:rPr>
          <w:rFonts w:cstheme="minorHAnsi"/>
        </w:rPr>
        <w:t>impone el Estatuto General de la Abogacía</w:t>
      </w:r>
      <w:r w:rsidR="002B31EF" w:rsidRPr="009F12ED">
        <w:rPr>
          <w:rFonts w:cstheme="minorHAnsi"/>
        </w:rPr>
        <w:t xml:space="preserve"> Española</w:t>
      </w:r>
      <w:r w:rsidR="008F0FFD" w:rsidRPr="009F12ED">
        <w:rPr>
          <w:rFonts w:cstheme="minorHAnsi"/>
        </w:rPr>
        <w:t xml:space="preserve"> y </w:t>
      </w:r>
      <w:r w:rsidR="002B31EF" w:rsidRPr="009F12ED">
        <w:rPr>
          <w:rFonts w:cstheme="minorHAnsi"/>
        </w:rPr>
        <w:t>demás</w:t>
      </w:r>
      <w:r w:rsidR="008F0FFD" w:rsidRPr="009F12ED">
        <w:rPr>
          <w:rFonts w:cstheme="minorHAnsi"/>
        </w:rPr>
        <w:t xml:space="preserve"> normas</w:t>
      </w:r>
      <w:r w:rsidR="002B31EF" w:rsidRPr="009F12ED">
        <w:rPr>
          <w:rFonts w:cstheme="minorHAnsi"/>
        </w:rPr>
        <w:t xml:space="preserve"> </w:t>
      </w:r>
      <w:r w:rsidR="008F0FFD" w:rsidRPr="009F12ED">
        <w:rPr>
          <w:rFonts w:cstheme="minorHAnsi"/>
        </w:rPr>
        <w:t>que regulan la profesión</w:t>
      </w:r>
      <w:r w:rsidRPr="009F12ED">
        <w:rPr>
          <w:rFonts w:cstheme="minorHAnsi"/>
        </w:rPr>
        <w:t xml:space="preserve">. </w:t>
      </w:r>
    </w:p>
    <w:p w14:paraId="55B1E1A3" w14:textId="77777777" w:rsidR="00314CAE" w:rsidRPr="009F12ED" w:rsidRDefault="00314CAE" w:rsidP="00ED6C6C">
      <w:pPr>
        <w:widowControl w:val="0"/>
        <w:autoSpaceDE w:val="0"/>
        <w:autoSpaceDN w:val="0"/>
        <w:adjustRightInd w:val="0"/>
        <w:spacing w:after="0" w:line="288" w:lineRule="auto"/>
        <w:jc w:val="both"/>
        <w:rPr>
          <w:rFonts w:cstheme="minorHAnsi"/>
        </w:rPr>
      </w:pPr>
    </w:p>
    <w:p w14:paraId="242A1E48" w14:textId="1C2EDF1E" w:rsidR="008F0FFD" w:rsidRPr="00F63F28" w:rsidRDefault="008F0FFD" w:rsidP="00ED6C6C">
      <w:pPr>
        <w:widowControl w:val="0"/>
        <w:autoSpaceDE w:val="0"/>
        <w:autoSpaceDN w:val="0"/>
        <w:adjustRightInd w:val="0"/>
        <w:spacing w:after="0" w:line="288" w:lineRule="auto"/>
        <w:jc w:val="both"/>
        <w:rPr>
          <w:rFonts w:cstheme="minorHAnsi"/>
          <w:b/>
          <w:bCs/>
        </w:rPr>
      </w:pPr>
      <w:r w:rsidRPr="00F63F28">
        <w:rPr>
          <w:rFonts w:cstheme="minorHAnsi"/>
          <w:b/>
          <w:bCs/>
        </w:rPr>
        <w:t>Artícul</w:t>
      </w:r>
      <w:r w:rsidR="00F63F28" w:rsidRPr="00F63F28">
        <w:rPr>
          <w:rFonts w:cstheme="minorHAnsi"/>
          <w:b/>
          <w:bCs/>
        </w:rPr>
        <w:t>o 17.</w:t>
      </w:r>
      <w:r w:rsidRPr="00F63F28">
        <w:rPr>
          <w:rFonts w:cstheme="minorHAnsi"/>
          <w:b/>
          <w:bCs/>
        </w:rPr>
        <w:t xml:space="preserve"> De los derechos de</w:t>
      </w:r>
      <w:r w:rsidR="00F63F28" w:rsidRPr="00F63F28">
        <w:rPr>
          <w:rFonts w:cstheme="minorHAnsi"/>
          <w:b/>
          <w:bCs/>
        </w:rPr>
        <w:t xml:space="preserve"> las personas colegiadas</w:t>
      </w:r>
      <w:r w:rsidRPr="00F63F28">
        <w:rPr>
          <w:rFonts w:cstheme="minorHAnsi"/>
          <w:b/>
          <w:bCs/>
        </w:rPr>
        <w:t>.</w:t>
      </w:r>
    </w:p>
    <w:p w14:paraId="7ED8717D" w14:textId="77777777" w:rsidR="002B31EF" w:rsidRPr="009F12ED" w:rsidRDefault="002B31EF" w:rsidP="00ED6C6C">
      <w:pPr>
        <w:widowControl w:val="0"/>
        <w:autoSpaceDE w:val="0"/>
        <w:autoSpaceDN w:val="0"/>
        <w:adjustRightInd w:val="0"/>
        <w:spacing w:after="0" w:line="288" w:lineRule="auto"/>
        <w:jc w:val="both"/>
        <w:rPr>
          <w:rFonts w:cstheme="minorHAnsi"/>
        </w:rPr>
      </w:pPr>
    </w:p>
    <w:p w14:paraId="5086D799" w14:textId="3EBEBAC5" w:rsidR="00314CAE" w:rsidRPr="009F12ED" w:rsidRDefault="00F63F28" w:rsidP="00ED6C6C">
      <w:pPr>
        <w:widowControl w:val="0"/>
        <w:autoSpaceDE w:val="0"/>
        <w:autoSpaceDN w:val="0"/>
        <w:adjustRightInd w:val="0"/>
        <w:spacing w:after="0" w:line="288" w:lineRule="auto"/>
        <w:jc w:val="both"/>
        <w:rPr>
          <w:rFonts w:cstheme="minorHAnsi"/>
        </w:rPr>
      </w:pPr>
      <w:r>
        <w:rPr>
          <w:rFonts w:cstheme="minorHAnsi"/>
        </w:rPr>
        <w:t>Las persona</w:t>
      </w:r>
      <w:r w:rsidR="00150298">
        <w:rPr>
          <w:rFonts w:cstheme="minorHAnsi"/>
        </w:rPr>
        <w:t>s</w:t>
      </w:r>
      <w:r>
        <w:rPr>
          <w:rFonts w:cstheme="minorHAnsi"/>
        </w:rPr>
        <w:t xml:space="preserve"> colegiadas incorporadas y que actúen en el ámbito del Colegio gozarán de los  </w:t>
      </w:r>
      <w:r w:rsidR="00314CAE" w:rsidRPr="009F12ED">
        <w:rPr>
          <w:rFonts w:cstheme="minorHAnsi"/>
        </w:rPr>
        <w:t>derechos que otorga el Estatuto General</w:t>
      </w:r>
      <w:r w:rsidR="00206023" w:rsidRPr="009F12ED">
        <w:rPr>
          <w:rFonts w:cstheme="minorHAnsi"/>
        </w:rPr>
        <w:t xml:space="preserve"> de la Abogacía Española</w:t>
      </w:r>
      <w:r>
        <w:rPr>
          <w:rFonts w:cstheme="minorHAnsi"/>
        </w:rPr>
        <w:t xml:space="preserve">, los presente Estatutos </w:t>
      </w:r>
      <w:r w:rsidR="00206023" w:rsidRPr="009F12ED">
        <w:rPr>
          <w:rFonts w:cstheme="minorHAnsi"/>
        </w:rPr>
        <w:t>y</w:t>
      </w:r>
      <w:r w:rsidR="00314CAE" w:rsidRPr="009F12ED">
        <w:rPr>
          <w:rFonts w:cstheme="minorHAnsi"/>
        </w:rPr>
        <w:t xml:space="preserve"> normas que regulan la profesión</w:t>
      </w:r>
      <w:r>
        <w:rPr>
          <w:rFonts w:cstheme="minorHAnsi"/>
        </w:rPr>
        <w:t>.</w:t>
      </w:r>
    </w:p>
    <w:p w14:paraId="6009E6EA" w14:textId="77777777" w:rsidR="002B31EF" w:rsidRPr="009F12ED" w:rsidRDefault="002B31EF" w:rsidP="00ED6C6C">
      <w:pPr>
        <w:widowControl w:val="0"/>
        <w:autoSpaceDE w:val="0"/>
        <w:autoSpaceDN w:val="0"/>
        <w:adjustRightInd w:val="0"/>
        <w:spacing w:after="0" w:line="288" w:lineRule="auto"/>
        <w:jc w:val="both"/>
        <w:rPr>
          <w:rFonts w:cstheme="minorHAnsi"/>
        </w:rPr>
      </w:pPr>
    </w:p>
    <w:p w14:paraId="76EC9325" w14:textId="208D9896" w:rsidR="008F0FFD" w:rsidRPr="00F63F28" w:rsidRDefault="008F0FFD" w:rsidP="00ED6C6C">
      <w:pPr>
        <w:widowControl w:val="0"/>
        <w:autoSpaceDE w:val="0"/>
        <w:autoSpaceDN w:val="0"/>
        <w:adjustRightInd w:val="0"/>
        <w:spacing w:after="0" w:line="288" w:lineRule="auto"/>
        <w:jc w:val="both"/>
        <w:rPr>
          <w:rFonts w:cstheme="minorHAnsi"/>
          <w:b/>
          <w:bCs/>
        </w:rPr>
      </w:pPr>
      <w:r w:rsidRPr="00F63F28">
        <w:rPr>
          <w:rFonts w:cstheme="minorHAnsi"/>
          <w:b/>
          <w:bCs/>
        </w:rPr>
        <w:t>Art</w:t>
      </w:r>
      <w:r w:rsidR="00F63F28">
        <w:rPr>
          <w:rFonts w:cstheme="minorHAnsi"/>
          <w:b/>
          <w:bCs/>
        </w:rPr>
        <w:t>í</w:t>
      </w:r>
      <w:r w:rsidRPr="00F63F28">
        <w:rPr>
          <w:rFonts w:cstheme="minorHAnsi"/>
          <w:b/>
          <w:bCs/>
        </w:rPr>
        <w:t>culo</w:t>
      </w:r>
      <w:r w:rsidR="00F63F28" w:rsidRPr="00F63F28">
        <w:rPr>
          <w:rFonts w:cstheme="minorHAnsi"/>
          <w:b/>
          <w:bCs/>
        </w:rPr>
        <w:t xml:space="preserve"> 18.</w:t>
      </w:r>
      <w:r w:rsidRPr="00F63F28">
        <w:rPr>
          <w:rFonts w:cstheme="minorHAnsi"/>
          <w:b/>
          <w:bCs/>
        </w:rPr>
        <w:t xml:space="preserve"> De la asistencia jurídica gratuita.</w:t>
      </w:r>
    </w:p>
    <w:p w14:paraId="6CD5E11C"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6429D3F3" w14:textId="530676D5"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El Colegio dictará normas que regulen la prestación de los servicios en su ámbito territorial y establecerá un</w:t>
      </w:r>
      <w:r w:rsidR="002B31EF" w:rsidRPr="009F12ED">
        <w:rPr>
          <w:rFonts w:cstheme="minorHAnsi"/>
        </w:rPr>
        <w:t xml:space="preserve"> </w:t>
      </w:r>
      <w:r w:rsidRPr="009F12ED">
        <w:rPr>
          <w:rFonts w:cstheme="minorHAnsi"/>
        </w:rPr>
        <w:t xml:space="preserve">régimen sancionador para el incumplimiento de las obligaciones que conlleva. Se </w:t>
      </w:r>
      <w:r w:rsidR="00F63F28">
        <w:rPr>
          <w:rFonts w:cstheme="minorHAnsi"/>
        </w:rPr>
        <w:t>fomentará</w:t>
      </w:r>
      <w:r w:rsidRPr="009F12ED">
        <w:rPr>
          <w:rFonts w:cstheme="minorHAnsi"/>
        </w:rPr>
        <w:t xml:space="preserve"> la especialización</w:t>
      </w:r>
      <w:r w:rsidR="002B31EF" w:rsidRPr="009F12ED">
        <w:rPr>
          <w:rFonts w:cstheme="minorHAnsi"/>
        </w:rPr>
        <w:t xml:space="preserve"> </w:t>
      </w:r>
      <w:r w:rsidRPr="009F12ED">
        <w:rPr>
          <w:rFonts w:cstheme="minorHAnsi"/>
        </w:rPr>
        <w:t>del Turno de Oficio.</w:t>
      </w:r>
    </w:p>
    <w:p w14:paraId="33B4F6F5" w14:textId="77777777" w:rsidR="002B31EF" w:rsidRPr="009F12ED" w:rsidRDefault="002B31EF" w:rsidP="00ED6C6C">
      <w:pPr>
        <w:widowControl w:val="0"/>
        <w:autoSpaceDE w:val="0"/>
        <w:autoSpaceDN w:val="0"/>
        <w:adjustRightInd w:val="0"/>
        <w:spacing w:after="0" w:line="288" w:lineRule="auto"/>
        <w:jc w:val="both"/>
        <w:rPr>
          <w:rFonts w:cstheme="minorHAnsi"/>
        </w:rPr>
      </w:pPr>
    </w:p>
    <w:p w14:paraId="4072DB23" w14:textId="5598FFF2" w:rsidR="008F0FFD" w:rsidRPr="00F63F28" w:rsidRDefault="008F0FFD" w:rsidP="00ED6C6C">
      <w:pPr>
        <w:widowControl w:val="0"/>
        <w:autoSpaceDE w:val="0"/>
        <w:autoSpaceDN w:val="0"/>
        <w:adjustRightInd w:val="0"/>
        <w:spacing w:after="0" w:line="288" w:lineRule="auto"/>
        <w:jc w:val="both"/>
        <w:rPr>
          <w:rFonts w:cstheme="minorHAnsi"/>
          <w:b/>
          <w:bCs/>
        </w:rPr>
      </w:pPr>
      <w:r w:rsidRPr="00F63F28">
        <w:rPr>
          <w:rFonts w:cstheme="minorHAnsi"/>
          <w:b/>
          <w:bCs/>
        </w:rPr>
        <w:t>Art</w:t>
      </w:r>
      <w:r w:rsidR="00F63F28" w:rsidRPr="00F63F28">
        <w:rPr>
          <w:rFonts w:cstheme="minorHAnsi"/>
          <w:b/>
          <w:bCs/>
        </w:rPr>
        <w:t>í</w:t>
      </w:r>
      <w:r w:rsidRPr="00F63F28">
        <w:rPr>
          <w:rFonts w:cstheme="minorHAnsi"/>
          <w:b/>
          <w:bCs/>
        </w:rPr>
        <w:t>culo</w:t>
      </w:r>
      <w:r w:rsidR="00F63F28" w:rsidRPr="00F63F28">
        <w:rPr>
          <w:rFonts w:cstheme="minorHAnsi"/>
          <w:b/>
          <w:bCs/>
        </w:rPr>
        <w:t xml:space="preserve"> 19.</w:t>
      </w:r>
      <w:r w:rsidRPr="00F63F28">
        <w:rPr>
          <w:rFonts w:cstheme="minorHAnsi"/>
          <w:b/>
          <w:bCs/>
        </w:rPr>
        <w:t xml:space="preserve"> Del ejercicio individual, colectivo y multiprofesional.</w:t>
      </w:r>
    </w:p>
    <w:p w14:paraId="114DA828"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6B38C339" w14:textId="77777777" w:rsidR="002B31EF" w:rsidRPr="009F12ED" w:rsidRDefault="0010088F" w:rsidP="00ED6C6C">
      <w:pPr>
        <w:widowControl w:val="0"/>
        <w:autoSpaceDE w:val="0"/>
        <w:autoSpaceDN w:val="0"/>
        <w:adjustRightInd w:val="0"/>
        <w:spacing w:after="0" w:line="288" w:lineRule="auto"/>
        <w:jc w:val="both"/>
        <w:rPr>
          <w:rFonts w:cstheme="minorHAnsi"/>
        </w:rPr>
      </w:pPr>
      <w:r w:rsidRPr="009F12ED">
        <w:rPr>
          <w:rFonts w:cstheme="minorHAnsi"/>
        </w:rPr>
        <w:t xml:space="preserve">1. </w:t>
      </w:r>
      <w:r w:rsidR="008F0FFD" w:rsidRPr="009F12ED">
        <w:rPr>
          <w:rFonts w:cstheme="minorHAnsi"/>
        </w:rPr>
        <w:t xml:space="preserve">La Abogacía podrá ejercerse </w:t>
      </w:r>
      <w:r w:rsidR="002B31EF" w:rsidRPr="009F12ED">
        <w:rPr>
          <w:rFonts w:cstheme="minorHAnsi"/>
        </w:rPr>
        <w:t>en las formas previstas en el Estatuto General de la Abogacía Española y en la legislación vigente.</w:t>
      </w:r>
    </w:p>
    <w:p w14:paraId="7BA6407D" w14:textId="77777777" w:rsidR="002B31EF" w:rsidRPr="009F12ED" w:rsidRDefault="002B31EF" w:rsidP="00ED6C6C">
      <w:pPr>
        <w:widowControl w:val="0"/>
        <w:autoSpaceDE w:val="0"/>
        <w:autoSpaceDN w:val="0"/>
        <w:adjustRightInd w:val="0"/>
        <w:spacing w:after="0" w:line="288" w:lineRule="auto"/>
        <w:jc w:val="both"/>
        <w:rPr>
          <w:rFonts w:cstheme="minorHAnsi"/>
        </w:rPr>
      </w:pPr>
    </w:p>
    <w:p w14:paraId="3404F312" w14:textId="77777777" w:rsidR="008F0FFD" w:rsidRPr="009F12ED" w:rsidRDefault="0010088F" w:rsidP="00ED6C6C">
      <w:pPr>
        <w:widowControl w:val="0"/>
        <w:autoSpaceDE w:val="0"/>
        <w:autoSpaceDN w:val="0"/>
        <w:adjustRightInd w:val="0"/>
        <w:spacing w:after="0" w:line="288" w:lineRule="auto"/>
        <w:jc w:val="both"/>
        <w:rPr>
          <w:rFonts w:cstheme="minorHAnsi"/>
        </w:rPr>
      </w:pPr>
      <w:r w:rsidRPr="009F12ED">
        <w:rPr>
          <w:rFonts w:cstheme="minorHAnsi"/>
        </w:rPr>
        <w:t xml:space="preserve">2. </w:t>
      </w:r>
      <w:r w:rsidR="008F0FFD" w:rsidRPr="009F12ED">
        <w:rPr>
          <w:rFonts w:cstheme="minorHAnsi"/>
        </w:rPr>
        <w:t>Las sociedades profesionales deberán inscribirse en el registro de sociedades profesionales que el</w:t>
      </w:r>
      <w:r w:rsidR="002B31EF" w:rsidRPr="009F12ED">
        <w:rPr>
          <w:rFonts w:cstheme="minorHAnsi"/>
        </w:rPr>
        <w:t xml:space="preserve"> </w:t>
      </w:r>
      <w:r w:rsidR="008F0FFD" w:rsidRPr="009F12ED">
        <w:rPr>
          <w:rFonts w:cstheme="minorHAnsi"/>
        </w:rPr>
        <w:t>Colegio tiene creado al efecto y tendrán las mismas obligaciones deontológicas que el resto de colegiados con</w:t>
      </w:r>
      <w:r w:rsidR="002B31EF" w:rsidRPr="009F12ED">
        <w:rPr>
          <w:rFonts w:cstheme="minorHAnsi"/>
        </w:rPr>
        <w:t xml:space="preserve"> </w:t>
      </w:r>
      <w:r w:rsidR="008F0FFD" w:rsidRPr="009F12ED">
        <w:rPr>
          <w:rFonts w:cstheme="minorHAnsi"/>
        </w:rPr>
        <w:t>las particularidades que le sean propias.</w:t>
      </w:r>
    </w:p>
    <w:p w14:paraId="3CEDD687" w14:textId="77777777" w:rsidR="00206023" w:rsidRPr="009F12ED" w:rsidRDefault="00206023" w:rsidP="00ED6C6C">
      <w:pPr>
        <w:widowControl w:val="0"/>
        <w:autoSpaceDE w:val="0"/>
        <w:autoSpaceDN w:val="0"/>
        <w:adjustRightInd w:val="0"/>
        <w:spacing w:after="0" w:line="288" w:lineRule="auto"/>
        <w:jc w:val="both"/>
        <w:rPr>
          <w:rFonts w:cstheme="minorHAnsi"/>
        </w:rPr>
      </w:pPr>
    </w:p>
    <w:p w14:paraId="0B4BBC7B" w14:textId="699FD415" w:rsidR="00754CB7" w:rsidRPr="009F12ED" w:rsidRDefault="0010088F" w:rsidP="00ED6C6C">
      <w:pPr>
        <w:widowControl w:val="0"/>
        <w:autoSpaceDE w:val="0"/>
        <w:autoSpaceDN w:val="0"/>
        <w:adjustRightInd w:val="0"/>
        <w:spacing w:after="0" w:line="288" w:lineRule="auto"/>
        <w:jc w:val="both"/>
        <w:rPr>
          <w:rFonts w:cstheme="minorHAnsi"/>
        </w:rPr>
      </w:pPr>
      <w:r w:rsidRPr="009F12ED">
        <w:rPr>
          <w:rFonts w:cstheme="minorHAnsi"/>
        </w:rPr>
        <w:t xml:space="preserve">3. </w:t>
      </w:r>
      <w:r w:rsidR="00206023" w:rsidRPr="009F12ED">
        <w:rPr>
          <w:rFonts w:cstheme="minorHAnsi"/>
        </w:rPr>
        <w:t xml:space="preserve">Los deberes de información e identificación </w:t>
      </w:r>
      <w:r w:rsidR="00754CB7" w:rsidRPr="009F12ED">
        <w:rPr>
          <w:rFonts w:cstheme="minorHAnsi"/>
        </w:rPr>
        <w:t xml:space="preserve">que establece el Estatuto General de la Abogacía Española </w:t>
      </w:r>
      <w:r w:rsidR="00206023" w:rsidRPr="009F12ED">
        <w:rPr>
          <w:rFonts w:cstheme="minorHAnsi"/>
        </w:rPr>
        <w:t xml:space="preserve">recaen también sobre las sociedades multidisciplinares en las que son socios profesionales abogados </w:t>
      </w:r>
      <w:r w:rsidR="00754CB7" w:rsidRPr="009F12ED">
        <w:rPr>
          <w:rFonts w:cstheme="minorHAnsi"/>
        </w:rPr>
        <w:t xml:space="preserve">o abogadas. </w:t>
      </w:r>
    </w:p>
    <w:p w14:paraId="738A8070" w14:textId="77777777" w:rsidR="00754CB7" w:rsidRPr="009F12ED" w:rsidRDefault="00754CB7" w:rsidP="00ED6C6C">
      <w:pPr>
        <w:widowControl w:val="0"/>
        <w:autoSpaceDE w:val="0"/>
        <w:autoSpaceDN w:val="0"/>
        <w:adjustRightInd w:val="0"/>
        <w:spacing w:after="0" w:line="288" w:lineRule="auto"/>
        <w:jc w:val="both"/>
        <w:rPr>
          <w:rFonts w:cstheme="minorHAnsi"/>
        </w:rPr>
      </w:pPr>
    </w:p>
    <w:p w14:paraId="236E4D03" w14:textId="33981C6C" w:rsidR="00206023" w:rsidRPr="009F12ED" w:rsidRDefault="0010088F" w:rsidP="00ED6C6C">
      <w:pPr>
        <w:widowControl w:val="0"/>
        <w:autoSpaceDE w:val="0"/>
        <w:autoSpaceDN w:val="0"/>
        <w:adjustRightInd w:val="0"/>
        <w:spacing w:after="0" w:line="288" w:lineRule="auto"/>
        <w:jc w:val="both"/>
        <w:rPr>
          <w:rFonts w:cstheme="minorHAnsi"/>
        </w:rPr>
      </w:pPr>
      <w:r w:rsidRPr="009F12ED">
        <w:rPr>
          <w:rFonts w:cstheme="minorHAnsi"/>
        </w:rPr>
        <w:t xml:space="preserve">4. </w:t>
      </w:r>
      <w:r w:rsidR="00754CB7" w:rsidRPr="009F12ED">
        <w:rPr>
          <w:rFonts w:cstheme="minorHAnsi"/>
        </w:rPr>
        <w:t xml:space="preserve">Igualmente, </w:t>
      </w:r>
      <w:r w:rsidR="00206023" w:rsidRPr="009F12ED">
        <w:rPr>
          <w:rFonts w:cstheme="minorHAnsi"/>
        </w:rPr>
        <w:t xml:space="preserve">el secreto profesional incumbe también a las sociedades de abogados, a los despachos colectivos y a las sociedades multidisciplinares con participación de </w:t>
      </w:r>
      <w:r w:rsidR="00754CB7" w:rsidRPr="009F12ED">
        <w:rPr>
          <w:rFonts w:cstheme="minorHAnsi"/>
        </w:rPr>
        <w:t>profesionales de la Abogacía.</w:t>
      </w:r>
    </w:p>
    <w:p w14:paraId="598D3D89" w14:textId="77777777" w:rsidR="00754CB7" w:rsidRPr="009F12ED" w:rsidRDefault="00754CB7" w:rsidP="00ED6C6C">
      <w:pPr>
        <w:widowControl w:val="0"/>
        <w:autoSpaceDE w:val="0"/>
        <w:autoSpaceDN w:val="0"/>
        <w:adjustRightInd w:val="0"/>
        <w:spacing w:after="0" w:line="288" w:lineRule="auto"/>
        <w:jc w:val="both"/>
        <w:rPr>
          <w:rFonts w:cstheme="minorHAnsi"/>
        </w:rPr>
      </w:pPr>
    </w:p>
    <w:p w14:paraId="1A7E9B9F" w14:textId="77777777" w:rsidR="00754CB7" w:rsidRPr="009F12ED" w:rsidRDefault="0010088F" w:rsidP="00ED6C6C">
      <w:pPr>
        <w:widowControl w:val="0"/>
        <w:autoSpaceDE w:val="0"/>
        <w:autoSpaceDN w:val="0"/>
        <w:adjustRightInd w:val="0"/>
        <w:spacing w:after="0" w:line="288" w:lineRule="auto"/>
        <w:jc w:val="both"/>
        <w:rPr>
          <w:rFonts w:cstheme="minorHAnsi"/>
        </w:rPr>
      </w:pPr>
      <w:r w:rsidRPr="009F12ED">
        <w:rPr>
          <w:rFonts w:cstheme="minorHAnsi"/>
        </w:rPr>
        <w:t xml:space="preserve">5. </w:t>
      </w:r>
      <w:r w:rsidR="00206023" w:rsidRPr="009F12ED">
        <w:rPr>
          <w:rFonts w:cstheme="minorHAnsi"/>
        </w:rPr>
        <w:t>E</w:t>
      </w:r>
      <w:r w:rsidR="00754CB7" w:rsidRPr="009F12ED">
        <w:rPr>
          <w:rFonts w:cstheme="minorHAnsi"/>
        </w:rPr>
        <w:t>l Colegio ejercerá sobre las sociedades profesionales que estén inscritas las mismas competencias que se le atribuyen en relación a las personas colegiadas, especialmente en lo relativo a la deontología y a la potestad disciplinaria.</w:t>
      </w:r>
    </w:p>
    <w:p w14:paraId="0624D6FE" w14:textId="77777777" w:rsidR="00754CB7" w:rsidRPr="009F12ED" w:rsidRDefault="00754CB7" w:rsidP="00ED6C6C">
      <w:pPr>
        <w:widowControl w:val="0"/>
        <w:autoSpaceDE w:val="0"/>
        <w:autoSpaceDN w:val="0"/>
        <w:adjustRightInd w:val="0"/>
        <w:spacing w:after="0" w:line="288" w:lineRule="auto"/>
        <w:jc w:val="both"/>
        <w:rPr>
          <w:rFonts w:cstheme="minorHAnsi"/>
        </w:rPr>
      </w:pPr>
    </w:p>
    <w:p w14:paraId="4E58728A" w14:textId="398A3D10" w:rsidR="00F924D3" w:rsidRPr="009F12ED" w:rsidRDefault="0010088F" w:rsidP="00ED6C6C">
      <w:pPr>
        <w:widowControl w:val="0"/>
        <w:autoSpaceDE w:val="0"/>
        <w:autoSpaceDN w:val="0"/>
        <w:adjustRightInd w:val="0"/>
        <w:spacing w:after="0" w:line="288" w:lineRule="auto"/>
        <w:jc w:val="both"/>
        <w:rPr>
          <w:rFonts w:cstheme="minorHAnsi"/>
        </w:rPr>
      </w:pPr>
      <w:r w:rsidRPr="009F12ED">
        <w:rPr>
          <w:rFonts w:cstheme="minorHAnsi"/>
        </w:rPr>
        <w:t xml:space="preserve">6. </w:t>
      </w:r>
      <w:r w:rsidR="00F924D3" w:rsidRPr="009F12ED">
        <w:rPr>
          <w:rFonts w:cstheme="minorHAnsi"/>
        </w:rPr>
        <w:t xml:space="preserve">En </w:t>
      </w:r>
      <w:r w:rsidR="00206023" w:rsidRPr="009F12ED">
        <w:rPr>
          <w:rFonts w:cstheme="minorHAnsi"/>
        </w:rPr>
        <w:t xml:space="preserve">la hoja de encargo profesional </w:t>
      </w:r>
      <w:r w:rsidR="00F924D3" w:rsidRPr="009F12ED">
        <w:rPr>
          <w:rFonts w:cstheme="minorHAnsi"/>
        </w:rPr>
        <w:t xml:space="preserve">deben figurar </w:t>
      </w:r>
      <w:r w:rsidR="00206023" w:rsidRPr="009F12ED">
        <w:rPr>
          <w:rFonts w:cstheme="minorHAnsi"/>
        </w:rPr>
        <w:t>los datos de identificación de las sociedades</w:t>
      </w:r>
      <w:r w:rsidR="00150298">
        <w:rPr>
          <w:rFonts w:cstheme="minorHAnsi"/>
        </w:rPr>
        <w:t xml:space="preserve"> </w:t>
      </w:r>
      <w:r w:rsidR="00F924D3" w:rsidRPr="009F12ED">
        <w:rPr>
          <w:rFonts w:cstheme="minorHAnsi"/>
        </w:rPr>
        <w:t>profesionales,</w:t>
      </w:r>
      <w:r w:rsidR="00206023" w:rsidRPr="009F12ED">
        <w:rPr>
          <w:rFonts w:cstheme="minorHAnsi"/>
        </w:rPr>
        <w:t xml:space="preserve"> de los despachos colectivos y de las sociedades multidisciplinares</w:t>
      </w:r>
      <w:r w:rsidR="00F924D3" w:rsidRPr="009F12ED">
        <w:rPr>
          <w:rFonts w:cstheme="minorHAnsi"/>
        </w:rPr>
        <w:t>, en su caso.</w:t>
      </w:r>
    </w:p>
    <w:p w14:paraId="093FB48C" w14:textId="77777777" w:rsidR="002B31EF" w:rsidRPr="009F12ED" w:rsidRDefault="002B31EF" w:rsidP="00ED6C6C">
      <w:pPr>
        <w:widowControl w:val="0"/>
        <w:autoSpaceDE w:val="0"/>
        <w:autoSpaceDN w:val="0"/>
        <w:adjustRightInd w:val="0"/>
        <w:spacing w:after="0" w:line="288" w:lineRule="auto"/>
        <w:jc w:val="both"/>
        <w:rPr>
          <w:rFonts w:cstheme="minorHAnsi"/>
        </w:rPr>
      </w:pPr>
    </w:p>
    <w:p w14:paraId="6BFE05BF" w14:textId="44C82ED7" w:rsidR="008F0FFD" w:rsidRPr="00F63F28" w:rsidRDefault="008F0FFD" w:rsidP="00ED6C6C">
      <w:pPr>
        <w:widowControl w:val="0"/>
        <w:autoSpaceDE w:val="0"/>
        <w:autoSpaceDN w:val="0"/>
        <w:adjustRightInd w:val="0"/>
        <w:spacing w:after="0" w:line="288" w:lineRule="auto"/>
        <w:jc w:val="both"/>
        <w:rPr>
          <w:rFonts w:cstheme="minorHAnsi"/>
          <w:b/>
          <w:bCs/>
        </w:rPr>
      </w:pPr>
      <w:r w:rsidRPr="00F63F28">
        <w:rPr>
          <w:rFonts w:cstheme="minorHAnsi"/>
          <w:b/>
          <w:bCs/>
        </w:rPr>
        <w:t>Artículo</w:t>
      </w:r>
      <w:r w:rsidR="00F63F28" w:rsidRPr="00F63F28">
        <w:rPr>
          <w:rFonts w:cstheme="minorHAnsi"/>
          <w:b/>
          <w:bCs/>
        </w:rPr>
        <w:t xml:space="preserve"> 20. </w:t>
      </w:r>
      <w:r w:rsidRPr="00F63F28">
        <w:rPr>
          <w:rFonts w:cstheme="minorHAnsi"/>
          <w:b/>
          <w:bCs/>
        </w:rPr>
        <w:t xml:space="preserve">De la </w:t>
      </w:r>
      <w:r w:rsidR="00D1100B" w:rsidRPr="00F63F28">
        <w:rPr>
          <w:rFonts w:cstheme="minorHAnsi"/>
          <w:b/>
          <w:bCs/>
        </w:rPr>
        <w:t>sustitución</w:t>
      </w:r>
      <w:r w:rsidRPr="00F63F28">
        <w:rPr>
          <w:rFonts w:cstheme="minorHAnsi"/>
          <w:b/>
          <w:bCs/>
        </w:rPr>
        <w:t>.</w:t>
      </w:r>
    </w:p>
    <w:p w14:paraId="0B2F54A5"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31CEF2EB" w14:textId="77777777" w:rsidR="002B31EF" w:rsidRPr="009F12ED" w:rsidRDefault="0010088F" w:rsidP="00ED6C6C">
      <w:pPr>
        <w:widowControl w:val="0"/>
        <w:autoSpaceDE w:val="0"/>
        <w:autoSpaceDN w:val="0"/>
        <w:adjustRightInd w:val="0"/>
        <w:spacing w:after="0" w:line="288" w:lineRule="auto"/>
        <w:jc w:val="both"/>
        <w:rPr>
          <w:rFonts w:cstheme="minorHAnsi"/>
        </w:rPr>
      </w:pPr>
      <w:r w:rsidRPr="009F12ED">
        <w:rPr>
          <w:rFonts w:cstheme="minorHAnsi"/>
        </w:rPr>
        <w:t xml:space="preserve">1. </w:t>
      </w:r>
      <w:r w:rsidR="002B31EF" w:rsidRPr="009F12ED">
        <w:rPr>
          <w:rFonts w:cstheme="minorHAnsi"/>
        </w:rPr>
        <w:t>La sustitución en la defensa o en el asesoramiento se regirá por las normas contenidas en el Estatuto General de la Abogacía Española</w:t>
      </w:r>
      <w:r w:rsidR="00ED6C1D" w:rsidRPr="009F12ED">
        <w:rPr>
          <w:rFonts w:cstheme="minorHAnsi"/>
        </w:rPr>
        <w:t xml:space="preserve"> y en el Código Deontológico</w:t>
      </w:r>
      <w:r w:rsidR="002B31EF" w:rsidRPr="009F12ED">
        <w:rPr>
          <w:rFonts w:cstheme="minorHAnsi"/>
        </w:rPr>
        <w:t>.</w:t>
      </w:r>
    </w:p>
    <w:p w14:paraId="6B49E4F4"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0CE15EB4" w14:textId="77777777" w:rsidR="008F0FFD" w:rsidRPr="009F12ED" w:rsidRDefault="0010088F" w:rsidP="00ED6C6C">
      <w:pPr>
        <w:widowControl w:val="0"/>
        <w:autoSpaceDE w:val="0"/>
        <w:autoSpaceDN w:val="0"/>
        <w:adjustRightInd w:val="0"/>
        <w:spacing w:after="0" w:line="288" w:lineRule="auto"/>
        <w:jc w:val="both"/>
        <w:rPr>
          <w:rFonts w:cstheme="minorHAnsi"/>
        </w:rPr>
      </w:pPr>
      <w:r w:rsidRPr="009F12ED">
        <w:rPr>
          <w:rFonts w:cstheme="minorHAnsi"/>
        </w:rPr>
        <w:t xml:space="preserve">2. </w:t>
      </w:r>
      <w:r w:rsidR="00ED6C1D" w:rsidRPr="009F12ED">
        <w:rPr>
          <w:rFonts w:cstheme="minorHAnsi"/>
        </w:rPr>
        <w:t>L</w:t>
      </w:r>
      <w:r w:rsidR="008F0FFD" w:rsidRPr="009F12ED">
        <w:rPr>
          <w:rFonts w:cstheme="minorHAnsi"/>
        </w:rPr>
        <w:t>as obligaciones</w:t>
      </w:r>
      <w:r w:rsidR="00ED6C1D" w:rsidRPr="009F12ED">
        <w:rPr>
          <w:rFonts w:cstheme="minorHAnsi"/>
        </w:rPr>
        <w:t xml:space="preserve"> que imponen</w:t>
      </w:r>
      <w:r w:rsidR="008F0FFD" w:rsidRPr="009F12ED">
        <w:rPr>
          <w:rFonts w:cstheme="minorHAnsi"/>
        </w:rPr>
        <w:t xml:space="preserve"> son exigibles en el ámbito del Colegio y de necesario</w:t>
      </w:r>
      <w:r w:rsidR="002B31EF" w:rsidRPr="009F12ED">
        <w:rPr>
          <w:rFonts w:cstheme="minorHAnsi"/>
        </w:rPr>
        <w:t xml:space="preserve"> </w:t>
      </w:r>
      <w:r w:rsidR="008F0FFD" w:rsidRPr="009F12ED">
        <w:rPr>
          <w:rFonts w:cstheme="minorHAnsi"/>
        </w:rPr>
        <w:t>cumplimiento tanto en asuntos judiciales como extrajudiciales, defensa, asesoramiento y gestión y mientras</w:t>
      </w:r>
      <w:r w:rsidR="002B31EF" w:rsidRPr="009F12ED">
        <w:rPr>
          <w:rFonts w:cstheme="minorHAnsi"/>
        </w:rPr>
        <w:t xml:space="preserve"> </w:t>
      </w:r>
      <w:r w:rsidR="008F0FFD" w:rsidRPr="009F12ED">
        <w:rPr>
          <w:rFonts w:cstheme="minorHAnsi"/>
        </w:rPr>
        <w:t>conste que haya un asunto encargado antes a otro compañero</w:t>
      </w:r>
      <w:r w:rsidR="00ED6C1D" w:rsidRPr="009F12ED">
        <w:rPr>
          <w:rFonts w:cstheme="minorHAnsi"/>
        </w:rPr>
        <w:t xml:space="preserve"> o compañera</w:t>
      </w:r>
      <w:r w:rsidR="008F0FFD" w:rsidRPr="009F12ED">
        <w:rPr>
          <w:rFonts w:cstheme="minorHAnsi"/>
        </w:rPr>
        <w:t xml:space="preserve">, incluso cuando se haya comunicado </w:t>
      </w:r>
      <w:r w:rsidR="00ED6C1D" w:rsidRPr="009F12ED">
        <w:rPr>
          <w:rFonts w:cstheme="minorHAnsi"/>
        </w:rPr>
        <w:t xml:space="preserve">su cese </w:t>
      </w:r>
      <w:r w:rsidR="008F0FFD" w:rsidRPr="009F12ED">
        <w:rPr>
          <w:rFonts w:cstheme="minorHAnsi"/>
        </w:rPr>
        <w:t>por el cliente</w:t>
      </w:r>
      <w:r w:rsidR="00ED6C1D" w:rsidRPr="009F12ED">
        <w:rPr>
          <w:rFonts w:cstheme="minorHAnsi"/>
        </w:rPr>
        <w:t>.</w:t>
      </w:r>
    </w:p>
    <w:p w14:paraId="3CFACED2" w14:textId="77777777" w:rsidR="002B31EF" w:rsidRPr="009F12ED" w:rsidRDefault="002B31EF" w:rsidP="00ED6C6C">
      <w:pPr>
        <w:widowControl w:val="0"/>
        <w:autoSpaceDE w:val="0"/>
        <w:autoSpaceDN w:val="0"/>
        <w:adjustRightInd w:val="0"/>
        <w:spacing w:after="0" w:line="288" w:lineRule="auto"/>
        <w:jc w:val="both"/>
        <w:rPr>
          <w:rFonts w:cstheme="minorHAnsi"/>
        </w:rPr>
      </w:pPr>
    </w:p>
    <w:p w14:paraId="7CDD274D" w14:textId="17EF4DFE" w:rsidR="008F0FFD" w:rsidRPr="00F63F28" w:rsidRDefault="008F0FFD" w:rsidP="00ED6C6C">
      <w:pPr>
        <w:widowControl w:val="0"/>
        <w:autoSpaceDE w:val="0"/>
        <w:autoSpaceDN w:val="0"/>
        <w:adjustRightInd w:val="0"/>
        <w:spacing w:after="0" w:line="288" w:lineRule="auto"/>
        <w:jc w:val="both"/>
        <w:rPr>
          <w:rFonts w:cstheme="minorHAnsi"/>
          <w:b/>
          <w:bCs/>
        </w:rPr>
      </w:pPr>
      <w:r w:rsidRPr="00F63F28">
        <w:rPr>
          <w:rFonts w:cstheme="minorHAnsi"/>
          <w:b/>
          <w:bCs/>
        </w:rPr>
        <w:t>Artículo</w:t>
      </w:r>
      <w:r w:rsidR="00F63F28" w:rsidRPr="00F63F28">
        <w:rPr>
          <w:rFonts w:cstheme="minorHAnsi"/>
          <w:b/>
          <w:bCs/>
        </w:rPr>
        <w:t xml:space="preserve"> 21.</w:t>
      </w:r>
      <w:r w:rsidRPr="00F63F28">
        <w:rPr>
          <w:rFonts w:cstheme="minorHAnsi"/>
          <w:b/>
          <w:bCs/>
        </w:rPr>
        <w:t xml:space="preserve"> Honorarios profesionales.</w:t>
      </w:r>
    </w:p>
    <w:p w14:paraId="4B39AD15"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7EB1DF0F" w14:textId="77777777" w:rsidR="00055238"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 xml:space="preserve">1. La cuantía de los honorarios será libremente convenida </w:t>
      </w:r>
      <w:r w:rsidR="002B31EF" w:rsidRPr="009F12ED">
        <w:rPr>
          <w:rFonts w:cstheme="minorHAnsi"/>
        </w:rPr>
        <w:t xml:space="preserve">con </w:t>
      </w:r>
      <w:r w:rsidRPr="009F12ED">
        <w:rPr>
          <w:rFonts w:cstheme="minorHAnsi"/>
        </w:rPr>
        <w:t>el cliente</w:t>
      </w:r>
      <w:r w:rsidR="00D1100B" w:rsidRPr="009F12ED">
        <w:rPr>
          <w:rFonts w:cstheme="minorHAnsi"/>
        </w:rPr>
        <w:t xml:space="preserve"> y debe ser objeto de</w:t>
      </w:r>
      <w:r w:rsidRPr="009F12ED">
        <w:rPr>
          <w:rFonts w:cstheme="minorHAnsi"/>
        </w:rPr>
        <w:t xml:space="preserve"> acuerdo previo </w:t>
      </w:r>
      <w:r w:rsidR="00ED6C1D" w:rsidRPr="009F12ED">
        <w:rPr>
          <w:rFonts w:cstheme="minorHAnsi"/>
        </w:rPr>
        <w:t>a través de</w:t>
      </w:r>
      <w:r w:rsidRPr="009F12ED">
        <w:rPr>
          <w:rFonts w:cstheme="minorHAnsi"/>
        </w:rPr>
        <w:t xml:space="preserve"> la utilización de la hoja de encargo</w:t>
      </w:r>
      <w:r w:rsidR="00D1100B" w:rsidRPr="009F12ED">
        <w:rPr>
          <w:rFonts w:cstheme="minorHAnsi"/>
        </w:rPr>
        <w:t xml:space="preserve"> o medio equivalente</w:t>
      </w:r>
      <w:r w:rsidR="00EC23E0" w:rsidRPr="009F12ED">
        <w:rPr>
          <w:rFonts w:cstheme="minorHAnsi"/>
        </w:rPr>
        <w:t xml:space="preserve">. </w:t>
      </w:r>
    </w:p>
    <w:p w14:paraId="08C739E3" w14:textId="77777777" w:rsidR="00EC23E0" w:rsidRPr="009F12ED" w:rsidRDefault="00EC23E0" w:rsidP="00ED6C6C">
      <w:pPr>
        <w:widowControl w:val="0"/>
        <w:autoSpaceDE w:val="0"/>
        <w:autoSpaceDN w:val="0"/>
        <w:adjustRightInd w:val="0"/>
        <w:spacing w:after="0" w:line="288" w:lineRule="auto"/>
        <w:jc w:val="both"/>
        <w:rPr>
          <w:rFonts w:cstheme="minorHAnsi"/>
        </w:rPr>
      </w:pPr>
    </w:p>
    <w:p w14:paraId="5E04819F" w14:textId="77777777" w:rsidR="005D5B4B"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 xml:space="preserve">2. El Colegio </w:t>
      </w:r>
      <w:r w:rsidR="00F924D3" w:rsidRPr="009F12ED">
        <w:rPr>
          <w:rFonts w:cstheme="minorHAnsi"/>
        </w:rPr>
        <w:t>elaborará</w:t>
      </w:r>
      <w:r w:rsidR="005D5B4B" w:rsidRPr="009F12ED">
        <w:rPr>
          <w:rFonts w:cstheme="minorHAnsi"/>
        </w:rPr>
        <w:t xml:space="preserve"> </w:t>
      </w:r>
      <w:r w:rsidRPr="009F12ED">
        <w:rPr>
          <w:rFonts w:cstheme="minorHAnsi"/>
        </w:rPr>
        <w:t>unos criterios orientadores de honorarios a</w:t>
      </w:r>
      <w:r w:rsidR="005D5B4B" w:rsidRPr="009F12ED">
        <w:rPr>
          <w:rFonts w:cstheme="minorHAnsi"/>
        </w:rPr>
        <w:t xml:space="preserve"> </w:t>
      </w:r>
      <w:r w:rsidRPr="009F12ED">
        <w:rPr>
          <w:rFonts w:cstheme="minorHAnsi"/>
        </w:rPr>
        <w:t>los solos efectos de tasación de costas y de la jura de cuentas</w:t>
      </w:r>
      <w:r w:rsidR="005D5B4B" w:rsidRPr="009F12ED">
        <w:rPr>
          <w:rFonts w:cstheme="minorHAnsi"/>
        </w:rPr>
        <w:t>.</w:t>
      </w:r>
    </w:p>
    <w:p w14:paraId="6DED8787" w14:textId="77777777" w:rsidR="005D5B4B" w:rsidRPr="009F12ED" w:rsidRDefault="005D5B4B" w:rsidP="00ED6C6C">
      <w:pPr>
        <w:widowControl w:val="0"/>
        <w:autoSpaceDE w:val="0"/>
        <w:autoSpaceDN w:val="0"/>
        <w:adjustRightInd w:val="0"/>
        <w:spacing w:after="0" w:line="288" w:lineRule="auto"/>
        <w:jc w:val="both"/>
        <w:rPr>
          <w:rFonts w:cstheme="minorHAnsi"/>
        </w:rPr>
      </w:pPr>
    </w:p>
    <w:p w14:paraId="57FCECE7" w14:textId="77777777" w:rsidR="00F30952" w:rsidRDefault="008F0FFD" w:rsidP="00ED6C6C">
      <w:pPr>
        <w:widowControl w:val="0"/>
        <w:autoSpaceDE w:val="0"/>
        <w:autoSpaceDN w:val="0"/>
        <w:adjustRightInd w:val="0"/>
        <w:spacing w:after="0" w:line="288" w:lineRule="auto"/>
        <w:jc w:val="center"/>
        <w:rPr>
          <w:rFonts w:cstheme="minorHAnsi"/>
          <w:b/>
          <w:bCs/>
        </w:rPr>
      </w:pPr>
      <w:r w:rsidRPr="00F30952">
        <w:rPr>
          <w:rFonts w:cstheme="minorHAnsi"/>
          <w:b/>
          <w:bCs/>
        </w:rPr>
        <w:t>CAPÍTULO III.</w:t>
      </w:r>
    </w:p>
    <w:p w14:paraId="545C0CFD" w14:textId="26424926" w:rsidR="008F0FFD" w:rsidRPr="00F30952" w:rsidRDefault="008F0FFD" w:rsidP="00ED6C6C">
      <w:pPr>
        <w:widowControl w:val="0"/>
        <w:autoSpaceDE w:val="0"/>
        <w:autoSpaceDN w:val="0"/>
        <w:adjustRightInd w:val="0"/>
        <w:spacing w:after="0" w:line="288" w:lineRule="auto"/>
        <w:jc w:val="center"/>
        <w:rPr>
          <w:rFonts w:cstheme="minorHAnsi"/>
          <w:b/>
          <w:bCs/>
        </w:rPr>
      </w:pPr>
      <w:r w:rsidRPr="00F30952">
        <w:rPr>
          <w:rFonts w:cstheme="minorHAnsi"/>
          <w:b/>
          <w:bCs/>
        </w:rPr>
        <w:t>ÓRGANOS DE GOBIERNO</w:t>
      </w:r>
    </w:p>
    <w:p w14:paraId="6A6B21FF" w14:textId="77777777" w:rsidR="005D5B4B" w:rsidRPr="009F12ED" w:rsidRDefault="005D5B4B" w:rsidP="00ED6C6C">
      <w:pPr>
        <w:widowControl w:val="0"/>
        <w:autoSpaceDE w:val="0"/>
        <w:autoSpaceDN w:val="0"/>
        <w:adjustRightInd w:val="0"/>
        <w:spacing w:after="0" w:line="288" w:lineRule="auto"/>
        <w:jc w:val="both"/>
        <w:rPr>
          <w:rFonts w:cstheme="minorHAnsi"/>
        </w:rPr>
      </w:pPr>
    </w:p>
    <w:p w14:paraId="2B04168B" w14:textId="531F1FB8" w:rsidR="008F0FFD" w:rsidRPr="00150298" w:rsidRDefault="008F0FFD" w:rsidP="00ED6C6C">
      <w:pPr>
        <w:widowControl w:val="0"/>
        <w:autoSpaceDE w:val="0"/>
        <w:autoSpaceDN w:val="0"/>
        <w:adjustRightInd w:val="0"/>
        <w:spacing w:after="0" w:line="288" w:lineRule="auto"/>
        <w:jc w:val="both"/>
        <w:rPr>
          <w:rFonts w:cstheme="minorHAnsi"/>
          <w:b/>
          <w:bCs/>
        </w:rPr>
      </w:pPr>
      <w:r w:rsidRPr="00150298">
        <w:rPr>
          <w:rFonts w:cstheme="minorHAnsi"/>
          <w:b/>
          <w:bCs/>
        </w:rPr>
        <w:t>Artículo</w:t>
      </w:r>
      <w:r w:rsidR="00150298" w:rsidRPr="00150298">
        <w:rPr>
          <w:rFonts w:cstheme="minorHAnsi"/>
          <w:b/>
          <w:bCs/>
        </w:rPr>
        <w:t xml:space="preserve"> 22.</w:t>
      </w:r>
      <w:r w:rsidRPr="00150298">
        <w:rPr>
          <w:rFonts w:cstheme="minorHAnsi"/>
          <w:b/>
          <w:bCs/>
        </w:rPr>
        <w:t xml:space="preserve"> Principios rectores y órganos de gobierno.</w:t>
      </w:r>
    </w:p>
    <w:p w14:paraId="56E1A358"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3A68B785" w14:textId="571FEFE7" w:rsidR="00055238" w:rsidRDefault="0010088F" w:rsidP="00ED6C6C">
      <w:pPr>
        <w:widowControl w:val="0"/>
        <w:autoSpaceDE w:val="0"/>
        <w:autoSpaceDN w:val="0"/>
        <w:adjustRightInd w:val="0"/>
        <w:spacing w:after="0" w:line="288" w:lineRule="auto"/>
        <w:jc w:val="both"/>
        <w:rPr>
          <w:rFonts w:cstheme="minorHAnsi"/>
        </w:rPr>
      </w:pPr>
      <w:r w:rsidRPr="009F12ED">
        <w:rPr>
          <w:rFonts w:cstheme="minorHAnsi"/>
        </w:rPr>
        <w:t xml:space="preserve">1. </w:t>
      </w:r>
      <w:r w:rsidR="008F0FFD" w:rsidRPr="009F12ED">
        <w:rPr>
          <w:rFonts w:cstheme="minorHAnsi"/>
        </w:rPr>
        <w:t>El gobierno del Colegio está presidido por los principios de democracia</w:t>
      </w:r>
      <w:r w:rsidR="00EC23E0" w:rsidRPr="009F12ED">
        <w:rPr>
          <w:rFonts w:cstheme="minorHAnsi"/>
        </w:rPr>
        <w:t>,</w:t>
      </w:r>
      <w:r w:rsidR="008F0FFD" w:rsidRPr="009F12ED">
        <w:rPr>
          <w:rFonts w:cstheme="minorHAnsi"/>
        </w:rPr>
        <w:t xml:space="preserve"> autonomía</w:t>
      </w:r>
      <w:r w:rsidR="00EC23E0" w:rsidRPr="009F12ED">
        <w:rPr>
          <w:rFonts w:cstheme="minorHAnsi"/>
        </w:rPr>
        <w:t xml:space="preserve"> y transparencia</w:t>
      </w:r>
      <w:r w:rsidR="00150298">
        <w:rPr>
          <w:rFonts w:cstheme="minorHAnsi"/>
        </w:rPr>
        <w:t xml:space="preserve">. </w:t>
      </w:r>
      <w:r w:rsidR="008F0FFD" w:rsidRPr="009F12ED">
        <w:rPr>
          <w:rFonts w:cstheme="minorHAnsi"/>
        </w:rPr>
        <w:t>Son sus órganos de</w:t>
      </w:r>
      <w:r w:rsidR="005D5B4B" w:rsidRPr="009F12ED">
        <w:rPr>
          <w:rFonts w:cstheme="minorHAnsi"/>
        </w:rPr>
        <w:t xml:space="preserve"> </w:t>
      </w:r>
      <w:r w:rsidR="008F0FFD" w:rsidRPr="009F12ED">
        <w:rPr>
          <w:rFonts w:cstheme="minorHAnsi"/>
        </w:rPr>
        <w:t>gobierno el Decano</w:t>
      </w:r>
      <w:r w:rsidR="00B200F1" w:rsidRPr="009F12ED">
        <w:rPr>
          <w:rFonts w:cstheme="minorHAnsi"/>
        </w:rPr>
        <w:t xml:space="preserve"> o Decana</w:t>
      </w:r>
      <w:r w:rsidR="008F0FFD" w:rsidRPr="009F12ED">
        <w:rPr>
          <w:rFonts w:cstheme="minorHAnsi"/>
        </w:rPr>
        <w:t>, la Junta de Gobierno y la Junta General</w:t>
      </w:r>
      <w:r w:rsidR="00150298">
        <w:rPr>
          <w:rFonts w:cstheme="minorHAnsi"/>
        </w:rPr>
        <w:t>, así como las Comisiones ordinarias o especiales que pudieran crearse conforme a lo previsto en este Estatuto.</w:t>
      </w:r>
    </w:p>
    <w:p w14:paraId="08C7EBF6" w14:textId="77777777" w:rsidR="00150298" w:rsidRPr="009F12ED" w:rsidRDefault="00150298" w:rsidP="00ED6C6C">
      <w:pPr>
        <w:widowControl w:val="0"/>
        <w:autoSpaceDE w:val="0"/>
        <w:autoSpaceDN w:val="0"/>
        <w:adjustRightInd w:val="0"/>
        <w:spacing w:after="0" w:line="288" w:lineRule="auto"/>
        <w:jc w:val="both"/>
        <w:rPr>
          <w:rFonts w:cstheme="minorHAnsi"/>
        </w:rPr>
      </w:pPr>
    </w:p>
    <w:p w14:paraId="5E5530F2" w14:textId="77777777" w:rsidR="008F0FFD" w:rsidRPr="009F12ED" w:rsidRDefault="0010088F" w:rsidP="00ED6C6C">
      <w:pPr>
        <w:widowControl w:val="0"/>
        <w:autoSpaceDE w:val="0"/>
        <w:autoSpaceDN w:val="0"/>
        <w:adjustRightInd w:val="0"/>
        <w:spacing w:after="0" w:line="288" w:lineRule="auto"/>
        <w:jc w:val="both"/>
        <w:rPr>
          <w:rFonts w:cstheme="minorHAnsi"/>
        </w:rPr>
      </w:pPr>
      <w:r w:rsidRPr="009F12ED">
        <w:rPr>
          <w:rFonts w:cstheme="minorHAnsi"/>
        </w:rPr>
        <w:t xml:space="preserve">2. </w:t>
      </w:r>
      <w:r w:rsidR="008F0FFD" w:rsidRPr="009F12ED">
        <w:rPr>
          <w:rFonts w:cstheme="minorHAnsi"/>
        </w:rPr>
        <w:t xml:space="preserve">De las sesiones y deliberaciones de los órganos colegiados se levantará acta, que firmará el </w:t>
      </w:r>
      <w:r w:rsidR="005D5B4B" w:rsidRPr="009F12ED">
        <w:rPr>
          <w:rFonts w:cstheme="minorHAnsi"/>
        </w:rPr>
        <w:t xml:space="preserve">titular de la </w:t>
      </w:r>
      <w:r w:rsidR="008F0FFD" w:rsidRPr="009F12ED">
        <w:rPr>
          <w:rFonts w:cstheme="minorHAnsi"/>
        </w:rPr>
        <w:t>Secretar</w:t>
      </w:r>
      <w:r w:rsidR="005D5B4B" w:rsidRPr="009F12ED">
        <w:rPr>
          <w:rFonts w:cstheme="minorHAnsi"/>
        </w:rPr>
        <w:t xml:space="preserve">ía </w:t>
      </w:r>
      <w:r w:rsidR="008F0FFD" w:rsidRPr="009F12ED">
        <w:rPr>
          <w:rFonts w:cstheme="minorHAnsi"/>
        </w:rPr>
        <w:t>en unión de quien hubiera presidido la sesión. Las actas se someterán a aprobación en la siguiente sesión que</w:t>
      </w:r>
      <w:r w:rsidR="005D5B4B" w:rsidRPr="009F12ED">
        <w:rPr>
          <w:rFonts w:cstheme="minorHAnsi"/>
        </w:rPr>
        <w:t xml:space="preserve"> </w:t>
      </w:r>
      <w:r w:rsidR="008F0FFD" w:rsidRPr="009F12ED">
        <w:rPr>
          <w:rFonts w:cstheme="minorHAnsi"/>
        </w:rPr>
        <w:t>celebre el órgano de que se trate, bastando el voto favorable de la mayoría simple de los asistentes.</w:t>
      </w:r>
    </w:p>
    <w:p w14:paraId="0543A6A2"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0F5C4BDA" w14:textId="04A57B8A" w:rsidR="008F0FFD" w:rsidRPr="009F12ED" w:rsidRDefault="0010088F" w:rsidP="00ED6C6C">
      <w:pPr>
        <w:widowControl w:val="0"/>
        <w:autoSpaceDE w:val="0"/>
        <w:autoSpaceDN w:val="0"/>
        <w:adjustRightInd w:val="0"/>
        <w:spacing w:after="0" w:line="288" w:lineRule="auto"/>
        <w:jc w:val="both"/>
        <w:rPr>
          <w:rFonts w:cstheme="minorHAnsi"/>
        </w:rPr>
      </w:pPr>
      <w:r w:rsidRPr="009F12ED">
        <w:rPr>
          <w:rFonts w:cstheme="minorHAnsi"/>
        </w:rPr>
        <w:t xml:space="preserve">3. </w:t>
      </w:r>
      <w:r w:rsidR="008F0FFD" w:rsidRPr="009F12ED">
        <w:rPr>
          <w:rFonts w:cstheme="minorHAnsi"/>
        </w:rPr>
        <w:t xml:space="preserve">Los acuerdos contenidos en las actas serán inmediatamente ejecutivos sin perjuicio de </w:t>
      </w:r>
      <w:r w:rsidR="00EC23E0" w:rsidRPr="009F12ED">
        <w:rPr>
          <w:rFonts w:cstheme="minorHAnsi"/>
        </w:rPr>
        <w:t>su</w:t>
      </w:r>
      <w:r w:rsidR="008F0FFD" w:rsidRPr="009F12ED">
        <w:rPr>
          <w:rFonts w:cstheme="minorHAnsi"/>
        </w:rPr>
        <w:t xml:space="preserve"> ulterior</w:t>
      </w:r>
      <w:r w:rsidR="005D5B4B" w:rsidRPr="009F12ED">
        <w:rPr>
          <w:rFonts w:cstheme="minorHAnsi"/>
        </w:rPr>
        <w:t xml:space="preserve"> </w:t>
      </w:r>
      <w:r w:rsidR="008F0FFD" w:rsidRPr="009F12ED">
        <w:rPr>
          <w:rFonts w:cstheme="minorHAnsi"/>
        </w:rPr>
        <w:t>aprobación</w:t>
      </w:r>
      <w:r w:rsidR="00EC23E0" w:rsidRPr="009F12ED">
        <w:rPr>
          <w:rFonts w:cstheme="minorHAnsi"/>
        </w:rPr>
        <w:t>.</w:t>
      </w:r>
    </w:p>
    <w:p w14:paraId="62D6AA1B" w14:textId="77777777" w:rsidR="005D5B4B" w:rsidRPr="009F12ED" w:rsidRDefault="005D5B4B" w:rsidP="00ED6C6C">
      <w:pPr>
        <w:widowControl w:val="0"/>
        <w:autoSpaceDE w:val="0"/>
        <w:autoSpaceDN w:val="0"/>
        <w:adjustRightInd w:val="0"/>
        <w:spacing w:after="0" w:line="288" w:lineRule="auto"/>
        <w:jc w:val="both"/>
        <w:rPr>
          <w:rFonts w:cstheme="minorHAnsi"/>
        </w:rPr>
      </w:pPr>
    </w:p>
    <w:p w14:paraId="6048CBB0" w14:textId="428A6A3C" w:rsidR="008F0FFD" w:rsidRPr="00150298" w:rsidRDefault="008F0FFD" w:rsidP="00ED6C6C">
      <w:pPr>
        <w:widowControl w:val="0"/>
        <w:autoSpaceDE w:val="0"/>
        <w:autoSpaceDN w:val="0"/>
        <w:adjustRightInd w:val="0"/>
        <w:spacing w:after="0" w:line="288" w:lineRule="auto"/>
        <w:jc w:val="both"/>
        <w:rPr>
          <w:rFonts w:cstheme="minorHAnsi"/>
          <w:b/>
          <w:bCs/>
        </w:rPr>
      </w:pPr>
      <w:r w:rsidRPr="00150298">
        <w:rPr>
          <w:rFonts w:cstheme="minorHAnsi"/>
          <w:b/>
          <w:bCs/>
        </w:rPr>
        <w:t>Artículo</w:t>
      </w:r>
      <w:r w:rsidR="00150298" w:rsidRPr="00150298">
        <w:rPr>
          <w:rFonts w:cstheme="minorHAnsi"/>
          <w:b/>
          <w:bCs/>
        </w:rPr>
        <w:t xml:space="preserve"> 23</w:t>
      </w:r>
      <w:r w:rsidR="00150298">
        <w:rPr>
          <w:rFonts w:cstheme="minorHAnsi"/>
          <w:b/>
          <w:bCs/>
        </w:rPr>
        <w:t>.</w:t>
      </w:r>
      <w:r w:rsidRPr="00150298">
        <w:rPr>
          <w:rFonts w:cstheme="minorHAnsi"/>
          <w:b/>
          <w:bCs/>
        </w:rPr>
        <w:t xml:space="preserve"> Del Decan</w:t>
      </w:r>
      <w:r w:rsidR="00CA6632">
        <w:rPr>
          <w:rFonts w:cstheme="minorHAnsi"/>
          <w:b/>
          <w:bCs/>
        </w:rPr>
        <w:t>o</w:t>
      </w:r>
      <w:r w:rsidR="005D5B4B" w:rsidRPr="00150298">
        <w:rPr>
          <w:rFonts w:cstheme="minorHAnsi"/>
          <w:b/>
          <w:bCs/>
        </w:rPr>
        <w:t xml:space="preserve"> o Decana</w:t>
      </w:r>
      <w:r w:rsidRPr="00150298">
        <w:rPr>
          <w:rFonts w:cstheme="minorHAnsi"/>
          <w:b/>
          <w:bCs/>
        </w:rPr>
        <w:t>.</w:t>
      </w:r>
    </w:p>
    <w:p w14:paraId="63BAFEC5"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17CCB19F" w14:textId="13451E4E" w:rsidR="008F0FFD" w:rsidRPr="009F12ED" w:rsidRDefault="005D5B4B" w:rsidP="00ED6C6C">
      <w:pPr>
        <w:widowControl w:val="0"/>
        <w:autoSpaceDE w:val="0"/>
        <w:autoSpaceDN w:val="0"/>
        <w:adjustRightInd w:val="0"/>
        <w:spacing w:after="0" w:line="288" w:lineRule="auto"/>
        <w:jc w:val="both"/>
        <w:rPr>
          <w:rFonts w:cstheme="minorHAnsi"/>
        </w:rPr>
      </w:pPr>
      <w:r w:rsidRPr="009F12ED">
        <w:rPr>
          <w:rFonts w:cstheme="minorHAnsi"/>
        </w:rPr>
        <w:t>Le c</w:t>
      </w:r>
      <w:r w:rsidR="008F0FFD" w:rsidRPr="009F12ED">
        <w:rPr>
          <w:rFonts w:cstheme="minorHAnsi"/>
        </w:rPr>
        <w:t>orresponde</w:t>
      </w:r>
      <w:r w:rsidRPr="009F12ED">
        <w:rPr>
          <w:rFonts w:cstheme="minorHAnsi"/>
        </w:rPr>
        <w:t>rá</w:t>
      </w:r>
      <w:r w:rsidR="008F0FFD" w:rsidRPr="009F12ED">
        <w:rPr>
          <w:rFonts w:cstheme="minorHAnsi"/>
        </w:rPr>
        <w:t xml:space="preserve"> la representación legal del Colegio en todas sus relaciones, incluidas las que</w:t>
      </w:r>
      <w:r w:rsidRPr="009F12ED">
        <w:rPr>
          <w:rFonts w:cstheme="minorHAnsi"/>
        </w:rPr>
        <w:t xml:space="preserve"> </w:t>
      </w:r>
      <w:r w:rsidR="008F0FFD" w:rsidRPr="009F12ED">
        <w:rPr>
          <w:rFonts w:cstheme="minorHAnsi"/>
        </w:rPr>
        <w:t>mantenga con los poderes públicos, entidades, corporaciones y persona</w:t>
      </w:r>
      <w:r w:rsidR="00930925" w:rsidRPr="009F12ED">
        <w:rPr>
          <w:rFonts w:cstheme="minorHAnsi"/>
        </w:rPr>
        <w:t>s</w:t>
      </w:r>
      <w:r w:rsidR="008F0FFD" w:rsidRPr="009F12ED">
        <w:rPr>
          <w:rFonts w:cstheme="minorHAnsi"/>
        </w:rPr>
        <w:t xml:space="preserve"> de cualquier orden</w:t>
      </w:r>
      <w:r w:rsidR="00903EB8" w:rsidRPr="009F12ED">
        <w:rPr>
          <w:rFonts w:cstheme="minorHAnsi"/>
        </w:rPr>
        <w:t>, la presidencia de todos los órganos colegiados</w:t>
      </w:r>
      <w:r w:rsidR="00930925" w:rsidRPr="009F12ED">
        <w:rPr>
          <w:rFonts w:cstheme="minorHAnsi"/>
        </w:rPr>
        <w:t xml:space="preserve">, </w:t>
      </w:r>
      <w:r w:rsidR="008F0FFD" w:rsidRPr="009F12ED">
        <w:rPr>
          <w:rFonts w:cstheme="minorHAnsi"/>
        </w:rPr>
        <w:t>y las demás</w:t>
      </w:r>
      <w:r w:rsidRPr="009F12ED">
        <w:rPr>
          <w:rFonts w:cstheme="minorHAnsi"/>
        </w:rPr>
        <w:t xml:space="preserve"> </w:t>
      </w:r>
      <w:r w:rsidR="008F0FFD" w:rsidRPr="009F12ED">
        <w:rPr>
          <w:rFonts w:cstheme="minorHAnsi"/>
        </w:rPr>
        <w:t>que le atribuye el Estatuto General de la Abogacía</w:t>
      </w:r>
      <w:r w:rsidRPr="009F12ED">
        <w:rPr>
          <w:rFonts w:cstheme="minorHAnsi"/>
        </w:rPr>
        <w:t xml:space="preserve"> Española</w:t>
      </w:r>
      <w:r w:rsidR="008F0FFD" w:rsidRPr="009F12ED">
        <w:rPr>
          <w:rFonts w:cstheme="minorHAnsi"/>
        </w:rPr>
        <w:t>.</w:t>
      </w:r>
    </w:p>
    <w:p w14:paraId="22C6E360" w14:textId="77777777" w:rsidR="005D5B4B" w:rsidRPr="009F12ED" w:rsidRDefault="005D5B4B" w:rsidP="00ED6C6C">
      <w:pPr>
        <w:widowControl w:val="0"/>
        <w:autoSpaceDE w:val="0"/>
        <w:autoSpaceDN w:val="0"/>
        <w:adjustRightInd w:val="0"/>
        <w:spacing w:after="0" w:line="288" w:lineRule="auto"/>
        <w:jc w:val="both"/>
        <w:rPr>
          <w:rFonts w:cstheme="minorHAnsi"/>
        </w:rPr>
      </w:pPr>
    </w:p>
    <w:p w14:paraId="430D9FB5" w14:textId="2C9BB116" w:rsidR="00055238" w:rsidRPr="00CA6632" w:rsidRDefault="008F0FFD" w:rsidP="00ED6C6C">
      <w:pPr>
        <w:widowControl w:val="0"/>
        <w:autoSpaceDE w:val="0"/>
        <w:autoSpaceDN w:val="0"/>
        <w:adjustRightInd w:val="0"/>
        <w:spacing w:after="0" w:line="288" w:lineRule="auto"/>
        <w:jc w:val="both"/>
        <w:rPr>
          <w:rFonts w:cstheme="minorHAnsi"/>
          <w:b/>
          <w:bCs/>
        </w:rPr>
      </w:pPr>
      <w:r w:rsidRPr="00CA6632">
        <w:rPr>
          <w:rFonts w:cstheme="minorHAnsi"/>
          <w:b/>
          <w:bCs/>
        </w:rPr>
        <w:t>Artículo</w:t>
      </w:r>
      <w:r w:rsidR="00CA6632" w:rsidRPr="00CA6632">
        <w:rPr>
          <w:rFonts w:cstheme="minorHAnsi"/>
          <w:b/>
          <w:bCs/>
        </w:rPr>
        <w:t xml:space="preserve"> 24. </w:t>
      </w:r>
      <w:r w:rsidRPr="00CA6632">
        <w:rPr>
          <w:rFonts w:cstheme="minorHAnsi"/>
          <w:b/>
          <w:bCs/>
        </w:rPr>
        <w:t>Composición de la Junta de Gobierno.</w:t>
      </w:r>
    </w:p>
    <w:p w14:paraId="7CB4C7AE" w14:textId="77777777" w:rsidR="00903EB8" w:rsidRPr="009F12ED" w:rsidRDefault="00903EB8" w:rsidP="00ED6C6C">
      <w:pPr>
        <w:widowControl w:val="0"/>
        <w:autoSpaceDE w:val="0"/>
        <w:autoSpaceDN w:val="0"/>
        <w:adjustRightInd w:val="0"/>
        <w:spacing w:after="0" w:line="288" w:lineRule="auto"/>
        <w:jc w:val="both"/>
        <w:rPr>
          <w:rFonts w:cstheme="minorHAnsi"/>
        </w:rPr>
      </w:pPr>
    </w:p>
    <w:p w14:paraId="3E5D51C0" w14:textId="1E7A4C00" w:rsidR="005D5B4B"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La Junta de Gobierno es el órgano de dirección, gestión y administración del Colegio</w:t>
      </w:r>
      <w:r w:rsidR="005D5B4B" w:rsidRPr="009F12ED">
        <w:rPr>
          <w:rFonts w:cstheme="minorHAnsi"/>
        </w:rPr>
        <w:t>. E</w:t>
      </w:r>
      <w:r w:rsidRPr="009F12ED">
        <w:rPr>
          <w:rFonts w:cstheme="minorHAnsi"/>
        </w:rPr>
        <w:t>stará</w:t>
      </w:r>
      <w:r w:rsidR="005D5B4B" w:rsidRPr="009F12ED">
        <w:rPr>
          <w:rFonts w:cstheme="minorHAnsi"/>
        </w:rPr>
        <w:t xml:space="preserve"> </w:t>
      </w:r>
      <w:r w:rsidRPr="009F12ED">
        <w:rPr>
          <w:rFonts w:cstheme="minorHAnsi"/>
        </w:rPr>
        <w:t>constituida por ejercientes</w:t>
      </w:r>
      <w:r w:rsidR="005D5B4B" w:rsidRPr="009F12ED">
        <w:rPr>
          <w:rFonts w:cstheme="minorHAnsi"/>
        </w:rPr>
        <w:t xml:space="preserve"> e </w:t>
      </w:r>
      <w:r w:rsidRPr="009F12ED">
        <w:rPr>
          <w:rFonts w:cstheme="minorHAnsi"/>
        </w:rPr>
        <w:t xml:space="preserve">integrada por </w:t>
      </w:r>
      <w:r w:rsidR="00930925" w:rsidRPr="009F12ED">
        <w:rPr>
          <w:rFonts w:cstheme="minorHAnsi"/>
        </w:rPr>
        <w:t>quien desempeñe el D</w:t>
      </w:r>
      <w:r w:rsidR="005D5B4B" w:rsidRPr="009F12ED">
        <w:rPr>
          <w:rFonts w:cstheme="minorHAnsi"/>
        </w:rPr>
        <w:t xml:space="preserve">ecanato, la </w:t>
      </w:r>
      <w:r w:rsidRPr="009F12ED">
        <w:rPr>
          <w:rFonts w:cstheme="minorHAnsi"/>
        </w:rPr>
        <w:t>Secretar</w:t>
      </w:r>
      <w:r w:rsidR="005D5B4B" w:rsidRPr="009F12ED">
        <w:rPr>
          <w:rFonts w:cstheme="minorHAnsi"/>
        </w:rPr>
        <w:t>ía</w:t>
      </w:r>
      <w:r w:rsidR="00CA6632">
        <w:rPr>
          <w:rFonts w:cstheme="minorHAnsi"/>
        </w:rPr>
        <w:t xml:space="preserve">, el cargo </w:t>
      </w:r>
      <w:r w:rsidR="00CA6632">
        <w:rPr>
          <w:rFonts w:cstheme="minorHAnsi"/>
        </w:rPr>
        <w:lastRenderedPageBreak/>
        <w:t xml:space="preserve">de Tesorero o Tesorera, Bibliotecario o Bibliotecaria, </w:t>
      </w:r>
      <w:r w:rsidRPr="009F12ED">
        <w:rPr>
          <w:rFonts w:cstheme="minorHAnsi"/>
        </w:rPr>
        <w:t>y</w:t>
      </w:r>
      <w:r w:rsidR="00CA6632">
        <w:rPr>
          <w:rFonts w:cstheme="minorHAnsi"/>
        </w:rPr>
        <w:t xml:space="preserve"> siete (7) D</w:t>
      </w:r>
      <w:r w:rsidRPr="009F12ED">
        <w:rPr>
          <w:rFonts w:cstheme="minorHAnsi"/>
        </w:rPr>
        <w:t>iputados</w:t>
      </w:r>
      <w:r w:rsidR="005D5B4B" w:rsidRPr="009F12ED">
        <w:rPr>
          <w:rFonts w:cstheme="minorHAnsi"/>
        </w:rPr>
        <w:t xml:space="preserve"> o Diputadas</w:t>
      </w:r>
      <w:r w:rsidRPr="009F12ED">
        <w:rPr>
          <w:rFonts w:cstheme="minorHAnsi"/>
        </w:rPr>
        <w:t>, numerados ordinalmente</w:t>
      </w:r>
      <w:r w:rsidR="005D5B4B" w:rsidRPr="009F12ED">
        <w:rPr>
          <w:rFonts w:cstheme="minorHAnsi"/>
        </w:rPr>
        <w:t>.</w:t>
      </w:r>
    </w:p>
    <w:p w14:paraId="784CC52E" w14:textId="77777777" w:rsidR="00B200F1" w:rsidRPr="009F12ED" w:rsidRDefault="00B200F1" w:rsidP="00ED6C6C">
      <w:pPr>
        <w:widowControl w:val="0"/>
        <w:autoSpaceDE w:val="0"/>
        <w:autoSpaceDN w:val="0"/>
        <w:adjustRightInd w:val="0"/>
        <w:spacing w:after="0" w:line="288" w:lineRule="auto"/>
        <w:jc w:val="both"/>
        <w:rPr>
          <w:rFonts w:cstheme="minorHAnsi"/>
        </w:rPr>
      </w:pPr>
    </w:p>
    <w:p w14:paraId="34357C5C" w14:textId="2014486D" w:rsidR="008F0FFD" w:rsidRPr="00CA6632" w:rsidRDefault="008F0FFD" w:rsidP="00ED6C6C">
      <w:pPr>
        <w:widowControl w:val="0"/>
        <w:autoSpaceDE w:val="0"/>
        <w:autoSpaceDN w:val="0"/>
        <w:adjustRightInd w:val="0"/>
        <w:spacing w:after="0" w:line="288" w:lineRule="auto"/>
        <w:jc w:val="both"/>
        <w:rPr>
          <w:rFonts w:cstheme="minorHAnsi"/>
          <w:b/>
          <w:bCs/>
        </w:rPr>
      </w:pPr>
      <w:r w:rsidRPr="00CA6632">
        <w:rPr>
          <w:rFonts w:cstheme="minorHAnsi"/>
          <w:b/>
          <w:bCs/>
        </w:rPr>
        <w:t>Artículo</w:t>
      </w:r>
      <w:r w:rsidR="00CA6632" w:rsidRPr="00CA6632">
        <w:rPr>
          <w:rFonts w:cstheme="minorHAnsi"/>
          <w:b/>
          <w:bCs/>
        </w:rPr>
        <w:t xml:space="preserve"> 25.</w:t>
      </w:r>
      <w:r w:rsidRPr="00CA6632">
        <w:rPr>
          <w:rFonts w:cstheme="minorHAnsi"/>
          <w:b/>
          <w:bCs/>
        </w:rPr>
        <w:t xml:space="preserve"> Del </w:t>
      </w:r>
      <w:r w:rsidR="00930925" w:rsidRPr="00CA6632">
        <w:rPr>
          <w:rFonts w:cstheme="minorHAnsi"/>
          <w:b/>
          <w:bCs/>
        </w:rPr>
        <w:t>V</w:t>
      </w:r>
      <w:r w:rsidRPr="00CA6632">
        <w:rPr>
          <w:rFonts w:cstheme="minorHAnsi"/>
          <w:b/>
          <w:bCs/>
        </w:rPr>
        <w:t>icedecan</w:t>
      </w:r>
      <w:r w:rsidR="00B200F1" w:rsidRPr="00CA6632">
        <w:rPr>
          <w:rFonts w:cstheme="minorHAnsi"/>
          <w:b/>
          <w:bCs/>
        </w:rPr>
        <w:t>at</w:t>
      </w:r>
      <w:r w:rsidRPr="00CA6632">
        <w:rPr>
          <w:rFonts w:cstheme="minorHAnsi"/>
          <w:b/>
          <w:bCs/>
        </w:rPr>
        <w:t>o.</w:t>
      </w:r>
    </w:p>
    <w:p w14:paraId="02F098A3" w14:textId="77777777" w:rsidR="00B200F1" w:rsidRPr="009F12ED" w:rsidRDefault="00B200F1" w:rsidP="00ED6C6C">
      <w:pPr>
        <w:widowControl w:val="0"/>
        <w:autoSpaceDE w:val="0"/>
        <w:autoSpaceDN w:val="0"/>
        <w:adjustRightInd w:val="0"/>
        <w:spacing w:after="0" w:line="288" w:lineRule="auto"/>
        <w:jc w:val="both"/>
        <w:rPr>
          <w:rFonts w:cstheme="minorHAnsi"/>
        </w:rPr>
      </w:pPr>
    </w:p>
    <w:p w14:paraId="631C5611" w14:textId="0E46A44C" w:rsidR="008F0FFD" w:rsidRPr="009F12ED" w:rsidRDefault="00B200F1" w:rsidP="00ED6C6C">
      <w:pPr>
        <w:widowControl w:val="0"/>
        <w:autoSpaceDE w:val="0"/>
        <w:autoSpaceDN w:val="0"/>
        <w:adjustRightInd w:val="0"/>
        <w:spacing w:after="0" w:line="288" w:lineRule="auto"/>
        <w:jc w:val="both"/>
        <w:rPr>
          <w:rFonts w:cstheme="minorHAnsi"/>
        </w:rPr>
      </w:pPr>
      <w:r w:rsidRPr="009F12ED">
        <w:rPr>
          <w:rFonts w:cstheme="minorHAnsi"/>
        </w:rPr>
        <w:t>Quien ostente el cargo al que corresponda el numeral uno de los</w:t>
      </w:r>
      <w:r w:rsidR="000824BB">
        <w:rPr>
          <w:rFonts w:cstheme="minorHAnsi"/>
        </w:rPr>
        <w:t xml:space="preserve"> Diputados o Diputadas </w:t>
      </w:r>
      <w:r w:rsidRPr="009F12ED">
        <w:rPr>
          <w:rFonts w:cstheme="minorHAnsi"/>
        </w:rPr>
        <w:t xml:space="preserve"> miembros de la Ju</w:t>
      </w:r>
      <w:r w:rsidR="00930925" w:rsidRPr="009F12ED">
        <w:rPr>
          <w:rFonts w:cstheme="minorHAnsi"/>
        </w:rPr>
        <w:t>nta tendrá la consideración de V</w:t>
      </w:r>
      <w:r w:rsidRPr="009F12ED">
        <w:rPr>
          <w:rFonts w:cstheme="minorHAnsi"/>
        </w:rPr>
        <w:t xml:space="preserve">icedecano o </w:t>
      </w:r>
      <w:r w:rsidR="00930925" w:rsidRPr="009F12ED">
        <w:rPr>
          <w:rFonts w:cstheme="minorHAnsi"/>
        </w:rPr>
        <w:t>V</w:t>
      </w:r>
      <w:r w:rsidRPr="009F12ED">
        <w:rPr>
          <w:rFonts w:cstheme="minorHAnsi"/>
        </w:rPr>
        <w:t>icedecana</w:t>
      </w:r>
      <w:r w:rsidR="000824BB">
        <w:rPr>
          <w:rFonts w:cstheme="minorHAnsi"/>
        </w:rPr>
        <w:t>,</w:t>
      </w:r>
      <w:r w:rsidRPr="009F12ED">
        <w:rPr>
          <w:rFonts w:cstheme="minorHAnsi"/>
        </w:rPr>
        <w:t xml:space="preserve"> desempeñando </w:t>
      </w:r>
      <w:r w:rsidR="008F0FFD" w:rsidRPr="009F12ED">
        <w:rPr>
          <w:rFonts w:cstheme="minorHAnsi"/>
        </w:rPr>
        <w:t xml:space="preserve">todas aquellas funciones que le confiera el </w:t>
      </w:r>
      <w:r w:rsidRPr="009F12ED">
        <w:rPr>
          <w:rFonts w:cstheme="minorHAnsi"/>
        </w:rPr>
        <w:t>decanato</w:t>
      </w:r>
      <w:r w:rsidR="008F0FFD" w:rsidRPr="009F12ED">
        <w:rPr>
          <w:rFonts w:cstheme="minorHAnsi"/>
        </w:rPr>
        <w:t>, asumiendo las de</w:t>
      </w:r>
      <w:r w:rsidRPr="009F12ED">
        <w:rPr>
          <w:rFonts w:cstheme="minorHAnsi"/>
        </w:rPr>
        <w:t xml:space="preserve"> </w:t>
      </w:r>
      <w:r w:rsidR="008F0FFD" w:rsidRPr="009F12ED">
        <w:rPr>
          <w:rFonts w:cstheme="minorHAnsi"/>
        </w:rPr>
        <w:t>ést</w:t>
      </w:r>
      <w:r w:rsidRPr="009F12ED">
        <w:rPr>
          <w:rFonts w:cstheme="minorHAnsi"/>
        </w:rPr>
        <w:t>a</w:t>
      </w:r>
      <w:r w:rsidR="008F0FFD" w:rsidRPr="009F12ED">
        <w:rPr>
          <w:rFonts w:cstheme="minorHAnsi"/>
        </w:rPr>
        <w:t xml:space="preserve"> en caso de fallecimiento, ausencia, enfermedad, abstención, recusación o vacante.</w:t>
      </w:r>
      <w:r w:rsidR="00930925" w:rsidRPr="009F12ED">
        <w:rPr>
          <w:rFonts w:cstheme="minorHAnsi"/>
        </w:rPr>
        <w:t xml:space="preserve"> En caso de que le afecte alguna de esas circunstancias será sustituido por el Diputado o Diputado que el siga en orden de numeración.</w:t>
      </w:r>
    </w:p>
    <w:p w14:paraId="511EB480" w14:textId="77777777" w:rsidR="00B200F1" w:rsidRPr="009F12ED" w:rsidRDefault="00B200F1" w:rsidP="00ED6C6C">
      <w:pPr>
        <w:widowControl w:val="0"/>
        <w:autoSpaceDE w:val="0"/>
        <w:autoSpaceDN w:val="0"/>
        <w:adjustRightInd w:val="0"/>
        <w:spacing w:after="0" w:line="288" w:lineRule="auto"/>
        <w:jc w:val="both"/>
        <w:rPr>
          <w:rFonts w:cstheme="minorHAnsi"/>
        </w:rPr>
      </w:pPr>
    </w:p>
    <w:p w14:paraId="21FF79AE" w14:textId="05908821" w:rsidR="008F0FFD" w:rsidRPr="000824BB" w:rsidRDefault="008F0FFD" w:rsidP="00ED6C6C">
      <w:pPr>
        <w:widowControl w:val="0"/>
        <w:autoSpaceDE w:val="0"/>
        <w:autoSpaceDN w:val="0"/>
        <w:adjustRightInd w:val="0"/>
        <w:spacing w:after="0" w:line="288" w:lineRule="auto"/>
        <w:jc w:val="both"/>
        <w:rPr>
          <w:rFonts w:cstheme="minorHAnsi"/>
          <w:b/>
          <w:bCs/>
        </w:rPr>
      </w:pPr>
      <w:r w:rsidRPr="000824BB">
        <w:rPr>
          <w:rFonts w:cstheme="minorHAnsi"/>
          <w:b/>
          <w:bCs/>
        </w:rPr>
        <w:t>Art</w:t>
      </w:r>
      <w:r w:rsidR="000824BB" w:rsidRPr="000824BB">
        <w:rPr>
          <w:rFonts w:cstheme="minorHAnsi"/>
          <w:b/>
          <w:bCs/>
        </w:rPr>
        <w:t>í</w:t>
      </w:r>
      <w:r w:rsidRPr="000824BB">
        <w:rPr>
          <w:rFonts w:cstheme="minorHAnsi"/>
          <w:b/>
          <w:bCs/>
        </w:rPr>
        <w:t>culo</w:t>
      </w:r>
      <w:r w:rsidR="000824BB" w:rsidRPr="000824BB">
        <w:rPr>
          <w:rFonts w:cstheme="minorHAnsi"/>
          <w:b/>
          <w:bCs/>
        </w:rPr>
        <w:t xml:space="preserve"> 26. </w:t>
      </w:r>
      <w:r w:rsidRPr="000824BB">
        <w:rPr>
          <w:rFonts w:cstheme="minorHAnsi"/>
          <w:b/>
          <w:bCs/>
        </w:rPr>
        <w:t>De</w:t>
      </w:r>
      <w:r w:rsidR="00B200F1" w:rsidRPr="000824BB">
        <w:rPr>
          <w:rFonts w:cstheme="minorHAnsi"/>
          <w:b/>
          <w:bCs/>
        </w:rPr>
        <w:t xml:space="preserve"> </w:t>
      </w:r>
      <w:r w:rsidRPr="000824BB">
        <w:rPr>
          <w:rFonts w:cstheme="minorHAnsi"/>
          <w:b/>
          <w:bCs/>
        </w:rPr>
        <w:t>l</w:t>
      </w:r>
      <w:r w:rsidR="00B200F1" w:rsidRPr="000824BB">
        <w:rPr>
          <w:rFonts w:cstheme="minorHAnsi"/>
          <w:b/>
          <w:bCs/>
        </w:rPr>
        <w:t>a</w:t>
      </w:r>
      <w:r w:rsidRPr="000824BB">
        <w:rPr>
          <w:rFonts w:cstheme="minorHAnsi"/>
          <w:b/>
          <w:bCs/>
        </w:rPr>
        <w:t xml:space="preserve"> Secretar</w:t>
      </w:r>
      <w:r w:rsidR="00B200F1" w:rsidRPr="000824BB">
        <w:rPr>
          <w:rFonts w:cstheme="minorHAnsi"/>
          <w:b/>
          <w:bCs/>
        </w:rPr>
        <w:t>ía</w:t>
      </w:r>
      <w:r w:rsidRPr="000824BB">
        <w:rPr>
          <w:rFonts w:cstheme="minorHAnsi"/>
          <w:b/>
          <w:bCs/>
        </w:rPr>
        <w:t>.</w:t>
      </w:r>
    </w:p>
    <w:p w14:paraId="60EBC041" w14:textId="77777777" w:rsidR="00B200F1" w:rsidRPr="009F12ED" w:rsidRDefault="00B200F1" w:rsidP="00ED6C6C">
      <w:pPr>
        <w:widowControl w:val="0"/>
        <w:autoSpaceDE w:val="0"/>
        <w:autoSpaceDN w:val="0"/>
        <w:adjustRightInd w:val="0"/>
        <w:spacing w:after="0" w:line="288" w:lineRule="auto"/>
        <w:jc w:val="both"/>
        <w:rPr>
          <w:rFonts w:cstheme="minorHAnsi"/>
        </w:rPr>
      </w:pPr>
    </w:p>
    <w:p w14:paraId="4F3B78B8" w14:textId="3C5AE0B4" w:rsidR="008F0FFD" w:rsidRPr="009F12ED" w:rsidRDefault="000824BB" w:rsidP="00ED6C6C">
      <w:pPr>
        <w:widowControl w:val="0"/>
        <w:autoSpaceDE w:val="0"/>
        <w:autoSpaceDN w:val="0"/>
        <w:adjustRightInd w:val="0"/>
        <w:spacing w:after="0" w:line="288" w:lineRule="auto"/>
        <w:jc w:val="both"/>
        <w:rPr>
          <w:rFonts w:cstheme="minorHAnsi"/>
        </w:rPr>
      </w:pPr>
      <w:r>
        <w:rPr>
          <w:rFonts w:cstheme="minorHAnsi"/>
        </w:rPr>
        <w:t xml:space="preserve">El Secretario o Secretaria de la Junta de Gobierno actuará con ese carácter </w:t>
      </w:r>
      <w:r w:rsidR="00AE3B05" w:rsidRPr="009F12ED">
        <w:rPr>
          <w:rFonts w:cstheme="minorHAnsi"/>
        </w:rPr>
        <w:t>en</w:t>
      </w:r>
      <w:r w:rsidR="008F0FFD" w:rsidRPr="009F12ED">
        <w:rPr>
          <w:rFonts w:cstheme="minorHAnsi"/>
        </w:rPr>
        <w:t xml:space="preserve"> la Junta</w:t>
      </w:r>
      <w:r w:rsidR="00B200F1" w:rsidRPr="009F12ED">
        <w:rPr>
          <w:rFonts w:cstheme="minorHAnsi"/>
        </w:rPr>
        <w:t xml:space="preserve"> </w:t>
      </w:r>
      <w:r w:rsidR="008F0FFD" w:rsidRPr="009F12ED">
        <w:rPr>
          <w:rFonts w:cstheme="minorHAnsi"/>
        </w:rPr>
        <w:t>General</w:t>
      </w:r>
      <w:r>
        <w:rPr>
          <w:rFonts w:cstheme="minorHAnsi"/>
        </w:rPr>
        <w:t xml:space="preserve">, </w:t>
      </w:r>
      <w:r w:rsidR="00B200F1" w:rsidRPr="009F12ED">
        <w:rPr>
          <w:rFonts w:cstheme="minorHAnsi"/>
        </w:rPr>
        <w:t>y tendrá</w:t>
      </w:r>
      <w:r w:rsidR="008F0FFD" w:rsidRPr="009F12ED">
        <w:rPr>
          <w:rFonts w:cstheme="minorHAnsi"/>
        </w:rPr>
        <w:t xml:space="preserve"> las siguientes funciones:</w:t>
      </w:r>
    </w:p>
    <w:p w14:paraId="37931565"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20A88269"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a) Redactar las actas de las Juntas Generales y de las sesiones de Junta de Gobierno.</w:t>
      </w:r>
    </w:p>
    <w:p w14:paraId="7B9FAAE4"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376BE83C"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b) Redactar y dirigir los oficios de citación para todos los actos del Colegio, según las instrucciones que</w:t>
      </w:r>
      <w:r w:rsidR="00B200F1" w:rsidRPr="009F12ED">
        <w:rPr>
          <w:rFonts w:cstheme="minorHAnsi"/>
        </w:rPr>
        <w:t xml:space="preserve"> </w:t>
      </w:r>
      <w:r w:rsidRPr="009F12ED">
        <w:rPr>
          <w:rFonts w:cstheme="minorHAnsi"/>
        </w:rPr>
        <w:t xml:space="preserve">reciba del </w:t>
      </w:r>
      <w:r w:rsidR="00B200F1" w:rsidRPr="009F12ED">
        <w:rPr>
          <w:rFonts w:cstheme="minorHAnsi"/>
        </w:rPr>
        <w:t>decanato</w:t>
      </w:r>
      <w:r w:rsidRPr="009F12ED">
        <w:rPr>
          <w:rFonts w:cstheme="minorHAnsi"/>
        </w:rPr>
        <w:t xml:space="preserve"> y con la anticipación debida.</w:t>
      </w:r>
    </w:p>
    <w:p w14:paraId="41B925EE"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76F0F705"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c) Recibir y dar cuenta de todas las solicitudes y comunicaciones que se remitan al Colegio.</w:t>
      </w:r>
    </w:p>
    <w:p w14:paraId="154179AC"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0BE582E5"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 xml:space="preserve">d) Expedir con el visto bueno del Decano </w:t>
      </w:r>
      <w:r w:rsidR="00B200F1" w:rsidRPr="009F12ED">
        <w:rPr>
          <w:rFonts w:cstheme="minorHAnsi"/>
        </w:rPr>
        <w:t xml:space="preserve">o Decana </w:t>
      </w:r>
      <w:r w:rsidRPr="009F12ED">
        <w:rPr>
          <w:rFonts w:cstheme="minorHAnsi"/>
        </w:rPr>
        <w:t>las certificaciones que se soliciten por los interesados.</w:t>
      </w:r>
    </w:p>
    <w:p w14:paraId="7EDB42A3"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3C9850F0"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 xml:space="preserve">e) Organizar y dirigir las oficinas y ostentar la </w:t>
      </w:r>
      <w:r w:rsidR="00930925" w:rsidRPr="009F12ED">
        <w:rPr>
          <w:rFonts w:cstheme="minorHAnsi"/>
        </w:rPr>
        <w:t>j</w:t>
      </w:r>
      <w:r w:rsidRPr="009F12ED">
        <w:rPr>
          <w:rFonts w:cstheme="minorHAnsi"/>
        </w:rPr>
        <w:t>efatura de</w:t>
      </w:r>
      <w:r w:rsidR="00930925" w:rsidRPr="009F12ED">
        <w:rPr>
          <w:rFonts w:cstheme="minorHAnsi"/>
        </w:rPr>
        <w:t>l</w:t>
      </w:r>
      <w:r w:rsidRPr="009F12ED">
        <w:rPr>
          <w:rFonts w:cstheme="minorHAnsi"/>
        </w:rPr>
        <w:t xml:space="preserve"> </w:t>
      </w:r>
      <w:r w:rsidR="00930925" w:rsidRPr="009F12ED">
        <w:rPr>
          <w:rFonts w:cstheme="minorHAnsi"/>
        </w:rPr>
        <w:t>p</w:t>
      </w:r>
      <w:r w:rsidRPr="009F12ED">
        <w:rPr>
          <w:rFonts w:cstheme="minorHAnsi"/>
        </w:rPr>
        <w:t>ersonal.</w:t>
      </w:r>
    </w:p>
    <w:p w14:paraId="3A65EC6B"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732B878E"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f) Tener a su cargo el archivo y sello del Colegio.</w:t>
      </w:r>
    </w:p>
    <w:p w14:paraId="67FC45C0"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540CB7A2"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g) Asumir el control de la legalidad de los actos colegiales.</w:t>
      </w:r>
    </w:p>
    <w:p w14:paraId="06ED9660"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63AE9027"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h) Cuantas otras funciones se le encomienden por la Junta de Gobierno.</w:t>
      </w:r>
    </w:p>
    <w:p w14:paraId="3ADD199C" w14:textId="77777777" w:rsidR="00AE3B05" w:rsidRPr="009F12ED" w:rsidRDefault="00AE3B05" w:rsidP="00ED6C6C">
      <w:pPr>
        <w:widowControl w:val="0"/>
        <w:autoSpaceDE w:val="0"/>
        <w:autoSpaceDN w:val="0"/>
        <w:adjustRightInd w:val="0"/>
        <w:spacing w:after="0" w:line="288" w:lineRule="auto"/>
        <w:jc w:val="both"/>
        <w:rPr>
          <w:rFonts w:cstheme="minorHAnsi"/>
        </w:rPr>
      </w:pPr>
    </w:p>
    <w:p w14:paraId="4F2C4FA9" w14:textId="6F9C02C8" w:rsidR="008F0FFD" w:rsidRPr="000824BB" w:rsidRDefault="008F0FFD" w:rsidP="00ED6C6C">
      <w:pPr>
        <w:widowControl w:val="0"/>
        <w:autoSpaceDE w:val="0"/>
        <w:autoSpaceDN w:val="0"/>
        <w:adjustRightInd w:val="0"/>
        <w:spacing w:after="0" w:line="288" w:lineRule="auto"/>
        <w:jc w:val="both"/>
        <w:rPr>
          <w:rFonts w:cstheme="minorHAnsi"/>
          <w:b/>
          <w:bCs/>
        </w:rPr>
      </w:pPr>
      <w:r w:rsidRPr="000824BB">
        <w:rPr>
          <w:rFonts w:cstheme="minorHAnsi"/>
          <w:b/>
          <w:bCs/>
        </w:rPr>
        <w:t>Artículo</w:t>
      </w:r>
      <w:r w:rsidR="000824BB" w:rsidRPr="000824BB">
        <w:rPr>
          <w:rFonts w:cstheme="minorHAnsi"/>
          <w:b/>
          <w:bCs/>
        </w:rPr>
        <w:t xml:space="preserve"> 27. </w:t>
      </w:r>
      <w:r w:rsidRPr="000824BB">
        <w:rPr>
          <w:rFonts w:cstheme="minorHAnsi"/>
          <w:b/>
          <w:bCs/>
        </w:rPr>
        <w:t>De</w:t>
      </w:r>
      <w:r w:rsidR="00AE3B05" w:rsidRPr="000824BB">
        <w:rPr>
          <w:rFonts w:cstheme="minorHAnsi"/>
          <w:b/>
          <w:bCs/>
        </w:rPr>
        <w:t xml:space="preserve"> </w:t>
      </w:r>
      <w:r w:rsidRPr="000824BB">
        <w:rPr>
          <w:rFonts w:cstheme="minorHAnsi"/>
          <w:b/>
          <w:bCs/>
        </w:rPr>
        <w:t>l</w:t>
      </w:r>
      <w:r w:rsidR="00AE3B05" w:rsidRPr="000824BB">
        <w:rPr>
          <w:rFonts w:cstheme="minorHAnsi"/>
          <w:b/>
          <w:bCs/>
        </w:rPr>
        <w:t>a</w:t>
      </w:r>
      <w:r w:rsidRPr="000824BB">
        <w:rPr>
          <w:rFonts w:cstheme="minorHAnsi"/>
          <w:b/>
          <w:bCs/>
        </w:rPr>
        <w:t xml:space="preserve"> Tesorer</w:t>
      </w:r>
      <w:r w:rsidR="00AE3B05" w:rsidRPr="000824BB">
        <w:rPr>
          <w:rFonts w:cstheme="minorHAnsi"/>
          <w:b/>
          <w:bCs/>
        </w:rPr>
        <w:t>ía</w:t>
      </w:r>
      <w:r w:rsidRPr="000824BB">
        <w:rPr>
          <w:rFonts w:cstheme="minorHAnsi"/>
          <w:b/>
          <w:bCs/>
        </w:rPr>
        <w:t>.</w:t>
      </w:r>
    </w:p>
    <w:p w14:paraId="71F8E600"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749C8582" w14:textId="214C9CE3" w:rsidR="008F0FFD" w:rsidRPr="009F12ED" w:rsidRDefault="000824BB" w:rsidP="00ED6C6C">
      <w:pPr>
        <w:widowControl w:val="0"/>
        <w:autoSpaceDE w:val="0"/>
        <w:autoSpaceDN w:val="0"/>
        <w:adjustRightInd w:val="0"/>
        <w:spacing w:after="0" w:line="288" w:lineRule="auto"/>
        <w:jc w:val="both"/>
        <w:rPr>
          <w:rFonts w:cstheme="minorHAnsi"/>
        </w:rPr>
      </w:pPr>
      <w:r>
        <w:rPr>
          <w:rFonts w:cstheme="minorHAnsi"/>
        </w:rPr>
        <w:t xml:space="preserve">La </w:t>
      </w:r>
      <w:r w:rsidR="00903EB8" w:rsidRPr="009F12ED">
        <w:rPr>
          <w:rFonts w:cstheme="minorHAnsi"/>
        </w:rPr>
        <w:t xml:space="preserve">Tesorera o Tesorero </w:t>
      </w:r>
      <w:r>
        <w:rPr>
          <w:rFonts w:cstheme="minorHAnsi"/>
        </w:rPr>
        <w:t xml:space="preserve">realizará </w:t>
      </w:r>
      <w:r w:rsidR="00903EB8" w:rsidRPr="009F12ED">
        <w:rPr>
          <w:rFonts w:cstheme="minorHAnsi"/>
        </w:rPr>
        <w:t>las siguientes funciones:</w:t>
      </w:r>
    </w:p>
    <w:p w14:paraId="33BAC1A4"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1EA37C55"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a) Materializar la recaudación y custodiar los fondos del Colegio.</w:t>
      </w:r>
    </w:p>
    <w:p w14:paraId="00E594DC"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028C7672"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b) Pagar los libramientos debidamente autorizados</w:t>
      </w:r>
      <w:r w:rsidR="00930925" w:rsidRPr="009F12ED">
        <w:rPr>
          <w:rFonts w:cstheme="minorHAnsi"/>
        </w:rPr>
        <w:t xml:space="preserve"> por el Decanato.</w:t>
      </w:r>
    </w:p>
    <w:p w14:paraId="61A8A192"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1D4B3F2F"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c) Informar periódicamente a la Junta de Gobierno sobre la cuenta de ingresos y gastos así como de la</w:t>
      </w:r>
      <w:r w:rsidR="00AE3B05" w:rsidRPr="009F12ED">
        <w:rPr>
          <w:rFonts w:cstheme="minorHAnsi"/>
        </w:rPr>
        <w:t xml:space="preserve"> </w:t>
      </w:r>
      <w:r w:rsidRPr="009F12ED">
        <w:rPr>
          <w:rFonts w:cstheme="minorHAnsi"/>
        </w:rPr>
        <w:t>marcha del presupuesto.</w:t>
      </w:r>
    </w:p>
    <w:p w14:paraId="6AC3B0D5"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7063D582"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d) Redactar para su presentación a la Junta General las cuentas del ejercicio económico vencido y los</w:t>
      </w:r>
      <w:r w:rsidR="00AE3B05" w:rsidRPr="009F12ED">
        <w:rPr>
          <w:rFonts w:cstheme="minorHAnsi"/>
        </w:rPr>
        <w:t xml:space="preserve"> </w:t>
      </w:r>
      <w:r w:rsidRPr="009F12ED">
        <w:rPr>
          <w:rFonts w:cstheme="minorHAnsi"/>
        </w:rPr>
        <w:t>presupuestos anuales.</w:t>
      </w:r>
    </w:p>
    <w:p w14:paraId="4102DF47"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263C74CC"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e) Ingresar y retirar fondos de las cuentas bancarias de que fuere titular el Colegio, mancomunadamente</w:t>
      </w:r>
      <w:r w:rsidR="00AE3B05" w:rsidRPr="009F12ED">
        <w:rPr>
          <w:rFonts w:cstheme="minorHAnsi"/>
        </w:rPr>
        <w:t xml:space="preserve"> </w:t>
      </w:r>
      <w:r w:rsidRPr="009F12ED">
        <w:rPr>
          <w:rFonts w:cstheme="minorHAnsi"/>
        </w:rPr>
        <w:t xml:space="preserve">con el Decano o </w:t>
      </w:r>
      <w:r w:rsidR="00AE3B05" w:rsidRPr="009F12ED">
        <w:rPr>
          <w:rFonts w:cstheme="minorHAnsi"/>
        </w:rPr>
        <w:t>Decana</w:t>
      </w:r>
      <w:r w:rsidRPr="009F12ED">
        <w:rPr>
          <w:rFonts w:cstheme="minorHAnsi"/>
        </w:rPr>
        <w:t>.</w:t>
      </w:r>
    </w:p>
    <w:p w14:paraId="78596CF4"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19B5CB59"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f) Llevar el inventario de los bienes del Colegio.</w:t>
      </w:r>
    </w:p>
    <w:p w14:paraId="6E46CECD"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2D787487"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g) Cuantas otras funciones se le encomienden por la Junta de Gobierno.</w:t>
      </w:r>
    </w:p>
    <w:p w14:paraId="011B21CF" w14:textId="77777777" w:rsidR="00AE3B05" w:rsidRPr="009F12ED" w:rsidRDefault="00AE3B05" w:rsidP="00ED6C6C">
      <w:pPr>
        <w:widowControl w:val="0"/>
        <w:autoSpaceDE w:val="0"/>
        <w:autoSpaceDN w:val="0"/>
        <w:adjustRightInd w:val="0"/>
        <w:spacing w:after="0" w:line="288" w:lineRule="auto"/>
        <w:jc w:val="both"/>
        <w:rPr>
          <w:rFonts w:cstheme="minorHAnsi"/>
        </w:rPr>
      </w:pPr>
    </w:p>
    <w:p w14:paraId="71230532" w14:textId="38302D51" w:rsidR="008F0FFD" w:rsidRPr="000824BB" w:rsidRDefault="008F0FFD" w:rsidP="00ED6C6C">
      <w:pPr>
        <w:widowControl w:val="0"/>
        <w:autoSpaceDE w:val="0"/>
        <w:autoSpaceDN w:val="0"/>
        <w:adjustRightInd w:val="0"/>
        <w:spacing w:after="0" w:line="288" w:lineRule="auto"/>
        <w:jc w:val="both"/>
        <w:rPr>
          <w:rFonts w:cstheme="minorHAnsi"/>
          <w:b/>
          <w:bCs/>
        </w:rPr>
      </w:pPr>
      <w:r w:rsidRPr="000824BB">
        <w:rPr>
          <w:rFonts w:cstheme="minorHAnsi"/>
          <w:b/>
          <w:bCs/>
        </w:rPr>
        <w:t>Artículo</w:t>
      </w:r>
      <w:r w:rsidR="000824BB" w:rsidRPr="000824BB">
        <w:rPr>
          <w:rFonts w:cstheme="minorHAnsi"/>
          <w:b/>
          <w:bCs/>
        </w:rPr>
        <w:t xml:space="preserve"> 28</w:t>
      </w:r>
      <w:r w:rsidR="00903EB8" w:rsidRPr="000824BB">
        <w:rPr>
          <w:rFonts w:cstheme="minorHAnsi"/>
          <w:b/>
          <w:bCs/>
        </w:rPr>
        <w:t>. De</w:t>
      </w:r>
      <w:r w:rsidR="00930925" w:rsidRPr="000824BB">
        <w:rPr>
          <w:rFonts w:cstheme="minorHAnsi"/>
          <w:b/>
          <w:bCs/>
        </w:rPr>
        <w:t xml:space="preserve">l </w:t>
      </w:r>
      <w:r w:rsidRPr="000824BB">
        <w:rPr>
          <w:rFonts w:cstheme="minorHAnsi"/>
          <w:b/>
          <w:bCs/>
        </w:rPr>
        <w:t>Biblioteca</w:t>
      </w:r>
      <w:r w:rsidR="00930925" w:rsidRPr="000824BB">
        <w:rPr>
          <w:rFonts w:cstheme="minorHAnsi"/>
          <w:b/>
          <w:bCs/>
        </w:rPr>
        <w:t>rio o Bibliotecaria</w:t>
      </w:r>
      <w:r w:rsidRPr="000824BB">
        <w:rPr>
          <w:rFonts w:cstheme="minorHAnsi"/>
          <w:b/>
          <w:bCs/>
        </w:rPr>
        <w:t>.</w:t>
      </w:r>
    </w:p>
    <w:p w14:paraId="678B52D0" w14:textId="77777777" w:rsidR="00A149FF" w:rsidRPr="009F12ED" w:rsidRDefault="00A149FF" w:rsidP="00ED6C6C">
      <w:pPr>
        <w:widowControl w:val="0"/>
        <w:autoSpaceDE w:val="0"/>
        <w:autoSpaceDN w:val="0"/>
        <w:adjustRightInd w:val="0"/>
        <w:spacing w:after="0" w:line="288" w:lineRule="auto"/>
        <w:jc w:val="both"/>
        <w:rPr>
          <w:rFonts w:cstheme="minorHAnsi"/>
        </w:rPr>
      </w:pPr>
    </w:p>
    <w:p w14:paraId="66F4D4F2" w14:textId="3A1F67AA" w:rsidR="008F0FFD" w:rsidRPr="009F12ED" w:rsidRDefault="000824BB" w:rsidP="00ED6C6C">
      <w:pPr>
        <w:widowControl w:val="0"/>
        <w:autoSpaceDE w:val="0"/>
        <w:autoSpaceDN w:val="0"/>
        <w:adjustRightInd w:val="0"/>
        <w:spacing w:after="0" w:line="288" w:lineRule="auto"/>
        <w:jc w:val="both"/>
        <w:rPr>
          <w:rFonts w:cstheme="minorHAnsi"/>
        </w:rPr>
      </w:pPr>
      <w:r>
        <w:rPr>
          <w:rFonts w:cstheme="minorHAnsi"/>
        </w:rPr>
        <w:t>El Bibliotecario o Bibliotecaria</w:t>
      </w:r>
      <w:r w:rsidR="00D705DD">
        <w:rPr>
          <w:rFonts w:cstheme="minorHAnsi"/>
        </w:rPr>
        <w:t>,</w:t>
      </w:r>
      <w:r>
        <w:rPr>
          <w:rFonts w:cstheme="minorHAnsi"/>
        </w:rPr>
        <w:t xml:space="preserve"> </w:t>
      </w:r>
      <w:r w:rsidR="008F0FFD" w:rsidRPr="009F12ED">
        <w:rPr>
          <w:rFonts w:cstheme="minorHAnsi"/>
        </w:rPr>
        <w:t xml:space="preserve">siguiendo </w:t>
      </w:r>
      <w:r>
        <w:rPr>
          <w:rFonts w:cstheme="minorHAnsi"/>
        </w:rPr>
        <w:t>las</w:t>
      </w:r>
      <w:r w:rsidR="008F0FFD" w:rsidRPr="009F12ED">
        <w:rPr>
          <w:rFonts w:cstheme="minorHAnsi"/>
        </w:rPr>
        <w:t xml:space="preserve"> directrices y acuerdos</w:t>
      </w:r>
      <w:r>
        <w:rPr>
          <w:rFonts w:cstheme="minorHAnsi"/>
        </w:rPr>
        <w:t xml:space="preserve"> de la Junta de Gobierno,</w:t>
      </w:r>
      <w:r w:rsidR="00D705DD">
        <w:rPr>
          <w:rFonts w:cstheme="minorHAnsi"/>
        </w:rPr>
        <w:t xml:space="preserve"> </w:t>
      </w:r>
      <w:r>
        <w:rPr>
          <w:rFonts w:cstheme="minorHAnsi"/>
        </w:rPr>
        <w:t>a</w:t>
      </w:r>
      <w:r w:rsidR="008F0FFD" w:rsidRPr="009F12ED">
        <w:rPr>
          <w:rFonts w:cstheme="minorHAnsi"/>
        </w:rPr>
        <w:t>doptar</w:t>
      </w:r>
      <w:r>
        <w:rPr>
          <w:rFonts w:cstheme="minorHAnsi"/>
        </w:rPr>
        <w:t>á</w:t>
      </w:r>
      <w:r w:rsidR="00AE3B05" w:rsidRPr="009F12ED">
        <w:rPr>
          <w:rFonts w:cstheme="minorHAnsi"/>
        </w:rPr>
        <w:t xml:space="preserve"> </w:t>
      </w:r>
      <w:r w:rsidR="008F0FFD" w:rsidRPr="009F12ED">
        <w:rPr>
          <w:rFonts w:cstheme="minorHAnsi"/>
        </w:rPr>
        <w:t>las medidas oportunas a fin de que la Biblioteca se encuentre en adecuado uso</w:t>
      </w:r>
      <w:r w:rsidR="00AE3B05" w:rsidRPr="009F12ED">
        <w:rPr>
          <w:rFonts w:cstheme="minorHAnsi"/>
        </w:rPr>
        <w:t xml:space="preserve">, </w:t>
      </w:r>
      <w:r w:rsidR="008F0FFD" w:rsidRPr="009F12ED">
        <w:rPr>
          <w:rFonts w:cstheme="minorHAnsi"/>
        </w:rPr>
        <w:t>actualiza</w:t>
      </w:r>
      <w:r w:rsidR="00AE3B05" w:rsidRPr="009F12ED">
        <w:rPr>
          <w:rFonts w:cstheme="minorHAnsi"/>
        </w:rPr>
        <w:t>ndo</w:t>
      </w:r>
      <w:r w:rsidR="008F0FFD" w:rsidRPr="009F12ED">
        <w:rPr>
          <w:rFonts w:cstheme="minorHAnsi"/>
        </w:rPr>
        <w:t xml:space="preserve"> permanentemente los fondos que deba acoger, tanto bibliográficos como informáticos o en cualquier</w:t>
      </w:r>
      <w:r w:rsidR="00AE3B05" w:rsidRPr="009F12ED">
        <w:rPr>
          <w:rFonts w:cstheme="minorHAnsi"/>
        </w:rPr>
        <w:t xml:space="preserve"> </w:t>
      </w:r>
      <w:r w:rsidR="008F0FFD" w:rsidRPr="009F12ED">
        <w:rPr>
          <w:rFonts w:cstheme="minorHAnsi"/>
        </w:rPr>
        <w:t>otro soporte, lleva</w:t>
      </w:r>
      <w:r w:rsidR="00AE3B05" w:rsidRPr="009F12ED">
        <w:rPr>
          <w:rFonts w:cstheme="minorHAnsi"/>
        </w:rPr>
        <w:t>ndo</w:t>
      </w:r>
      <w:r w:rsidR="008F0FFD" w:rsidRPr="009F12ED">
        <w:rPr>
          <w:rFonts w:cstheme="minorHAnsi"/>
        </w:rPr>
        <w:t xml:space="preserve"> los oportunos registros y catálogos</w:t>
      </w:r>
      <w:r w:rsidR="00AE3B05" w:rsidRPr="009F12ED">
        <w:rPr>
          <w:rFonts w:cstheme="minorHAnsi"/>
        </w:rPr>
        <w:t xml:space="preserve">. Deberá </w:t>
      </w:r>
      <w:r w:rsidR="008F0FFD" w:rsidRPr="009F12ED">
        <w:rPr>
          <w:rFonts w:cstheme="minorHAnsi"/>
        </w:rPr>
        <w:t>proponer a la Junta de Gobierno las adquisiciones de</w:t>
      </w:r>
      <w:r w:rsidR="00AE3B05" w:rsidRPr="009F12ED">
        <w:rPr>
          <w:rFonts w:cstheme="minorHAnsi"/>
        </w:rPr>
        <w:t xml:space="preserve"> </w:t>
      </w:r>
      <w:r w:rsidR="008F0FFD" w:rsidRPr="009F12ED">
        <w:rPr>
          <w:rFonts w:cstheme="minorHAnsi"/>
        </w:rPr>
        <w:t xml:space="preserve">todo orden que entendiere precisas o convenientes para </w:t>
      </w:r>
      <w:r w:rsidR="00AE3B05" w:rsidRPr="009F12ED">
        <w:rPr>
          <w:rFonts w:cstheme="minorHAnsi"/>
        </w:rPr>
        <w:t>el</w:t>
      </w:r>
      <w:r w:rsidR="008F0FFD" w:rsidRPr="009F12ED">
        <w:rPr>
          <w:rFonts w:cstheme="minorHAnsi"/>
        </w:rPr>
        <w:t xml:space="preserve"> buen servicio.</w:t>
      </w:r>
    </w:p>
    <w:p w14:paraId="599A2A85" w14:textId="77777777" w:rsidR="00AE3B05" w:rsidRPr="009F12ED" w:rsidRDefault="00AE3B05" w:rsidP="00ED6C6C">
      <w:pPr>
        <w:widowControl w:val="0"/>
        <w:autoSpaceDE w:val="0"/>
        <w:autoSpaceDN w:val="0"/>
        <w:adjustRightInd w:val="0"/>
        <w:spacing w:after="0" w:line="288" w:lineRule="auto"/>
        <w:jc w:val="both"/>
        <w:rPr>
          <w:rFonts w:cstheme="minorHAnsi"/>
        </w:rPr>
      </w:pPr>
    </w:p>
    <w:p w14:paraId="0A5E0BA8" w14:textId="6DA3B75F" w:rsidR="008F0FFD" w:rsidRPr="00D705DD" w:rsidRDefault="008F0FFD" w:rsidP="00ED6C6C">
      <w:pPr>
        <w:widowControl w:val="0"/>
        <w:autoSpaceDE w:val="0"/>
        <w:autoSpaceDN w:val="0"/>
        <w:adjustRightInd w:val="0"/>
        <w:spacing w:after="0" w:line="288" w:lineRule="auto"/>
        <w:jc w:val="both"/>
        <w:rPr>
          <w:rFonts w:cstheme="minorHAnsi"/>
          <w:b/>
          <w:bCs/>
        </w:rPr>
      </w:pPr>
      <w:r w:rsidRPr="00D705DD">
        <w:rPr>
          <w:rFonts w:cstheme="minorHAnsi"/>
          <w:b/>
          <w:bCs/>
        </w:rPr>
        <w:t>Artículo</w:t>
      </w:r>
      <w:r w:rsidR="00D705DD" w:rsidRPr="00D705DD">
        <w:rPr>
          <w:rFonts w:cstheme="minorHAnsi"/>
          <w:b/>
          <w:bCs/>
        </w:rPr>
        <w:t xml:space="preserve"> 29. </w:t>
      </w:r>
      <w:r w:rsidRPr="00D705DD">
        <w:rPr>
          <w:rFonts w:cstheme="minorHAnsi"/>
          <w:b/>
          <w:bCs/>
        </w:rPr>
        <w:t>De las sustituciones.</w:t>
      </w:r>
    </w:p>
    <w:p w14:paraId="54F1EF9E"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60825417" w14:textId="77777777" w:rsidR="008F0FFD" w:rsidRPr="009F12ED" w:rsidRDefault="00AE3B05" w:rsidP="00ED6C6C">
      <w:pPr>
        <w:widowControl w:val="0"/>
        <w:autoSpaceDE w:val="0"/>
        <w:autoSpaceDN w:val="0"/>
        <w:adjustRightInd w:val="0"/>
        <w:spacing w:after="0" w:line="288" w:lineRule="auto"/>
        <w:jc w:val="both"/>
        <w:rPr>
          <w:rFonts w:cstheme="minorHAnsi"/>
        </w:rPr>
      </w:pPr>
      <w:r w:rsidRPr="009F12ED">
        <w:rPr>
          <w:rFonts w:cstheme="minorHAnsi"/>
        </w:rPr>
        <w:t xml:space="preserve">Quienes desempeñen las funciones previstas en los cuatro artículos precedentes </w:t>
      </w:r>
      <w:r w:rsidR="008F0FFD" w:rsidRPr="009F12ED">
        <w:rPr>
          <w:rFonts w:cstheme="minorHAnsi"/>
        </w:rPr>
        <w:t>serán sustituidos, en el supuesto de ausencia temporal</w:t>
      </w:r>
      <w:r w:rsidR="00A149FF" w:rsidRPr="009F12ED">
        <w:rPr>
          <w:rFonts w:cstheme="minorHAnsi"/>
        </w:rPr>
        <w:t xml:space="preserve"> </w:t>
      </w:r>
      <w:r w:rsidR="008F0FFD" w:rsidRPr="009F12ED">
        <w:rPr>
          <w:rFonts w:cstheme="minorHAnsi"/>
        </w:rPr>
        <w:t xml:space="preserve">o definitiva, por el </w:t>
      </w:r>
      <w:r w:rsidRPr="009F12ED">
        <w:rPr>
          <w:rFonts w:cstheme="minorHAnsi"/>
        </w:rPr>
        <w:t xml:space="preserve">miembro </w:t>
      </w:r>
      <w:r w:rsidR="008F0FFD" w:rsidRPr="009F12ED">
        <w:rPr>
          <w:rFonts w:cstheme="minorHAnsi"/>
        </w:rPr>
        <w:t>que designe la Junta de Gobierno</w:t>
      </w:r>
      <w:r w:rsidRPr="009F12ED">
        <w:rPr>
          <w:rFonts w:cstheme="minorHAnsi"/>
        </w:rPr>
        <w:t xml:space="preserve"> </w:t>
      </w:r>
      <w:r w:rsidR="008F0FFD" w:rsidRPr="009F12ED">
        <w:rPr>
          <w:rFonts w:cstheme="minorHAnsi"/>
        </w:rPr>
        <w:t xml:space="preserve"> hasta que se celebren elecciones, en su caso.</w:t>
      </w:r>
    </w:p>
    <w:p w14:paraId="02E0F271" w14:textId="77777777" w:rsidR="00AE3B05" w:rsidRPr="009F12ED" w:rsidRDefault="00AE3B05" w:rsidP="00ED6C6C">
      <w:pPr>
        <w:widowControl w:val="0"/>
        <w:autoSpaceDE w:val="0"/>
        <w:autoSpaceDN w:val="0"/>
        <w:adjustRightInd w:val="0"/>
        <w:spacing w:after="0" w:line="288" w:lineRule="auto"/>
        <w:jc w:val="both"/>
        <w:rPr>
          <w:rFonts w:cstheme="minorHAnsi"/>
        </w:rPr>
      </w:pPr>
    </w:p>
    <w:p w14:paraId="0AC184BD" w14:textId="723359D7" w:rsidR="008F0FFD" w:rsidRPr="00D705DD" w:rsidRDefault="008F0FFD" w:rsidP="00ED6C6C">
      <w:pPr>
        <w:widowControl w:val="0"/>
        <w:autoSpaceDE w:val="0"/>
        <w:autoSpaceDN w:val="0"/>
        <w:adjustRightInd w:val="0"/>
        <w:spacing w:after="0" w:line="288" w:lineRule="auto"/>
        <w:jc w:val="both"/>
        <w:rPr>
          <w:rFonts w:cstheme="minorHAnsi"/>
          <w:b/>
          <w:bCs/>
        </w:rPr>
      </w:pPr>
      <w:r w:rsidRPr="00D705DD">
        <w:rPr>
          <w:rFonts w:cstheme="minorHAnsi"/>
          <w:b/>
          <w:bCs/>
        </w:rPr>
        <w:t>Artículo</w:t>
      </w:r>
      <w:r w:rsidR="00D705DD">
        <w:rPr>
          <w:rFonts w:cstheme="minorHAnsi"/>
          <w:b/>
          <w:bCs/>
        </w:rPr>
        <w:t xml:space="preserve"> 30.</w:t>
      </w:r>
      <w:r w:rsidRPr="00D705DD">
        <w:rPr>
          <w:rFonts w:cstheme="minorHAnsi"/>
          <w:b/>
          <w:bCs/>
        </w:rPr>
        <w:t xml:space="preserve"> Atribuciones de la Junta de Gobierno.</w:t>
      </w:r>
    </w:p>
    <w:p w14:paraId="3D0DF62B"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5BA9A03C"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Además de las que establece el Estatuto General de la Abogacía</w:t>
      </w:r>
      <w:r w:rsidR="00AE3B05" w:rsidRPr="009F12ED">
        <w:rPr>
          <w:rFonts w:cstheme="minorHAnsi"/>
        </w:rPr>
        <w:t xml:space="preserve"> Española </w:t>
      </w:r>
      <w:r w:rsidRPr="009F12ED">
        <w:rPr>
          <w:rFonts w:cstheme="minorHAnsi"/>
        </w:rPr>
        <w:t xml:space="preserve">y </w:t>
      </w:r>
      <w:r w:rsidR="00AE3B05" w:rsidRPr="009F12ED">
        <w:rPr>
          <w:rFonts w:cstheme="minorHAnsi"/>
        </w:rPr>
        <w:t>demás normativa aplicable</w:t>
      </w:r>
      <w:r w:rsidRPr="009F12ED">
        <w:rPr>
          <w:rFonts w:cstheme="minorHAnsi"/>
        </w:rPr>
        <w:t>, son atribuciones de la Junta de Gobierno las siguientes:</w:t>
      </w:r>
    </w:p>
    <w:p w14:paraId="1574F970"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4391F6C8"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lastRenderedPageBreak/>
        <w:t>a) Convocar los Congresos de la Abogacía</w:t>
      </w:r>
      <w:r w:rsidR="00AE3B05" w:rsidRPr="009F12ED">
        <w:rPr>
          <w:rFonts w:cstheme="minorHAnsi"/>
        </w:rPr>
        <w:t xml:space="preserve"> dentro del ámbito colegial</w:t>
      </w:r>
      <w:r w:rsidRPr="009F12ED">
        <w:rPr>
          <w:rFonts w:cstheme="minorHAnsi"/>
        </w:rPr>
        <w:t>.</w:t>
      </w:r>
    </w:p>
    <w:p w14:paraId="51B5403B" w14:textId="77777777" w:rsidR="00903EB8" w:rsidRPr="009F12ED" w:rsidRDefault="00903EB8" w:rsidP="00ED6C6C">
      <w:pPr>
        <w:widowControl w:val="0"/>
        <w:autoSpaceDE w:val="0"/>
        <w:autoSpaceDN w:val="0"/>
        <w:adjustRightInd w:val="0"/>
        <w:spacing w:after="0" w:line="288" w:lineRule="auto"/>
        <w:jc w:val="both"/>
        <w:rPr>
          <w:rFonts w:cstheme="minorHAnsi"/>
        </w:rPr>
      </w:pPr>
    </w:p>
    <w:p w14:paraId="316DEEA7" w14:textId="27B9E574" w:rsidR="008F0FFD" w:rsidRDefault="00903EB8" w:rsidP="00ED6C6C">
      <w:pPr>
        <w:widowControl w:val="0"/>
        <w:autoSpaceDE w:val="0"/>
        <w:autoSpaceDN w:val="0"/>
        <w:adjustRightInd w:val="0"/>
        <w:spacing w:after="0" w:line="288" w:lineRule="auto"/>
        <w:jc w:val="both"/>
        <w:rPr>
          <w:rFonts w:cstheme="minorHAnsi"/>
        </w:rPr>
      </w:pPr>
      <w:r w:rsidRPr="009F12ED">
        <w:rPr>
          <w:rFonts w:cstheme="minorHAnsi"/>
        </w:rPr>
        <w:t>b</w:t>
      </w:r>
      <w:r w:rsidR="008F0FFD" w:rsidRPr="009F12ED">
        <w:rPr>
          <w:rFonts w:cstheme="minorHAnsi"/>
        </w:rPr>
        <w:t>) Promover el respeto, la divulgación, conocimiento y enseñanza de las normas deontológicas.</w:t>
      </w:r>
    </w:p>
    <w:p w14:paraId="21A46B69" w14:textId="3BB94D92" w:rsidR="00D705DD" w:rsidRDefault="00D705DD" w:rsidP="00ED6C6C">
      <w:pPr>
        <w:widowControl w:val="0"/>
        <w:autoSpaceDE w:val="0"/>
        <w:autoSpaceDN w:val="0"/>
        <w:adjustRightInd w:val="0"/>
        <w:spacing w:after="0" w:line="288" w:lineRule="auto"/>
        <w:jc w:val="both"/>
        <w:rPr>
          <w:rFonts w:cstheme="minorHAnsi"/>
        </w:rPr>
      </w:pPr>
    </w:p>
    <w:p w14:paraId="4EE1BD3E" w14:textId="6D2ACF33" w:rsidR="00D705DD" w:rsidRPr="009F12ED" w:rsidRDefault="00D705DD" w:rsidP="00ED6C6C">
      <w:pPr>
        <w:widowControl w:val="0"/>
        <w:autoSpaceDE w:val="0"/>
        <w:autoSpaceDN w:val="0"/>
        <w:adjustRightInd w:val="0"/>
        <w:spacing w:after="0" w:line="288" w:lineRule="auto"/>
        <w:jc w:val="both"/>
        <w:rPr>
          <w:rFonts w:cstheme="minorHAnsi"/>
        </w:rPr>
      </w:pPr>
      <w:r>
        <w:rPr>
          <w:rFonts w:cstheme="minorHAnsi"/>
        </w:rPr>
        <w:t>c) Crear Comisiones ordinarias o especiales, determinar sus funciones y composición, designar y cesar a sus miembros, y en general, aprobar todas las cuestiones necesarias para su correcto funcionamiento y coordinación con la Junta de Gobierno.</w:t>
      </w:r>
    </w:p>
    <w:p w14:paraId="1DE130AA" w14:textId="77777777" w:rsidR="00903EB8" w:rsidRPr="009F12ED" w:rsidRDefault="00903EB8" w:rsidP="00ED6C6C">
      <w:pPr>
        <w:widowControl w:val="0"/>
        <w:autoSpaceDE w:val="0"/>
        <w:autoSpaceDN w:val="0"/>
        <w:adjustRightInd w:val="0"/>
        <w:spacing w:after="0" w:line="288" w:lineRule="auto"/>
        <w:jc w:val="both"/>
        <w:rPr>
          <w:rFonts w:cstheme="minorHAnsi"/>
        </w:rPr>
      </w:pPr>
    </w:p>
    <w:p w14:paraId="6314AADE" w14:textId="7F829F7B" w:rsidR="008F0FFD" w:rsidRPr="00D705DD" w:rsidRDefault="008F0FFD" w:rsidP="00ED6C6C">
      <w:pPr>
        <w:widowControl w:val="0"/>
        <w:autoSpaceDE w:val="0"/>
        <w:autoSpaceDN w:val="0"/>
        <w:adjustRightInd w:val="0"/>
        <w:spacing w:after="0" w:line="288" w:lineRule="auto"/>
        <w:jc w:val="both"/>
        <w:rPr>
          <w:rFonts w:cstheme="minorHAnsi"/>
          <w:b/>
          <w:bCs/>
        </w:rPr>
      </w:pPr>
      <w:r w:rsidRPr="00D705DD">
        <w:rPr>
          <w:rFonts w:cstheme="minorHAnsi"/>
          <w:b/>
          <w:bCs/>
        </w:rPr>
        <w:t>Artículo</w:t>
      </w:r>
      <w:r w:rsidR="00D705DD" w:rsidRPr="00D705DD">
        <w:rPr>
          <w:rFonts w:cstheme="minorHAnsi"/>
          <w:b/>
          <w:bCs/>
        </w:rPr>
        <w:t xml:space="preserve"> 31. </w:t>
      </w:r>
      <w:r w:rsidRPr="00D705DD">
        <w:rPr>
          <w:rFonts w:cstheme="minorHAnsi"/>
          <w:b/>
          <w:bCs/>
        </w:rPr>
        <w:t>Funcionamiento de la Junta de Gobierno.</w:t>
      </w:r>
    </w:p>
    <w:p w14:paraId="2AEC00EF"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3AEC9516" w14:textId="4042A37F" w:rsidR="008F0FFD" w:rsidRPr="009F12ED" w:rsidRDefault="000C27B8" w:rsidP="00ED6C6C">
      <w:pPr>
        <w:widowControl w:val="0"/>
        <w:autoSpaceDE w:val="0"/>
        <w:autoSpaceDN w:val="0"/>
        <w:adjustRightInd w:val="0"/>
        <w:spacing w:after="0" w:line="288" w:lineRule="auto"/>
        <w:jc w:val="both"/>
        <w:rPr>
          <w:rFonts w:cstheme="minorHAnsi"/>
        </w:rPr>
      </w:pPr>
      <w:r w:rsidRPr="009F12ED">
        <w:rPr>
          <w:rFonts w:cstheme="minorHAnsi"/>
        </w:rPr>
        <w:t xml:space="preserve">1.- </w:t>
      </w:r>
      <w:r w:rsidR="008F0FFD" w:rsidRPr="009F12ED">
        <w:rPr>
          <w:rFonts w:cstheme="minorHAnsi"/>
        </w:rPr>
        <w:t>La Junta de Gobierno se reunirá con carácter ordinario al meno</w:t>
      </w:r>
      <w:r w:rsidR="00D705DD">
        <w:rPr>
          <w:rFonts w:cstheme="minorHAnsi"/>
        </w:rPr>
        <w:t xml:space="preserve"> </w:t>
      </w:r>
      <w:r w:rsidR="008F0FFD" w:rsidRPr="009F12ED">
        <w:rPr>
          <w:rFonts w:cstheme="minorHAnsi"/>
        </w:rPr>
        <w:t>c</w:t>
      </w:r>
      <w:r w:rsidR="00D705DD">
        <w:rPr>
          <w:rFonts w:cstheme="minorHAnsi"/>
        </w:rPr>
        <w:t>una vez al mes</w:t>
      </w:r>
      <w:r w:rsidR="008F0FFD" w:rsidRPr="009F12ED">
        <w:rPr>
          <w:rFonts w:cstheme="minorHAnsi"/>
        </w:rPr>
        <w:t>, salvo durante el mes</w:t>
      </w:r>
      <w:r w:rsidR="00AE3B05" w:rsidRPr="009F12ED">
        <w:rPr>
          <w:rFonts w:cstheme="minorHAnsi"/>
        </w:rPr>
        <w:t xml:space="preserve"> </w:t>
      </w:r>
      <w:r w:rsidR="008F0FFD" w:rsidRPr="009F12ED">
        <w:rPr>
          <w:rFonts w:cstheme="minorHAnsi"/>
        </w:rPr>
        <w:t>de agosto. Además, podrá reunirse, con carácter extraordinario, cuantas veces estime necesarias o convenientes</w:t>
      </w:r>
      <w:r w:rsidR="00AE3B05" w:rsidRPr="009F12ED">
        <w:rPr>
          <w:rFonts w:cstheme="minorHAnsi"/>
        </w:rPr>
        <w:t xml:space="preserve"> quien la presida </w:t>
      </w:r>
      <w:r w:rsidR="008F0FFD" w:rsidRPr="009F12ED">
        <w:rPr>
          <w:rFonts w:cstheme="minorHAnsi"/>
        </w:rPr>
        <w:t>en función de los intereses del Colegio</w:t>
      </w:r>
      <w:r w:rsidR="00D705DD">
        <w:rPr>
          <w:rFonts w:cstheme="minorHAnsi"/>
        </w:rPr>
        <w:t>,</w:t>
      </w:r>
      <w:r w:rsidR="008F0FFD" w:rsidRPr="009F12ED">
        <w:rPr>
          <w:rFonts w:cstheme="minorHAnsi"/>
        </w:rPr>
        <w:t xml:space="preserve"> o cuando lo soliciten al menos una </w:t>
      </w:r>
      <w:r w:rsidR="00AE3B05" w:rsidRPr="009F12ED">
        <w:rPr>
          <w:rFonts w:cstheme="minorHAnsi"/>
        </w:rPr>
        <w:t>tercera</w:t>
      </w:r>
      <w:r w:rsidR="008F0FFD" w:rsidRPr="009F12ED">
        <w:rPr>
          <w:rFonts w:cstheme="minorHAnsi"/>
        </w:rPr>
        <w:t xml:space="preserve"> parte de sus</w:t>
      </w:r>
      <w:r w:rsidR="00055238" w:rsidRPr="009F12ED">
        <w:rPr>
          <w:rFonts w:cstheme="minorHAnsi"/>
        </w:rPr>
        <w:t xml:space="preserve"> </w:t>
      </w:r>
      <w:r w:rsidR="008F0FFD" w:rsidRPr="009F12ED">
        <w:rPr>
          <w:rFonts w:cstheme="minorHAnsi"/>
        </w:rPr>
        <w:t>componentes. En este último caso, deberán señalar el objeto de la convocatoria.</w:t>
      </w:r>
    </w:p>
    <w:p w14:paraId="212032AD"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6B44EDD6" w14:textId="77777777" w:rsidR="008F0FFD" w:rsidRPr="009F12ED" w:rsidRDefault="000C27B8" w:rsidP="00ED6C6C">
      <w:pPr>
        <w:widowControl w:val="0"/>
        <w:autoSpaceDE w:val="0"/>
        <w:autoSpaceDN w:val="0"/>
        <w:adjustRightInd w:val="0"/>
        <w:spacing w:after="0" w:line="288" w:lineRule="auto"/>
        <w:jc w:val="both"/>
        <w:rPr>
          <w:rFonts w:cstheme="minorHAnsi"/>
        </w:rPr>
      </w:pPr>
      <w:r w:rsidRPr="009F12ED">
        <w:rPr>
          <w:rFonts w:cstheme="minorHAnsi"/>
        </w:rPr>
        <w:t xml:space="preserve">2. </w:t>
      </w:r>
      <w:r w:rsidR="008F0FFD" w:rsidRPr="009F12ED">
        <w:rPr>
          <w:rFonts w:cstheme="minorHAnsi"/>
        </w:rPr>
        <w:t xml:space="preserve">El orden del día lo confeccionará </w:t>
      </w:r>
      <w:r w:rsidR="00AE3B05" w:rsidRPr="009F12ED">
        <w:rPr>
          <w:rFonts w:cstheme="minorHAnsi"/>
        </w:rPr>
        <w:t xml:space="preserve">quien la presida </w:t>
      </w:r>
      <w:r w:rsidR="008F0FFD" w:rsidRPr="009F12ED">
        <w:rPr>
          <w:rFonts w:cstheme="minorHAnsi"/>
        </w:rPr>
        <w:t>y deberá estar en poder de</w:t>
      </w:r>
      <w:r w:rsidR="00055238" w:rsidRPr="009F12ED">
        <w:rPr>
          <w:rFonts w:cstheme="minorHAnsi"/>
        </w:rPr>
        <w:t xml:space="preserve"> </w:t>
      </w:r>
      <w:r w:rsidR="008F0FFD" w:rsidRPr="009F12ED">
        <w:rPr>
          <w:rFonts w:cstheme="minorHAnsi"/>
        </w:rPr>
        <w:t>los componentes de la Junta de Gobierno al menos con veinticuatro horas de antelación, salvo situaciones de</w:t>
      </w:r>
      <w:r w:rsidR="001410D0" w:rsidRPr="009F12ED">
        <w:rPr>
          <w:rFonts w:cstheme="minorHAnsi"/>
        </w:rPr>
        <w:t xml:space="preserve"> </w:t>
      </w:r>
      <w:r w:rsidR="008F0FFD" w:rsidRPr="009F12ED">
        <w:rPr>
          <w:rFonts w:cstheme="minorHAnsi"/>
        </w:rPr>
        <w:t>urgencia. Se remitirá por el medio que el convocante estime conveniente, siempre que quede constancia e incluirá los siguientes asuntos:</w:t>
      </w:r>
    </w:p>
    <w:p w14:paraId="4E652686"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1983BF38" w14:textId="77777777" w:rsidR="008F0FFD" w:rsidRPr="009F12ED" w:rsidRDefault="000C27B8" w:rsidP="00ED6C6C">
      <w:pPr>
        <w:widowControl w:val="0"/>
        <w:autoSpaceDE w:val="0"/>
        <w:autoSpaceDN w:val="0"/>
        <w:adjustRightInd w:val="0"/>
        <w:spacing w:after="0" w:line="288" w:lineRule="auto"/>
        <w:jc w:val="both"/>
        <w:rPr>
          <w:rFonts w:cstheme="minorHAnsi"/>
        </w:rPr>
      </w:pPr>
      <w:r w:rsidRPr="009F12ED">
        <w:rPr>
          <w:rFonts w:cstheme="minorHAnsi"/>
        </w:rPr>
        <w:t>a)</w:t>
      </w:r>
      <w:r w:rsidR="008F0FFD" w:rsidRPr="009F12ED">
        <w:rPr>
          <w:rFonts w:cstheme="minorHAnsi"/>
        </w:rPr>
        <w:t xml:space="preserve"> Los que el Decano </w:t>
      </w:r>
      <w:r w:rsidR="001410D0" w:rsidRPr="009F12ED">
        <w:rPr>
          <w:rFonts w:cstheme="minorHAnsi"/>
        </w:rPr>
        <w:t xml:space="preserve">o Decana </w:t>
      </w:r>
      <w:r w:rsidR="008F0FFD" w:rsidRPr="009F12ED">
        <w:rPr>
          <w:rFonts w:cstheme="minorHAnsi"/>
        </w:rPr>
        <w:t>estime pertinentes.</w:t>
      </w:r>
    </w:p>
    <w:p w14:paraId="6E4B8754"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6293A65D" w14:textId="77777777" w:rsidR="008F0FFD" w:rsidRPr="009F12ED" w:rsidRDefault="000C27B8" w:rsidP="00ED6C6C">
      <w:pPr>
        <w:widowControl w:val="0"/>
        <w:autoSpaceDE w:val="0"/>
        <w:autoSpaceDN w:val="0"/>
        <w:adjustRightInd w:val="0"/>
        <w:spacing w:after="0" w:line="288" w:lineRule="auto"/>
        <w:jc w:val="both"/>
        <w:rPr>
          <w:rFonts w:cstheme="minorHAnsi"/>
        </w:rPr>
      </w:pPr>
      <w:r w:rsidRPr="009F12ED">
        <w:rPr>
          <w:rFonts w:cstheme="minorHAnsi"/>
        </w:rPr>
        <w:t>b)</w:t>
      </w:r>
      <w:r w:rsidR="008F0FFD" w:rsidRPr="009F12ED">
        <w:rPr>
          <w:rFonts w:cstheme="minorHAnsi"/>
        </w:rPr>
        <w:t xml:space="preserve"> Los propuestos por los miembros de la Junta de Gobierno.</w:t>
      </w:r>
    </w:p>
    <w:p w14:paraId="55621992"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2F7BE370" w14:textId="77777777" w:rsidR="008F0FFD" w:rsidRPr="009F12ED" w:rsidRDefault="000C27B8" w:rsidP="00ED6C6C">
      <w:pPr>
        <w:widowControl w:val="0"/>
        <w:autoSpaceDE w:val="0"/>
        <w:autoSpaceDN w:val="0"/>
        <w:adjustRightInd w:val="0"/>
        <w:spacing w:after="0" w:line="288" w:lineRule="auto"/>
        <w:jc w:val="both"/>
        <w:rPr>
          <w:rFonts w:cstheme="minorHAnsi"/>
        </w:rPr>
      </w:pPr>
      <w:r w:rsidRPr="009F12ED">
        <w:rPr>
          <w:rFonts w:cstheme="minorHAnsi"/>
        </w:rPr>
        <w:t>c)</w:t>
      </w:r>
      <w:r w:rsidR="008F0FFD" w:rsidRPr="009F12ED">
        <w:rPr>
          <w:rFonts w:cstheme="minorHAnsi"/>
        </w:rPr>
        <w:t xml:space="preserve"> Aquellos que lo fueren por el Defensor del Colegiado</w:t>
      </w:r>
      <w:r w:rsidR="001410D0" w:rsidRPr="009F12ED">
        <w:rPr>
          <w:rFonts w:cstheme="minorHAnsi"/>
        </w:rPr>
        <w:t>, en su caso</w:t>
      </w:r>
      <w:r w:rsidR="008F0FFD" w:rsidRPr="009F12ED">
        <w:rPr>
          <w:rFonts w:cstheme="minorHAnsi"/>
        </w:rPr>
        <w:t>.</w:t>
      </w:r>
    </w:p>
    <w:p w14:paraId="3ED0FAA8"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722CD6FF" w14:textId="77777777" w:rsidR="008F0FFD" w:rsidRPr="009F12ED" w:rsidRDefault="000C27B8" w:rsidP="00ED6C6C">
      <w:pPr>
        <w:widowControl w:val="0"/>
        <w:autoSpaceDE w:val="0"/>
        <w:autoSpaceDN w:val="0"/>
        <w:adjustRightInd w:val="0"/>
        <w:spacing w:after="0" w:line="288" w:lineRule="auto"/>
        <w:jc w:val="both"/>
        <w:rPr>
          <w:rFonts w:cstheme="minorHAnsi"/>
        </w:rPr>
      </w:pPr>
      <w:r w:rsidRPr="009F12ED">
        <w:rPr>
          <w:rFonts w:cstheme="minorHAnsi"/>
        </w:rPr>
        <w:t xml:space="preserve">d) </w:t>
      </w:r>
      <w:r w:rsidR="008F0FFD" w:rsidRPr="009F12ED">
        <w:rPr>
          <w:rFonts w:cstheme="minorHAnsi"/>
        </w:rPr>
        <w:t>Los que hubieren sido propuestos por l</w:t>
      </w:r>
      <w:r w:rsidR="00930925" w:rsidRPr="009F12ED">
        <w:rPr>
          <w:rFonts w:cstheme="minorHAnsi"/>
        </w:rPr>
        <w:t>a</w:t>
      </w:r>
      <w:r w:rsidR="008F0FFD" w:rsidRPr="009F12ED">
        <w:rPr>
          <w:rFonts w:cstheme="minorHAnsi"/>
        </w:rPr>
        <w:t xml:space="preserve">s </w:t>
      </w:r>
      <w:r w:rsidR="00930925" w:rsidRPr="009F12ED">
        <w:rPr>
          <w:rFonts w:cstheme="minorHAnsi"/>
        </w:rPr>
        <w:t xml:space="preserve">personas </w:t>
      </w:r>
      <w:r w:rsidR="008F0FFD" w:rsidRPr="009F12ED">
        <w:rPr>
          <w:rFonts w:cstheme="minorHAnsi"/>
        </w:rPr>
        <w:t>co</w:t>
      </w:r>
      <w:r w:rsidR="00930925" w:rsidRPr="009F12ED">
        <w:rPr>
          <w:rFonts w:cstheme="minorHAnsi"/>
        </w:rPr>
        <w:t>legiada</w:t>
      </w:r>
      <w:r w:rsidR="008F0FFD" w:rsidRPr="009F12ED">
        <w:rPr>
          <w:rFonts w:cstheme="minorHAnsi"/>
        </w:rPr>
        <w:t>s.</w:t>
      </w:r>
    </w:p>
    <w:p w14:paraId="3D40D7EB"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7BA81FC5" w14:textId="57870378" w:rsidR="008F0FFD" w:rsidRPr="009F12ED" w:rsidRDefault="000C27B8" w:rsidP="00ED6C6C">
      <w:pPr>
        <w:widowControl w:val="0"/>
        <w:autoSpaceDE w:val="0"/>
        <w:autoSpaceDN w:val="0"/>
        <w:adjustRightInd w:val="0"/>
        <w:spacing w:after="0" w:line="288" w:lineRule="auto"/>
        <w:jc w:val="both"/>
        <w:rPr>
          <w:rFonts w:cstheme="minorHAnsi"/>
        </w:rPr>
      </w:pPr>
      <w:r w:rsidRPr="009F12ED">
        <w:rPr>
          <w:rFonts w:cstheme="minorHAnsi"/>
        </w:rPr>
        <w:t>e)</w:t>
      </w:r>
      <w:r w:rsidR="008F0FFD" w:rsidRPr="009F12ED">
        <w:rPr>
          <w:rFonts w:cstheme="minorHAnsi"/>
        </w:rPr>
        <w:t xml:space="preserve"> Ruegos y preguntas.</w:t>
      </w:r>
    </w:p>
    <w:p w14:paraId="7BD7BAC1"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1E24776D"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Para que puedan adoptarse acuerdos sobre materias no incluidas en el orden del día deberá apreciarse</w:t>
      </w:r>
      <w:r w:rsidR="001410D0" w:rsidRPr="009F12ED">
        <w:rPr>
          <w:rFonts w:cstheme="minorHAnsi"/>
        </w:rPr>
        <w:t xml:space="preserve"> </w:t>
      </w:r>
      <w:r w:rsidRPr="009F12ED">
        <w:rPr>
          <w:rFonts w:cstheme="minorHAnsi"/>
        </w:rPr>
        <w:t>previamente su urgencia por la propia Junta.</w:t>
      </w:r>
    </w:p>
    <w:p w14:paraId="78064711"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23E15967" w14:textId="77777777" w:rsidR="008F0FFD" w:rsidRPr="009F12ED" w:rsidRDefault="000C27B8" w:rsidP="00ED6C6C">
      <w:pPr>
        <w:widowControl w:val="0"/>
        <w:autoSpaceDE w:val="0"/>
        <w:autoSpaceDN w:val="0"/>
        <w:adjustRightInd w:val="0"/>
        <w:spacing w:after="0" w:line="288" w:lineRule="auto"/>
        <w:jc w:val="both"/>
        <w:rPr>
          <w:rFonts w:cstheme="minorHAnsi"/>
        </w:rPr>
      </w:pPr>
      <w:r w:rsidRPr="009F12ED">
        <w:rPr>
          <w:rFonts w:cstheme="minorHAnsi"/>
        </w:rPr>
        <w:t xml:space="preserve">3. </w:t>
      </w:r>
      <w:r w:rsidR="008F0FFD" w:rsidRPr="009F12ED">
        <w:rPr>
          <w:rFonts w:cstheme="minorHAnsi"/>
        </w:rPr>
        <w:t>Cuando sean razones de máxima urgencia las que motiven la convocatoria de la Junta, se prescindirá</w:t>
      </w:r>
      <w:r w:rsidR="001410D0" w:rsidRPr="009F12ED">
        <w:rPr>
          <w:rFonts w:cstheme="minorHAnsi"/>
        </w:rPr>
        <w:t xml:space="preserve"> </w:t>
      </w:r>
      <w:r w:rsidR="008F0FFD" w:rsidRPr="009F12ED">
        <w:rPr>
          <w:rFonts w:cstheme="minorHAnsi"/>
        </w:rPr>
        <w:t>del orden del día y del requisito temporal de conocimiento de la convocatoria antes establecido, bastando que,</w:t>
      </w:r>
      <w:r w:rsidR="001410D0" w:rsidRPr="009F12ED">
        <w:rPr>
          <w:rFonts w:cstheme="minorHAnsi"/>
        </w:rPr>
        <w:t xml:space="preserve"> </w:t>
      </w:r>
      <w:r w:rsidR="008F0FFD" w:rsidRPr="009F12ED">
        <w:rPr>
          <w:rFonts w:cstheme="minorHAnsi"/>
        </w:rPr>
        <w:t>por cualquier medio, se haga saber a los miembros de la Junta el motivo de la convocatoria y el lugar y hora de</w:t>
      </w:r>
      <w:r w:rsidR="001410D0" w:rsidRPr="009F12ED">
        <w:rPr>
          <w:rFonts w:cstheme="minorHAnsi"/>
        </w:rPr>
        <w:t xml:space="preserve"> </w:t>
      </w:r>
      <w:r w:rsidR="008F0FFD" w:rsidRPr="009F12ED">
        <w:rPr>
          <w:rFonts w:cstheme="minorHAnsi"/>
        </w:rPr>
        <w:t>celebración.</w:t>
      </w:r>
    </w:p>
    <w:p w14:paraId="172F9292"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1716AFD3" w14:textId="77777777" w:rsidR="008F0FFD" w:rsidRPr="009F12ED" w:rsidRDefault="000C27B8" w:rsidP="00ED6C6C">
      <w:pPr>
        <w:widowControl w:val="0"/>
        <w:autoSpaceDE w:val="0"/>
        <w:autoSpaceDN w:val="0"/>
        <w:adjustRightInd w:val="0"/>
        <w:spacing w:after="0" w:line="288" w:lineRule="auto"/>
        <w:jc w:val="both"/>
        <w:rPr>
          <w:rFonts w:cstheme="minorHAnsi"/>
        </w:rPr>
      </w:pPr>
      <w:r w:rsidRPr="009F12ED">
        <w:rPr>
          <w:rFonts w:cstheme="minorHAnsi"/>
        </w:rPr>
        <w:t xml:space="preserve">4. </w:t>
      </w:r>
      <w:r w:rsidR="008F0FFD" w:rsidRPr="009F12ED">
        <w:rPr>
          <w:rFonts w:cstheme="minorHAnsi"/>
        </w:rPr>
        <w:t>La Junta será presidida por el Decano</w:t>
      </w:r>
      <w:r w:rsidR="001410D0" w:rsidRPr="009F12ED">
        <w:rPr>
          <w:rFonts w:cstheme="minorHAnsi"/>
        </w:rPr>
        <w:t>, Decana</w:t>
      </w:r>
      <w:r w:rsidR="008F0FFD" w:rsidRPr="009F12ED">
        <w:rPr>
          <w:rFonts w:cstheme="minorHAnsi"/>
        </w:rPr>
        <w:t xml:space="preserve"> o por quien estatutariamente le sustituya, quien dirigirá los</w:t>
      </w:r>
      <w:r w:rsidR="001410D0" w:rsidRPr="009F12ED">
        <w:rPr>
          <w:rFonts w:cstheme="minorHAnsi"/>
        </w:rPr>
        <w:t xml:space="preserve"> </w:t>
      </w:r>
      <w:r w:rsidR="008F0FFD" w:rsidRPr="009F12ED">
        <w:rPr>
          <w:rFonts w:cstheme="minorHAnsi"/>
        </w:rPr>
        <w:t>debates, dando turno de palabra y cuidando de que las intervenciones sean concisas y ajustadas al asunto</w:t>
      </w:r>
      <w:r w:rsidR="001410D0" w:rsidRPr="009F12ED">
        <w:rPr>
          <w:rFonts w:cstheme="minorHAnsi"/>
        </w:rPr>
        <w:t xml:space="preserve"> </w:t>
      </w:r>
      <w:r w:rsidR="008F0FFD" w:rsidRPr="009F12ED">
        <w:rPr>
          <w:rFonts w:cstheme="minorHAnsi"/>
        </w:rPr>
        <w:t>objeto de cuestión.</w:t>
      </w:r>
    </w:p>
    <w:p w14:paraId="5C6401C0"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03A40343" w14:textId="2FED048B" w:rsidR="008F0FFD" w:rsidRPr="009F12ED" w:rsidRDefault="000C27B8" w:rsidP="00ED6C6C">
      <w:pPr>
        <w:widowControl w:val="0"/>
        <w:autoSpaceDE w:val="0"/>
        <w:autoSpaceDN w:val="0"/>
        <w:adjustRightInd w:val="0"/>
        <w:spacing w:after="0" w:line="288" w:lineRule="auto"/>
        <w:jc w:val="both"/>
        <w:rPr>
          <w:rFonts w:cstheme="minorHAnsi"/>
        </w:rPr>
      </w:pPr>
      <w:r w:rsidRPr="009F12ED">
        <w:rPr>
          <w:rFonts w:cstheme="minorHAnsi"/>
        </w:rPr>
        <w:t>5</w:t>
      </w:r>
      <w:r w:rsidR="00D705DD">
        <w:rPr>
          <w:rFonts w:cstheme="minorHAnsi"/>
        </w:rPr>
        <w:t>.</w:t>
      </w:r>
      <w:r w:rsidRPr="009F12ED">
        <w:rPr>
          <w:rFonts w:cstheme="minorHAnsi"/>
        </w:rPr>
        <w:t xml:space="preserve"> </w:t>
      </w:r>
      <w:r w:rsidR="008F0FFD" w:rsidRPr="009F12ED">
        <w:rPr>
          <w:rFonts w:cstheme="minorHAnsi"/>
        </w:rPr>
        <w:t>Los acuerdos se adoptarán por mayoría de votos de los asistentes, que se emitirán de forma escrita y</w:t>
      </w:r>
      <w:r w:rsidR="001410D0" w:rsidRPr="009F12ED">
        <w:rPr>
          <w:rFonts w:cstheme="minorHAnsi"/>
        </w:rPr>
        <w:t xml:space="preserve"> </w:t>
      </w:r>
      <w:r w:rsidR="00930925" w:rsidRPr="009F12ED">
        <w:rPr>
          <w:rFonts w:cstheme="minorHAnsi"/>
        </w:rPr>
        <w:t>secreta si algún miembro de la J</w:t>
      </w:r>
      <w:r w:rsidR="008F0FFD" w:rsidRPr="009F12ED">
        <w:rPr>
          <w:rFonts w:cstheme="minorHAnsi"/>
        </w:rPr>
        <w:t>unta así lo solicita. En caso de empate decidirá el voto de calidad de</w:t>
      </w:r>
      <w:r w:rsidR="001410D0" w:rsidRPr="009F12ED">
        <w:rPr>
          <w:rFonts w:cstheme="minorHAnsi"/>
        </w:rPr>
        <w:t xml:space="preserve"> quien presida</w:t>
      </w:r>
      <w:r w:rsidR="008F0FFD" w:rsidRPr="009F12ED">
        <w:rPr>
          <w:rFonts w:cstheme="minorHAnsi"/>
        </w:rPr>
        <w:t>. Todo ello, salvo los supuestos que expresamente se establezcan</w:t>
      </w:r>
      <w:r w:rsidR="001410D0" w:rsidRPr="009F12ED">
        <w:rPr>
          <w:rFonts w:cstheme="minorHAnsi"/>
        </w:rPr>
        <w:t xml:space="preserve"> </w:t>
      </w:r>
      <w:r w:rsidR="008F0FFD" w:rsidRPr="009F12ED">
        <w:rPr>
          <w:rFonts w:cstheme="minorHAnsi"/>
        </w:rPr>
        <w:t xml:space="preserve">en una norma de rango superior o </w:t>
      </w:r>
      <w:r w:rsidR="001410D0" w:rsidRPr="009F12ED">
        <w:rPr>
          <w:rFonts w:cstheme="minorHAnsi"/>
        </w:rPr>
        <w:t xml:space="preserve">se </w:t>
      </w:r>
      <w:r w:rsidR="008F0FFD" w:rsidRPr="009F12ED">
        <w:rPr>
          <w:rFonts w:cstheme="minorHAnsi"/>
        </w:rPr>
        <w:t>precise una mayoría cualificada</w:t>
      </w:r>
      <w:r w:rsidR="001410D0" w:rsidRPr="009F12ED">
        <w:rPr>
          <w:rFonts w:cstheme="minorHAnsi"/>
        </w:rPr>
        <w:t>.</w:t>
      </w:r>
    </w:p>
    <w:p w14:paraId="461DD304"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01352AB5" w14:textId="77777777" w:rsidR="008F0FFD" w:rsidRPr="009F12ED" w:rsidRDefault="000C27B8" w:rsidP="00ED6C6C">
      <w:pPr>
        <w:widowControl w:val="0"/>
        <w:autoSpaceDE w:val="0"/>
        <w:autoSpaceDN w:val="0"/>
        <w:adjustRightInd w:val="0"/>
        <w:spacing w:after="0" w:line="288" w:lineRule="auto"/>
        <w:jc w:val="both"/>
        <w:rPr>
          <w:rFonts w:cstheme="minorHAnsi"/>
        </w:rPr>
      </w:pPr>
      <w:r w:rsidRPr="009F12ED">
        <w:rPr>
          <w:rFonts w:cstheme="minorHAnsi"/>
        </w:rPr>
        <w:t xml:space="preserve">6. </w:t>
      </w:r>
      <w:r w:rsidR="008F0FFD" w:rsidRPr="009F12ED">
        <w:rPr>
          <w:rFonts w:cstheme="minorHAnsi"/>
        </w:rPr>
        <w:t>La documentación relativa a los asuntos a tratar deberá estar en la Secretaria del Colegio, a disposición</w:t>
      </w:r>
      <w:r w:rsidR="001410D0" w:rsidRPr="009F12ED">
        <w:rPr>
          <w:rFonts w:cstheme="minorHAnsi"/>
        </w:rPr>
        <w:t xml:space="preserve"> </w:t>
      </w:r>
      <w:r w:rsidR="008F0FFD" w:rsidRPr="009F12ED">
        <w:rPr>
          <w:rFonts w:cstheme="minorHAnsi"/>
        </w:rPr>
        <w:t xml:space="preserve">de los componentes de la Junta con </w:t>
      </w:r>
      <w:r w:rsidR="000857CE" w:rsidRPr="009F12ED">
        <w:rPr>
          <w:rFonts w:cstheme="minorHAnsi"/>
        </w:rPr>
        <w:t xml:space="preserve">al menos veinticuatro horas de </w:t>
      </w:r>
      <w:r w:rsidR="008F0FFD" w:rsidRPr="009F12ED">
        <w:rPr>
          <w:rFonts w:cstheme="minorHAnsi"/>
        </w:rPr>
        <w:t>antelación a la celebración de la sesión de que se trate.</w:t>
      </w:r>
    </w:p>
    <w:p w14:paraId="6FB40498" w14:textId="77777777" w:rsidR="00A149FF" w:rsidRPr="009F12ED" w:rsidRDefault="00A149FF" w:rsidP="00ED6C6C">
      <w:pPr>
        <w:widowControl w:val="0"/>
        <w:autoSpaceDE w:val="0"/>
        <w:autoSpaceDN w:val="0"/>
        <w:adjustRightInd w:val="0"/>
        <w:spacing w:after="0" w:line="288" w:lineRule="auto"/>
        <w:jc w:val="both"/>
        <w:rPr>
          <w:rFonts w:cstheme="minorHAnsi"/>
        </w:rPr>
      </w:pPr>
    </w:p>
    <w:p w14:paraId="682126D1" w14:textId="77777777" w:rsidR="008F0FFD" w:rsidRPr="009F12ED" w:rsidRDefault="000C27B8" w:rsidP="00ED6C6C">
      <w:pPr>
        <w:widowControl w:val="0"/>
        <w:autoSpaceDE w:val="0"/>
        <w:autoSpaceDN w:val="0"/>
        <w:adjustRightInd w:val="0"/>
        <w:spacing w:after="0" w:line="288" w:lineRule="auto"/>
        <w:jc w:val="both"/>
        <w:rPr>
          <w:rFonts w:cstheme="minorHAnsi"/>
        </w:rPr>
      </w:pPr>
      <w:r w:rsidRPr="009F12ED">
        <w:rPr>
          <w:rFonts w:cstheme="minorHAnsi"/>
        </w:rPr>
        <w:t xml:space="preserve">7. </w:t>
      </w:r>
      <w:r w:rsidR="008F0FFD" w:rsidRPr="009F12ED">
        <w:rPr>
          <w:rFonts w:cstheme="minorHAnsi"/>
        </w:rPr>
        <w:t>Los miembros de la Junta de Gobierno que tengan interés directo o indirecto en un concreto asunto</w:t>
      </w:r>
      <w:r w:rsidR="001410D0" w:rsidRPr="009F12ED">
        <w:rPr>
          <w:rFonts w:cstheme="minorHAnsi"/>
        </w:rPr>
        <w:t xml:space="preserve"> </w:t>
      </w:r>
      <w:r w:rsidR="008F0FFD" w:rsidRPr="009F12ED">
        <w:rPr>
          <w:rFonts w:cstheme="minorHAnsi"/>
        </w:rPr>
        <w:t xml:space="preserve">incluido en el orden del día, se ausentarán de la sesión durante su discusión y votación, incorporándose a </w:t>
      </w:r>
      <w:r w:rsidR="001410D0" w:rsidRPr="009F12ED">
        <w:rPr>
          <w:rFonts w:cstheme="minorHAnsi"/>
        </w:rPr>
        <w:t>el</w:t>
      </w:r>
      <w:r w:rsidR="008F0FFD" w:rsidRPr="009F12ED">
        <w:rPr>
          <w:rFonts w:cstheme="minorHAnsi"/>
        </w:rPr>
        <w:t>la</w:t>
      </w:r>
      <w:r w:rsidR="001410D0" w:rsidRPr="009F12ED">
        <w:rPr>
          <w:rFonts w:cstheme="minorHAnsi"/>
        </w:rPr>
        <w:t xml:space="preserve"> </w:t>
      </w:r>
      <w:r w:rsidR="008F0FFD" w:rsidRPr="009F12ED">
        <w:rPr>
          <w:rFonts w:cstheme="minorHAnsi"/>
        </w:rPr>
        <w:t>una vez hubiera tomado la Junta la decisión que sobre tal extremo hubiera estimado pertinente. De tal</w:t>
      </w:r>
      <w:r w:rsidR="001410D0" w:rsidRPr="009F12ED">
        <w:rPr>
          <w:rFonts w:cstheme="minorHAnsi"/>
        </w:rPr>
        <w:t xml:space="preserve"> </w:t>
      </w:r>
      <w:r w:rsidR="008F0FFD" w:rsidRPr="009F12ED">
        <w:rPr>
          <w:rFonts w:cstheme="minorHAnsi"/>
        </w:rPr>
        <w:t>hecho se dejará constancia en el acta.</w:t>
      </w:r>
    </w:p>
    <w:p w14:paraId="5ADAFF02"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1E75DCD3" w14:textId="5CE73A9C" w:rsidR="008F0FFD" w:rsidRPr="009F12ED" w:rsidRDefault="000C27B8" w:rsidP="00ED6C6C">
      <w:pPr>
        <w:widowControl w:val="0"/>
        <w:autoSpaceDE w:val="0"/>
        <w:autoSpaceDN w:val="0"/>
        <w:adjustRightInd w:val="0"/>
        <w:spacing w:after="0" w:line="288" w:lineRule="auto"/>
        <w:jc w:val="both"/>
        <w:rPr>
          <w:rFonts w:cstheme="minorHAnsi"/>
        </w:rPr>
      </w:pPr>
      <w:r w:rsidRPr="009F12ED">
        <w:rPr>
          <w:rFonts w:cstheme="minorHAnsi"/>
        </w:rPr>
        <w:t xml:space="preserve">8. </w:t>
      </w:r>
      <w:r w:rsidR="008F0FFD" w:rsidRPr="009F12ED">
        <w:rPr>
          <w:rFonts w:cstheme="minorHAnsi"/>
        </w:rPr>
        <w:t>La asistencia a la Junta de Gobierno es obligatoria para todos sus componentes, por lo que la ausencia</w:t>
      </w:r>
      <w:r w:rsidR="001410D0" w:rsidRPr="009F12ED">
        <w:rPr>
          <w:rFonts w:cstheme="minorHAnsi"/>
        </w:rPr>
        <w:t xml:space="preserve"> </w:t>
      </w:r>
      <w:r w:rsidR="008F0FFD" w:rsidRPr="009F12ED">
        <w:rPr>
          <w:rFonts w:cstheme="minorHAnsi"/>
        </w:rPr>
        <w:t xml:space="preserve">injustificada a tres sesiones consecutivas o cinco alternas en un periodo de un año conllevan la pérdida de </w:t>
      </w:r>
      <w:r w:rsidR="001410D0" w:rsidRPr="009F12ED">
        <w:rPr>
          <w:rFonts w:cstheme="minorHAnsi"/>
        </w:rPr>
        <w:t xml:space="preserve">la </w:t>
      </w:r>
      <w:r w:rsidR="008F0FFD" w:rsidRPr="009F12ED">
        <w:rPr>
          <w:rFonts w:cstheme="minorHAnsi"/>
        </w:rPr>
        <w:t>condición de miembro de la Junta, previo acuerdo en tal sentido adoptado por la Junta de Gobierno. Una vez</w:t>
      </w:r>
      <w:r w:rsidR="001410D0" w:rsidRPr="009F12ED">
        <w:rPr>
          <w:rFonts w:cstheme="minorHAnsi"/>
        </w:rPr>
        <w:t xml:space="preserve"> </w:t>
      </w:r>
      <w:r w:rsidR="008F0FFD" w:rsidRPr="009F12ED">
        <w:rPr>
          <w:rFonts w:cstheme="minorHAnsi"/>
        </w:rPr>
        <w:t>notificado el acuerdo, se podrá convocar elecciones para proveer la vacante o vacantes que por tal motivo se</w:t>
      </w:r>
      <w:r w:rsidR="001410D0" w:rsidRPr="009F12ED">
        <w:rPr>
          <w:rFonts w:cstheme="minorHAnsi"/>
        </w:rPr>
        <w:t xml:space="preserve"> </w:t>
      </w:r>
      <w:r w:rsidR="008F0FFD" w:rsidRPr="009F12ED">
        <w:rPr>
          <w:rFonts w:cstheme="minorHAnsi"/>
        </w:rPr>
        <w:t>hubieren producido.</w:t>
      </w:r>
    </w:p>
    <w:p w14:paraId="2AA5501D" w14:textId="77777777" w:rsidR="001410D0" w:rsidRPr="009F12ED" w:rsidRDefault="001410D0" w:rsidP="00ED6C6C">
      <w:pPr>
        <w:widowControl w:val="0"/>
        <w:autoSpaceDE w:val="0"/>
        <w:autoSpaceDN w:val="0"/>
        <w:adjustRightInd w:val="0"/>
        <w:spacing w:after="0" w:line="288" w:lineRule="auto"/>
        <w:jc w:val="both"/>
        <w:rPr>
          <w:rFonts w:cstheme="minorHAnsi"/>
        </w:rPr>
      </w:pPr>
    </w:p>
    <w:p w14:paraId="22FF2AA0" w14:textId="0CA9D579" w:rsidR="00055238" w:rsidRPr="00682CA4" w:rsidRDefault="00055238" w:rsidP="00ED6C6C">
      <w:pPr>
        <w:widowControl w:val="0"/>
        <w:autoSpaceDE w:val="0"/>
        <w:autoSpaceDN w:val="0"/>
        <w:adjustRightInd w:val="0"/>
        <w:spacing w:after="0" w:line="288" w:lineRule="auto"/>
        <w:jc w:val="both"/>
        <w:rPr>
          <w:rFonts w:cstheme="minorHAnsi"/>
          <w:b/>
          <w:bCs/>
        </w:rPr>
      </w:pPr>
      <w:r w:rsidRPr="00682CA4">
        <w:rPr>
          <w:rFonts w:cstheme="minorHAnsi"/>
          <w:b/>
          <w:bCs/>
        </w:rPr>
        <w:t>Artículo</w:t>
      </w:r>
      <w:r w:rsidR="00682CA4" w:rsidRPr="00682CA4">
        <w:rPr>
          <w:rFonts w:cstheme="minorHAnsi"/>
          <w:b/>
          <w:bCs/>
        </w:rPr>
        <w:t xml:space="preserve"> 32. </w:t>
      </w:r>
      <w:r w:rsidRPr="00682CA4">
        <w:rPr>
          <w:rFonts w:cstheme="minorHAnsi"/>
          <w:b/>
          <w:bCs/>
        </w:rPr>
        <w:t>De las Junta Generales.</w:t>
      </w:r>
    </w:p>
    <w:p w14:paraId="3212F78B"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1CAF6AE9" w14:textId="39DE03B5" w:rsidR="00A14F72" w:rsidRDefault="000C27B8" w:rsidP="00ED6C6C">
      <w:pPr>
        <w:widowControl w:val="0"/>
        <w:autoSpaceDE w:val="0"/>
        <w:autoSpaceDN w:val="0"/>
        <w:adjustRightInd w:val="0"/>
        <w:spacing w:after="0" w:line="288" w:lineRule="auto"/>
        <w:jc w:val="both"/>
        <w:rPr>
          <w:rFonts w:cstheme="minorHAnsi"/>
        </w:rPr>
      </w:pPr>
      <w:r w:rsidRPr="009F12ED">
        <w:rPr>
          <w:rFonts w:cstheme="minorHAnsi"/>
        </w:rPr>
        <w:t xml:space="preserve">1. </w:t>
      </w:r>
      <w:r w:rsidR="00A14F72" w:rsidRPr="009F12ED">
        <w:rPr>
          <w:rFonts w:cstheme="minorHAnsi"/>
        </w:rPr>
        <w:t xml:space="preserve">La Junta General tendrá las siguientes </w:t>
      </w:r>
      <w:r w:rsidR="008F0FFD" w:rsidRPr="009F12ED">
        <w:rPr>
          <w:rFonts w:cstheme="minorHAnsi"/>
        </w:rPr>
        <w:t xml:space="preserve">atribuciones </w:t>
      </w:r>
      <w:r w:rsidR="00A14F72" w:rsidRPr="009F12ED">
        <w:rPr>
          <w:rFonts w:cstheme="minorHAnsi"/>
        </w:rPr>
        <w:t xml:space="preserve">además de las </w:t>
      </w:r>
      <w:r w:rsidR="008F0FFD" w:rsidRPr="009F12ED">
        <w:rPr>
          <w:rFonts w:cstheme="minorHAnsi"/>
        </w:rPr>
        <w:t>establecidas en el Estatuto General de la</w:t>
      </w:r>
      <w:r w:rsidR="00055238" w:rsidRPr="009F12ED">
        <w:rPr>
          <w:rFonts w:cstheme="minorHAnsi"/>
        </w:rPr>
        <w:t xml:space="preserve"> </w:t>
      </w:r>
      <w:r w:rsidR="008F0FFD" w:rsidRPr="009F12ED">
        <w:rPr>
          <w:rFonts w:cstheme="minorHAnsi"/>
        </w:rPr>
        <w:t>Abogacía Española</w:t>
      </w:r>
      <w:r w:rsidR="00055238" w:rsidRPr="009F12ED">
        <w:rPr>
          <w:rFonts w:cstheme="minorHAnsi"/>
        </w:rPr>
        <w:t xml:space="preserve"> y demás normativa aplicable</w:t>
      </w:r>
      <w:r w:rsidR="00A14F72" w:rsidRPr="009F12ED">
        <w:rPr>
          <w:rFonts w:cstheme="minorHAnsi"/>
        </w:rPr>
        <w:t>:</w:t>
      </w:r>
    </w:p>
    <w:p w14:paraId="15410A4D" w14:textId="77777777" w:rsidR="00424487" w:rsidRPr="009F12ED" w:rsidRDefault="00424487" w:rsidP="00ED6C6C">
      <w:pPr>
        <w:widowControl w:val="0"/>
        <w:autoSpaceDE w:val="0"/>
        <w:autoSpaceDN w:val="0"/>
        <w:adjustRightInd w:val="0"/>
        <w:spacing w:after="0" w:line="288" w:lineRule="auto"/>
        <w:jc w:val="both"/>
        <w:rPr>
          <w:rFonts w:cstheme="minorHAnsi"/>
        </w:rPr>
      </w:pPr>
    </w:p>
    <w:p w14:paraId="10A53734" w14:textId="77777777" w:rsidR="00BF11E4" w:rsidRPr="009F12ED" w:rsidRDefault="00BF11E4" w:rsidP="00ED6C6C">
      <w:pPr>
        <w:widowControl w:val="0"/>
        <w:autoSpaceDE w:val="0"/>
        <w:autoSpaceDN w:val="0"/>
        <w:adjustRightInd w:val="0"/>
        <w:spacing w:after="0" w:line="288" w:lineRule="auto"/>
        <w:jc w:val="both"/>
        <w:rPr>
          <w:rFonts w:cstheme="minorHAnsi"/>
        </w:rPr>
      </w:pPr>
      <w:r w:rsidRPr="009F12ED">
        <w:rPr>
          <w:rFonts w:cstheme="minorHAnsi"/>
        </w:rPr>
        <w:t>a) Aprobar el Estatuto del Colegio y sus modificaciones o reformas.</w:t>
      </w:r>
    </w:p>
    <w:p w14:paraId="2D436F1A" w14:textId="77777777" w:rsidR="00BF11E4" w:rsidRPr="009F12ED" w:rsidRDefault="00BF11E4" w:rsidP="00ED6C6C">
      <w:pPr>
        <w:widowControl w:val="0"/>
        <w:autoSpaceDE w:val="0"/>
        <w:autoSpaceDN w:val="0"/>
        <w:adjustRightInd w:val="0"/>
        <w:spacing w:after="0" w:line="288" w:lineRule="auto"/>
        <w:jc w:val="both"/>
        <w:rPr>
          <w:rFonts w:cstheme="minorHAnsi"/>
        </w:rPr>
      </w:pPr>
    </w:p>
    <w:p w14:paraId="0F0A0E8B" w14:textId="77777777" w:rsidR="00BF11E4" w:rsidRPr="009F12ED" w:rsidRDefault="00BF11E4" w:rsidP="00ED6C6C">
      <w:pPr>
        <w:widowControl w:val="0"/>
        <w:autoSpaceDE w:val="0"/>
        <w:autoSpaceDN w:val="0"/>
        <w:adjustRightInd w:val="0"/>
        <w:spacing w:after="0" w:line="288" w:lineRule="auto"/>
        <w:jc w:val="both"/>
        <w:rPr>
          <w:rFonts w:cstheme="minorHAnsi"/>
        </w:rPr>
      </w:pPr>
      <w:r w:rsidRPr="009F12ED">
        <w:rPr>
          <w:rFonts w:cstheme="minorHAnsi"/>
        </w:rPr>
        <w:t>b) Debatir y, en su caso, aprobar los presupuestos y las cuentas anuales de cada ejercicio.</w:t>
      </w:r>
    </w:p>
    <w:p w14:paraId="0FDC92A9" w14:textId="77777777" w:rsidR="00BF11E4" w:rsidRPr="009F12ED" w:rsidRDefault="00BF11E4" w:rsidP="00ED6C6C">
      <w:pPr>
        <w:widowControl w:val="0"/>
        <w:autoSpaceDE w:val="0"/>
        <w:autoSpaceDN w:val="0"/>
        <w:adjustRightInd w:val="0"/>
        <w:spacing w:after="0" w:line="288" w:lineRule="auto"/>
        <w:jc w:val="both"/>
        <w:rPr>
          <w:rFonts w:cstheme="minorHAnsi"/>
        </w:rPr>
      </w:pPr>
    </w:p>
    <w:p w14:paraId="1BF31EA9" w14:textId="77777777" w:rsidR="00BF11E4" w:rsidRPr="009F12ED" w:rsidRDefault="00BF11E4" w:rsidP="00ED6C6C">
      <w:pPr>
        <w:widowControl w:val="0"/>
        <w:autoSpaceDE w:val="0"/>
        <w:autoSpaceDN w:val="0"/>
        <w:adjustRightInd w:val="0"/>
        <w:spacing w:after="0" w:line="288" w:lineRule="auto"/>
        <w:jc w:val="both"/>
        <w:rPr>
          <w:rFonts w:cstheme="minorHAnsi"/>
        </w:rPr>
      </w:pPr>
      <w:r w:rsidRPr="009F12ED">
        <w:rPr>
          <w:rFonts w:cstheme="minorHAnsi"/>
        </w:rPr>
        <w:t>c) Debatir y, en su caso, resolver sobre la reprobación o censura de la Junta de Gobierno o de cualquiera de sus miembros.</w:t>
      </w:r>
    </w:p>
    <w:p w14:paraId="58EBF4E3" w14:textId="77777777" w:rsidR="00BF11E4" w:rsidRPr="009F12ED" w:rsidRDefault="00BF11E4" w:rsidP="00ED6C6C">
      <w:pPr>
        <w:widowControl w:val="0"/>
        <w:autoSpaceDE w:val="0"/>
        <w:autoSpaceDN w:val="0"/>
        <w:adjustRightInd w:val="0"/>
        <w:spacing w:after="0" w:line="288" w:lineRule="auto"/>
        <w:jc w:val="both"/>
        <w:rPr>
          <w:rFonts w:cstheme="minorHAnsi"/>
        </w:rPr>
      </w:pPr>
    </w:p>
    <w:p w14:paraId="6F1E8AD8" w14:textId="77777777" w:rsidR="00BF11E4" w:rsidRPr="009F12ED" w:rsidRDefault="00BF11E4" w:rsidP="00ED6C6C">
      <w:pPr>
        <w:widowControl w:val="0"/>
        <w:autoSpaceDE w:val="0"/>
        <w:autoSpaceDN w:val="0"/>
        <w:adjustRightInd w:val="0"/>
        <w:spacing w:after="0" w:line="288" w:lineRule="auto"/>
        <w:jc w:val="both"/>
        <w:rPr>
          <w:rFonts w:cstheme="minorHAnsi"/>
        </w:rPr>
      </w:pPr>
      <w:r w:rsidRPr="009F12ED">
        <w:rPr>
          <w:rFonts w:cstheme="minorHAnsi"/>
        </w:rPr>
        <w:t>d) Aprobar la imposición de cuotas extraordinarias.</w:t>
      </w:r>
    </w:p>
    <w:p w14:paraId="01C16D45" w14:textId="77777777" w:rsidR="00BF11E4" w:rsidRPr="009F12ED" w:rsidRDefault="00BF11E4" w:rsidP="00ED6C6C">
      <w:pPr>
        <w:widowControl w:val="0"/>
        <w:autoSpaceDE w:val="0"/>
        <w:autoSpaceDN w:val="0"/>
        <w:adjustRightInd w:val="0"/>
        <w:spacing w:after="0" w:line="288" w:lineRule="auto"/>
        <w:jc w:val="both"/>
        <w:rPr>
          <w:rFonts w:cstheme="minorHAnsi"/>
        </w:rPr>
      </w:pPr>
    </w:p>
    <w:p w14:paraId="748999A6" w14:textId="77777777" w:rsidR="00BF11E4" w:rsidRPr="009F12ED" w:rsidRDefault="00BF11E4" w:rsidP="00ED6C6C">
      <w:pPr>
        <w:widowControl w:val="0"/>
        <w:autoSpaceDE w:val="0"/>
        <w:autoSpaceDN w:val="0"/>
        <w:adjustRightInd w:val="0"/>
        <w:spacing w:after="0" w:line="288" w:lineRule="auto"/>
        <w:jc w:val="both"/>
        <w:rPr>
          <w:rFonts w:cstheme="minorHAnsi"/>
        </w:rPr>
      </w:pPr>
      <w:r w:rsidRPr="009F12ED">
        <w:rPr>
          <w:rFonts w:cstheme="minorHAnsi"/>
        </w:rPr>
        <w:t>e) Aprobar la inversión o disposición del patrimonio colegial si se tratare de inmuebles.</w:t>
      </w:r>
    </w:p>
    <w:p w14:paraId="5DD86E3D" w14:textId="77777777" w:rsidR="00BF11E4" w:rsidRPr="009F12ED" w:rsidRDefault="00BF11E4" w:rsidP="00ED6C6C">
      <w:pPr>
        <w:widowControl w:val="0"/>
        <w:autoSpaceDE w:val="0"/>
        <w:autoSpaceDN w:val="0"/>
        <w:adjustRightInd w:val="0"/>
        <w:spacing w:after="0" w:line="288" w:lineRule="auto"/>
        <w:jc w:val="both"/>
        <w:rPr>
          <w:rFonts w:cstheme="minorHAnsi"/>
        </w:rPr>
      </w:pPr>
    </w:p>
    <w:p w14:paraId="530A1185" w14:textId="77777777" w:rsidR="00BF11E4" w:rsidRPr="009F12ED" w:rsidRDefault="00BF11E4" w:rsidP="00ED6C6C">
      <w:pPr>
        <w:widowControl w:val="0"/>
        <w:autoSpaceDE w:val="0"/>
        <w:autoSpaceDN w:val="0"/>
        <w:adjustRightInd w:val="0"/>
        <w:spacing w:after="0" w:line="288" w:lineRule="auto"/>
        <w:jc w:val="both"/>
        <w:rPr>
          <w:rFonts w:cstheme="minorHAnsi"/>
        </w:rPr>
      </w:pPr>
      <w:r w:rsidRPr="009F12ED">
        <w:rPr>
          <w:rFonts w:cstheme="minorHAnsi"/>
        </w:rPr>
        <w:t>f) Aprobar los reglamentos de régimen interior que le proponga la Junta de Gobierno.</w:t>
      </w:r>
    </w:p>
    <w:p w14:paraId="444F02B8" w14:textId="77777777" w:rsidR="00BF11E4" w:rsidRPr="009F12ED" w:rsidRDefault="00BF11E4" w:rsidP="00ED6C6C">
      <w:pPr>
        <w:widowControl w:val="0"/>
        <w:autoSpaceDE w:val="0"/>
        <w:autoSpaceDN w:val="0"/>
        <w:adjustRightInd w:val="0"/>
        <w:spacing w:after="0" w:line="288" w:lineRule="auto"/>
        <w:jc w:val="both"/>
        <w:rPr>
          <w:rFonts w:cstheme="minorHAnsi"/>
        </w:rPr>
      </w:pPr>
    </w:p>
    <w:p w14:paraId="262819CC" w14:textId="11B1A3B8" w:rsidR="00A14F72" w:rsidRPr="009F12ED" w:rsidRDefault="00BF11E4" w:rsidP="00ED6C6C">
      <w:pPr>
        <w:widowControl w:val="0"/>
        <w:autoSpaceDE w:val="0"/>
        <w:autoSpaceDN w:val="0"/>
        <w:adjustRightInd w:val="0"/>
        <w:spacing w:after="0" w:line="288" w:lineRule="auto"/>
        <w:jc w:val="both"/>
        <w:rPr>
          <w:rFonts w:cstheme="minorHAnsi"/>
        </w:rPr>
      </w:pPr>
      <w:r w:rsidRPr="009F12ED">
        <w:rPr>
          <w:rFonts w:cstheme="minorHAnsi"/>
        </w:rPr>
        <w:t>g) Cualquier otra facultad que le atribuyan las leyes, los reglamentos o el presente Estatuto</w:t>
      </w:r>
    </w:p>
    <w:p w14:paraId="202BFA16" w14:textId="77777777" w:rsidR="00A14F72" w:rsidRPr="009F12ED" w:rsidRDefault="00A14F72" w:rsidP="00ED6C6C">
      <w:pPr>
        <w:widowControl w:val="0"/>
        <w:autoSpaceDE w:val="0"/>
        <w:autoSpaceDN w:val="0"/>
        <w:adjustRightInd w:val="0"/>
        <w:spacing w:after="0" w:line="288" w:lineRule="auto"/>
        <w:jc w:val="both"/>
        <w:rPr>
          <w:rFonts w:cstheme="minorHAnsi"/>
        </w:rPr>
      </w:pPr>
    </w:p>
    <w:p w14:paraId="5225D237" w14:textId="4CC91347" w:rsidR="008F0FFD" w:rsidRPr="009F12ED" w:rsidRDefault="00A14F72" w:rsidP="00ED6C6C">
      <w:pPr>
        <w:widowControl w:val="0"/>
        <w:autoSpaceDE w:val="0"/>
        <w:autoSpaceDN w:val="0"/>
        <w:adjustRightInd w:val="0"/>
        <w:spacing w:after="0" w:line="288" w:lineRule="auto"/>
        <w:jc w:val="both"/>
        <w:rPr>
          <w:rFonts w:cstheme="minorHAnsi"/>
        </w:rPr>
      </w:pPr>
      <w:r w:rsidRPr="009F12ED">
        <w:rPr>
          <w:rFonts w:cstheme="minorHAnsi"/>
        </w:rPr>
        <w:t xml:space="preserve">Es </w:t>
      </w:r>
      <w:r w:rsidR="008F0FFD" w:rsidRPr="009F12ED">
        <w:rPr>
          <w:rFonts w:cstheme="minorHAnsi"/>
        </w:rPr>
        <w:t>el órgano máximo de gobierno del Colegio y se reunirá con carácter</w:t>
      </w:r>
      <w:r w:rsidR="00055238" w:rsidRPr="009F12ED">
        <w:rPr>
          <w:rFonts w:cstheme="minorHAnsi"/>
        </w:rPr>
        <w:t xml:space="preserve"> </w:t>
      </w:r>
      <w:r w:rsidR="008F0FFD" w:rsidRPr="009F12ED">
        <w:rPr>
          <w:rFonts w:cstheme="minorHAnsi"/>
        </w:rPr>
        <w:t xml:space="preserve">ordinario, </w:t>
      </w:r>
      <w:r w:rsidR="00013E8E" w:rsidRPr="009F12ED">
        <w:rPr>
          <w:rFonts w:cstheme="minorHAnsi"/>
        </w:rPr>
        <w:t>en</w:t>
      </w:r>
      <w:r w:rsidR="00424487">
        <w:rPr>
          <w:rFonts w:cstheme="minorHAnsi"/>
        </w:rPr>
        <w:t xml:space="preserve"> dos (2) sesiones</w:t>
      </w:r>
      <w:r w:rsidR="00013E8E" w:rsidRPr="009F12ED">
        <w:rPr>
          <w:rFonts w:cstheme="minorHAnsi"/>
        </w:rPr>
        <w:t xml:space="preserve"> cada año</w:t>
      </w:r>
      <w:r w:rsidR="00424487">
        <w:rPr>
          <w:rFonts w:cstheme="minorHAnsi"/>
        </w:rPr>
        <w:t>,</w:t>
      </w:r>
      <w:r w:rsidR="008F0FFD" w:rsidRPr="009F12ED">
        <w:rPr>
          <w:rFonts w:cstheme="minorHAnsi"/>
        </w:rPr>
        <w:t xml:space="preserve"> y con carácter extraordinario cuando sea debidamente</w:t>
      </w:r>
      <w:r w:rsidR="00055238" w:rsidRPr="009F12ED">
        <w:rPr>
          <w:rFonts w:cstheme="minorHAnsi"/>
        </w:rPr>
        <w:t xml:space="preserve"> </w:t>
      </w:r>
      <w:r w:rsidR="008F0FFD" w:rsidRPr="009F12ED">
        <w:rPr>
          <w:rFonts w:cstheme="minorHAnsi"/>
        </w:rPr>
        <w:t>convocada a iniciativa del Decano</w:t>
      </w:r>
      <w:r w:rsidR="00055238" w:rsidRPr="009F12ED">
        <w:rPr>
          <w:rFonts w:cstheme="minorHAnsi"/>
        </w:rPr>
        <w:t xml:space="preserve"> o Decana</w:t>
      </w:r>
      <w:r w:rsidR="008F0FFD" w:rsidRPr="009F12ED">
        <w:rPr>
          <w:rFonts w:cstheme="minorHAnsi"/>
        </w:rPr>
        <w:t xml:space="preserve">, de la Junta de Gobierno o de </w:t>
      </w:r>
      <w:r w:rsidR="00013E8E" w:rsidRPr="009F12ED">
        <w:rPr>
          <w:rFonts w:cstheme="minorHAnsi"/>
        </w:rPr>
        <w:t xml:space="preserve">un número </w:t>
      </w:r>
      <w:r w:rsidR="008F0FFD" w:rsidRPr="009F12ED">
        <w:rPr>
          <w:rFonts w:cstheme="minorHAnsi"/>
        </w:rPr>
        <w:t>d</w:t>
      </w:r>
      <w:r w:rsidR="00424487">
        <w:rPr>
          <w:rFonts w:cstheme="minorHAnsi"/>
        </w:rPr>
        <w:t>el 5%</w:t>
      </w:r>
      <w:r w:rsidR="008F0FFD" w:rsidRPr="009F12ED">
        <w:rPr>
          <w:rFonts w:cstheme="minorHAnsi"/>
        </w:rPr>
        <w:t xml:space="preserve"> colegiados</w:t>
      </w:r>
      <w:r w:rsidR="00055238" w:rsidRPr="009F12ED">
        <w:rPr>
          <w:rFonts w:cstheme="minorHAnsi"/>
        </w:rPr>
        <w:t xml:space="preserve"> y colegiadas</w:t>
      </w:r>
      <w:r w:rsidR="008F0FFD" w:rsidRPr="009F12ED">
        <w:rPr>
          <w:rFonts w:cstheme="minorHAnsi"/>
        </w:rPr>
        <w:t>.</w:t>
      </w:r>
    </w:p>
    <w:p w14:paraId="0FFE78FA"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3073BF00" w14:textId="5B805333" w:rsidR="008F0FFD" w:rsidRPr="009F12ED" w:rsidRDefault="000C27B8" w:rsidP="00ED6C6C">
      <w:pPr>
        <w:widowControl w:val="0"/>
        <w:autoSpaceDE w:val="0"/>
        <w:autoSpaceDN w:val="0"/>
        <w:adjustRightInd w:val="0"/>
        <w:spacing w:after="0" w:line="288" w:lineRule="auto"/>
        <w:jc w:val="both"/>
        <w:rPr>
          <w:rFonts w:cstheme="minorHAnsi"/>
        </w:rPr>
      </w:pPr>
      <w:r w:rsidRPr="009F12ED">
        <w:rPr>
          <w:rFonts w:cstheme="minorHAnsi"/>
        </w:rPr>
        <w:t xml:space="preserve">2. </w:t>
      </w:r>
      <w:r w:rsidR="008F0FFD" w:rsidRPr="009F12ED">
        <w:rPr>
          <w:rFonts w:cstheme="minorHAnsi"/>
        </w:rPr>
        <w:t>Las Juntas Generales deberán convocarse con una antelación mínima de quince</w:t>
      </w:r>
      <w:r w:rsidR="00424487">
        <w:rPr>
          <w:rFonts w:cstheme="minorHAnsi"/>
        </w:rPr>
        <w:t xml:space="preserve"> (15)</w:t>
      </w:r>
      <w:r w:rsidR="008F0FFD" w:rsidRPr="009F12ED">
        <w:rPr>
          <w:rFonts w:cstheme="minorHAnsi"/>
        </w:rPr>
        <w:t xml:space="preserve"> días, salvo en los casos</w:t>
      </w:r>
      <w:r w:rsidR="00055238" w:rsidRPr="009F12ED">
        <w:rPr>
          <w:rFonts w:cstheme="minorHAnsi"/>
        </w:rPr>
        <w:t xml:space="preserve"> </w:t>
      </w:r>
      <w:r w:rsidR="008F0FFD" w:rsidRPr="009F12ED">
        <w:rPr>
          <w:rFonts w:cstheme="minorHAnsi"/>
        </w:rPr>
        <w:t>de urgencia, en que a juicio de la Junta de Gobierno deba reducirse el plazo, debiendo motivarse</w:t>
      </w:r>
      <w:r w:rsidR="00055238" w:rsidRPr="009F12ED">
        <w:rPr>
          <w:rFonts w:cstheme="minorHAnsi"/>
        </w:rPr>
        <w:t xml:space="preserve"> </w:t>
      </w:r>
      <w:r w:rsidR="008F0FFD" w:rsidRPr="009F12ED">
        <w:rPr>
          <w:rFonts w:cstheme="minorHAnsi"/>
        </w:rPr>
        <w:t>en la convocatoria la causa concreta que la justifique.</w:t>
      </w:r>
    </w:p>
    <w:p w14:paraId="637334F8"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55C4035B" w14:textId="77777777" w:rsidR="008F0FFD" w:rsidRPr="009F12ED" w:rsidRDefault="000C27B8" w:rsidP="00ED6C6C">
      <w:pPr>
        <w:widowControl w:val="0"/>
        <w:autoSpaceDE w:val="0"/>
        <w:autoSpaceDN w:val="0"/>
        <w:adjustRightInd w:val="0"/>
        <w:spacing w:after="0" w:line="288" w:lineRule="auto"/>
        <w:jc w:val="both"/>
        <w:rPr>
          <w:rFonts w:cstheme="minorHAnsi"/>
        </w:rPr>
      </w:pPr>
      <w:r w:rsidRPr="009F12ED">
        <w:rPr>
          <w:rFonts w:cstheme="minorHAnsi"/>
        </w:rPr>
        <w:t xml:space="preserve">3. </w:t>
      </w:r>
      <w:r w:rsidR="008F0FFD" w:rsidRPr="009F12ED">
        <w:rPr>
          <w:rFonts w:cstheme="minorHAnsi"/>
        </w:rPr>
        <w:t>La convocatoria, conteniendo el orden del día, se publicará en los tablones de anuncios del Colegio y en</w:t>
      </w:r>
      <w:r w:rsidR="00055238" w:rsidRPr="009F12ED">
        <w:rPr>
          <w:rFonts w:cstheme="minorHAnsi"/>
        </w:rPr>
        <w:t xml:space="preserve"> </w:t>
      </w:r>
      <w:r w:rsidR="008F0FFD" w:rsidRPr="009F12ED">
        <w:rPr>
          <w:rFonts w:cstheme="minorHAnsi"/>
        </w:rPr>
        <w:t xml:space="preserve">la página web a través de la ventanilla única, notificándose a todos los </w:t>
      </w:r>
      <w:r w:rsidR="00055238" w:rsidRPr="009F12ED">
        <w:rPr>
          <w:rFonts w:cstheme="minorHAnsi"/>
        </w:rPr>
        <w:t xml:space="preserve">miembros </w:t>
      </w:r>
      <w:r w:rsidR="008F0FFD" w:rsidRPr="009F12ED">
        <w:rPr>
          <w:rFonts w:cstheme="minorHAnsi"/>
        </w:rPr>
        <w:t>por medios telemáticos o por</w:t>
      </w:r>
      <w:r w:rsidR="00055238" w:rsidRPr="009F12ED">
        <w:rPr>
          <w:rFonts w:cstheme="minorHAnsi"/>
        </w:rPr>
        <w:t xml:space="preserve"> </w:t>
      </w:r>
      <w:r w:rsidR="008F0FFD" w:rsidRPr="009F12ED">
        <w:rPr>
          <w:rFonts w:cstheme="minorHAnsi"/>
        </w:rPr>
        <w:t>correo ordinario.</w:t>
      </w:r>
    </w:p>
    <w:p w14:paraId="5BC19E29"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2DDD7E83" w14:textId="77777777" w:rsidR="008F0FFD" w:rsidRPr="009F12ED" w:rsidRDefault="000C27B8" w:rsidP="00ED6C6C">
      <w:pPr>
        <w:widowControl w:val="0"/>
        <w:autoSpaceDE w:val="0"/>
        <w:autoSpaceDN w:val="0"/>
        <w:adjustRightInd w:val="0"/>
        <w:spacing w:after="0" w:line="288" w:lineRule="auto"/>
        <w:jc w:val="both"/>
        <w:rPr>
          <w:rFonts w:cstheme="minorHAnsi"/>
        </w:rPr>
      </w:pPr>
      <w:r w:rsidRPr="009F12ED">
        <w:rPr>
          <w:rFonts w:cstheme="minorHAnsi"/>
        </w:rPr>
        <w:t xml:space="preserve">4. </w:t>
      </w:r>
      <w:r w:rsidR="008F0FFD" w:rsidRPr="009F12ED">
        <w:rPr>
          <w:rFonts w:cstheme="minorHAnsi"/>
        </w:rPr>
        <w:t>La citación señalará la fecha, hora y lugar de celebración y expresará debidamente numerado el orden</w:t>
      </w:r>
      <w:r w:rsidR="00055238" w:rsidRPr="009F12ED">
        <w:rPr>
          <w:rFonts w:cstheme="minorHAnsi"/>
        </w:rPr>
        <w:t xml:space="preserve"> </w:t>
      </w:r>
      <w:r w:rsidR="008F0FFD" w:rsidRPr="009F12ED">
        <w:rPr>
          <w:rFonts w:cstheme="minorHAnsi"/>
        </w:rPr>
        <w:t>del día. Si la convocatoria o alguno de los puntos a</w:t>
      </w:r>
      <w:r w:rsidR="000857CE" w:rsidRPr="009F12ED">
        <w:rPr>
          <w:rFonts w:cstheme="minorHAnsi"/>
        </w:rPr>
        <w:t xml:space="preserve"> tratar fueren a instancia de la</w:t>
      </w:r>
      <w:r w:rsidR="008F0FFD" w:rsidRPr="009F12ED">
        <w:rPr>
          <w:rFonts w:cstheme="minorHAnsi"/>
        </w:rPr>
        <w:t xml:space="preserve">s </w:t>
      </w:r>
      <w:r w:rsidR="000857CE" w:rsidRPr="009F12ED">
        <w:rPr>
          <w:rFonts w:cstheme="minorHAnsi"/>
        </w:rPr>
        <w:t>personas colegiada</w:t>
      </w:r>
      <w:r w:rsidR="008F0FFD" w:rsidRPr="009F12ED">
        <w:rPr>
          <w:rFonts w:cstheme="minorHAnsi"/>
        </w:rPr>
        <w:t>s deberá indicarse</w:t>
      </w:r>
      <w:r w:rsidR="00055238" w:rsidRPr="009F12ED">
        <w:rPr>
          <w:rFonts w:cstheme="minorHAnsi"/>
        </w:rPr>
        <w:t xml:space="preserve"> </w:t>
      </w:r>
      <w:r w:rsidR="008F0FFD" w:rsidRPr="009F12ED">
        <w:rPr>
          <w:rFonts w:cstheme="minorHAnsi"/>
        </w:rPr>
        <w:t>tal circunstancia.</w:t>
      </w:r>
    </w:p>
    <w:p w14:paraId="254B257C"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4EE9BADF" w14:textId="77777777" w:rsidR="008F0FFD" w:rsidRPr="009F12ED" w:rsidRDefault="000C27B8" w:rsidP="00ED6C6C">
      <w:pPr>
        <w:widowControl w:val="0"/>
        <w:autoSpaceDE w:val="0"/>
        <w:autoSpaceDN w:val="0"/>
        <w:adjustRightInd w:val="0"/>
        <w:spacing w:after="0" w:line="288" w:lineRule="auto"/>
        <w:jc w:val="both"/>
        <w:rPr>
          <w:rFonts w:cstheme="minorHAnsi"/>
        </w:rPr>
      </w:pPr>
      <w:r w:rsidRPr="009F12ED">
        <w:rPr>
          <w:rFonts w:cstheme="minorHAnsi"/>
        </w:rPr>
        <w:t xml:space="preserve">5. </w:t>
      </w:r>
      <w:r w:rsidR="008F0FFD" w:rsidRPr="009F12ED">
        <w:rPr>
          <w:rFonts w:cstheme="minorHAnsi"/>
        </w:rPr>
        <w:t>No se exigirá quórum especial para la válida constitución de la Junta, salvo en los supuestos previstos</w:t>
      </w:r>
      <w:r w:rsidR="00055238" w:rsidRPr="009F12ED">
        <w:rPr>
          <w:rFonts w:cstheme="minorHAnsi"/>
        </w:rPr>
        <w:t xml:space="preserve"> </w:t>
      </w:r>
      <w:r w:rsidR="008F0FFD" w:rsidRPr="009F12ED">
        <w:rPr>
          <w:rFonts w:cstheme="minorHAnsi"/>
        </w:rPr>
        <w:t>en el Estatuto General de la Abogacía Española.</w:t>
      </w:r>
    </w:p>
    <w:p w14:paraId="77B2D905"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233C971E" w14:textId="38DD392B" w:rsidR="006124F3" w:rsidRPr="009F12ED" w:rsidRDefault="000C27B8" w:rsidP="00ED6C6C">
      <w:pPr>
        <w:widowControl w:val="0"/>
        <w:autoSpaceDE w:val="0"/>
        <w:autoSpaceDN w:val="0"/>
        <w:adjustRightInd w:val="0"/>
        <w:spacing w:after="0" w:line="288" w:lineRule="auto"/>
        <w:jc w:val="both"/>
        <w:rPr>
          <w:rFonts w:cstheme="minorHAnsi"/>
        </w:rPr>
      </w:pPr>
      <w:r w:rsidRPr="009F12ED">
        <w:rPr>
          <w:rFonts w:cstheme="minorHAnsi"/>
        </w:rPr>
        <w:t xml:space="preserve">6. </w:t>
      </w:r>
      <w:r w:rsidR="008F0FFD" w:rsidRPr="009F12ED">
        <w:rPr>
          <w:rFonts w:cstheme="minorHAnsi"/>
        </w:rPr>
        <w:t>Los votos de los ejercientes tendrán</w:t>
      </w:r>
      <w:r w:rsidR="00E175CD">
        <w:rPr>
          <w:rFonts w:cstheme="minorHAnsi"/>
        </w:rPr>
        <w:t xml:space="preserve"> el doble </w:t>
      </w:r>
      <w:r w:rsidR="008F0FFD" w:rsidRPr="009F12ED">
        <w:rPr>
          <w:rFonts w:cstheme="minorHAnsi"/>
        </w:rPr>
        <w:t>valor</w:t>
      </w:r>
      <w:r w:rsidR="00E175CD">
        <w:rPr>
          <w:rFonts w:cstheme="minorHAnsi"/>
        </w:rPr>
        <w:t xml:space="preserve"> </w:t>
      </w:r>
      <w:r w:rsidR="008F0FFD" w:rsidRPr="009F12ED">
        <w:rPr>
          <w:rFonts w:cstheme="minorHAnsi"/>
        </w:rPr>
        <w:t xml:space="preserve">que el de los </w:t>
      </w:r>
      <w:r w:rsidR="00E175CD">
        <w:rPr>
          <w:rFonts w:cstheme="minorHAnsi"/>
        </w:rPr>
        <w:t xml:space="preserve">no </w:t>
      </w:r>
      <w:r w:rsidR="008F0FFD" w:rsidRPr="009F12ED">
        <w:rPr>
          <w:rFonts w:cstheme="minorHAnsi"/>
        </w:rPr>
        <w:t>ejercientes</w:t>
      </w:r>
      <w:r w:rsidR="00E175CD">
        <w:rPr>
          <w:rFonts w:cstheme="minorHAnsi"/>
        </w:rPr>
        <w:t>.</w:t>
      </w:r>
      <w:r w:rsidR="008F0FFD" w:rsidRPr="009F12ED">
        <w:rPr>
          <w:rFonts w:cstheme="minorHAnsi"/>
        </w:rPr>
        <w:t xml:space="preserve"> </w:t>
      </w:r>
    </w:p>
    <w:p w14:paraId="667E2EF1" w14:textId="77777777" w:rsidR="006124F3" w:rsidRPr="009F12ED" w:rsidRDefault="006124F3" w:rsidP="00ED6C6C">
      <w:pPr>
        <w:widowControl w:val="0"/>
        <w:autoSpaceDE w:val="0"/>
        <w:autoSpaceDN w:val="0"/>
        <w:adjustRightInd w:val="0"/>
        <w:spacing w:after="0" w:line="288" w:lineRule="auto"/>
        <w:jc w:val="both"/>
        <w:rPr>
          <w:rFonts w:cstheme="minorHAnsi"/>
        </w:rPr>
      </w:pPr>
    </w:p>
    <w:p w14:paraId="11DBB39D" w14:textId="77777777" w:rsidR="008F0FFD" w:rsidRPr="009F12ED" w:rsidRDefault="000C27B8" w:rsidP="00ED6C6C">
      <w:pPr>
        <w:widowControl w:val="0"/>
        <w:autoSpaceDE w:val="0"/>
        <w:autoSpaceDN w:val="0"/>
        <w:adjustRightInd w:val="0"/>
        <w:spacing w:after="0" w:line="288" w:lineRule="auto"/>
        <w:jc w:val="both"/>
        <w:rPr>
          <w:rFonts w:cstheme="minorHAnsi"/>
        </w:rPr>
      </w:pPr>
      <w:r w:rsidRPr="009F12ED">
        <w:rPr>
          <w:rFonts w:cstheme="minorHAnsi"/>
        </w:rPr>
        <w:t xml:space="preserve">7. </w:t>
      </w:r>
      <w:r w:rsidR="008F0FFD" w:rsidRPr="009F12ED">
        <w:rPr>
          <w:rFonts w:cstheme="minorHAnsi"/>
        </w:rPr>
        <w:t>Los acuerdos se</w:t>
      </w:r>
      <w:r w:rsidR="00055238" w:rsidRPr="009F12ED">
        <w:rPr>
          <w:rFonts w:cstheme="minorHAnsi"/>
        </w:rPr>
        <w:t xml:space="preserve"> </w:t>
      </w:r>
      <w:r w:rsidR="008F0FFD" w:rsidRPr="009F12ED">
        <w:rPr>
          <w:rFonts w:cstheme="minorHAnsi"/>
        </w:rPr>
        <w:t>adoptarán por mayoría simple, excepto en los casos en que se exija una mayoría cualificada.</w:t>
      </w:r>
    </w:p>
    <w:p w14:paraId="34863C44" w14:textId="77777777" w:rsidR="00055238" w:rsidRPr="009F12ED" w:rsidRDefault="00055238" w:rsidP="00ED6C6C">
      <w:pPr>
        <w:widowControl w:val="0"/>
        <w:autoSpaceDE w:val="0"/>
        <w:autoSpaceDN w:val="0"/>
        <w:adjustRightInd w:val="0"/>
        <w:spacing w:after="0" w:line="288" w:lineRule="auto"/>
        <w:jc w:val="both"/>
        <w:rPr>
          <w:rFonts w:cstheme="minorHAnsi"/>
        </w:rPr>
      </w:pPr>
    </w:p>
    <w:p w14:paraId="1CC2D951" w14:textId="0E5A59A5" w:rsidR="008F0FFD" w:rsidRPr="009F12ED" w:rsidRDefault="000C27B8" w:rsidP="00ED6C6C">
      <w:pPr>
        <w:widowControl w:val="0"/>
        <w:autoSpaceDE w:val="0"/>
        <w:autoSpaceDN w:val="0"/>
        <w:adjustRightInd w:val="0"/>
        <w:spacing w:after="0" w:line="288" w:lineRule="auto"/>
        <w:jc w:val="both"/>
        <w:rPr>
          <w:rFonts w:cstheme="minorHAnsi"/>
        </w:rPr>
      </w:pPr>
      <w:r w:rsidRPr="009F12ED">
        <w:rPr>
          <w:rFonts w:cstheme="minorHAnsi"/>
        </w:rPr>
        <w:t xml:space="preserve">8. </w:t>
      </w:r>
      <w:r w:rsidR="008F0FFD" w:rsidRPr="009F12ED">
        <w:rPr>
          <w:rFonts w:cstheme="minorHAnsi"/>
        </w:rPr>
        <w:t>Se permitirá la delegación por escrito del voto que deberá ser específico para la Junta</w:t>
      </w:r>
      <w:r w:rsidR="00055238" w:rsidRPr="009F12ED">
        <w:rPr>
          <w:rFonts w:cstheme="minorHAnsi"/>
        </w:rPr>
        <w:t xml:space="preserve"> </w:t>
      </w:r>
      <w:r w:rsidR="008F0FFD" w:rsidRPr="009F12ED">
        <w:rPr>
          <w:rFonts w:cstheme="minorHAnsi"/>
        </w:rPr>
        <w:t>General a la que se refiera la delegación, siempre que conste debidamente acreditada su autenticidad</w:t>
      </w:r>
      <w:r w:rsidR="006124F3" w:rsidRPr="009F12ED">
        <w:rPr>
          <w:rFonts w:cstheme="minorHAnsi"/>
        </w:rPr>
        <w:t xml:space="preserve"> y recaiga en un colegiado o colegiada. No puede delegarse el voto </w:t>
      </w:r>
      <w:r w:rsidR="008F0FFD" w:rsidRPr="009F12ED">
        <w:rPr>
          <w:rFonts w:cstheme="minorHAnsi"/>
        </w:rPr>
        <w:t xml:space="preserve">para </w:t>
      </w:r>
      <w:r w:rsidR="006124F3" w:rsidRPr="009F12ED">
        <w:rPr>
          <w:rFonts w:cstheme="minorHAnsi"/>
        </w:rPr>
        <w:t xml:space="preserve">las </w:t>
      </w:r>
      <w:r w:rsidR="008F0FFD" w:rsidRPr="009F12ED">
        <w:rPr>
          <w:rFonts w:cstheme="minorHAnsi"/>
        </w:rPr>
        <w:t>elecciones y votacione</w:t>
      </w:r>
      <w:r w:rsidR="00A149FF" w:rsidRPr="009F12ED">
        <w:rPr>
          <w:rFonts w:cstheme="minorHAnsi"/>
        </w:rPr>
        <w:t>s de censura y con un máximo de</w:t>
      </w:r>
      <w:r w:rsidR="00E175CD">
        <w:rPr>
          <w:rFonts w:cstheme="minorHAnsi"/>
        </w:rPr>
        <w:t xml:space="preserve"> 3</w:t>
      </w:r>
      <w:r w:rsidR="008F0FFD" w:rsidRPr="009F12ED">
        <w:rPr>
          <w:rFonts w:cstheme="minorHAnsi"/>
        </w:rPr>
        <w:t xml:space="preserve"> delegaciones por votante. El voto</w:t>
      </w:r>
      <w:r w:rsidR="006124F3" w:rsidRPr="009F12ED">
        <w:rPr>
          <w:rFonts w:cstheme="minorHAnsi"/>
        </w:rPr>
        <w:t xml:space="preserve"> </w:t>
      </w:r>
      <w:r w:rsidR="008F0FFD" w:rsidRPr="009F12ED">
        <w:rPr>
          <w:rFonts w:cstheme="minorHAnsi"/>
        </w:rPr>
        <w:t>para participar en las Juntas Generales donde deba tratarse el cambio de denominación, la fusión, segregación,</w:t>
      </w:r>
      <w:r w:rsidR="006124F3" w:rsidRPr="009F12ED">
        <w:rPr>
          <w:rFonts w:cstheme="minorHAnsi"/>
        </w:rPr>
        <w:t xml:space="preserve"> </w:t>
      </w:r>
      <w:r w:rsidR="008F0FFD" w:rsidRPr="009F12ED">
        <w:rPr>
          <w:rFonts w:cstheme="minorHAnsi"/>
        </w:rPr>
        <w:t xml:space="preserve">disolución y liquidación del Colegio </w:t>
      </w:r>
      <w:r w:rsidR="000857CE" w:rsidRPr="009F12ED">
        <w:rPr>
          <w:rFonts w:cstheme="minorHAnsi"/>
        </w:rPr>
        <w:t>tampoco</w:t>
      </w:r>
      <w:r w:rsidR="008F0FFD" w:rsidRPr="009F12ED">
        <w:rPr>
          <w:rFonts w:cstheme="minorHAnsi"/>
        </w:rPr>
        <w:t xml:space="preserve"> será delegable</w:t>
      </w:r>
      <w:r w:rsidR="00E175CD">
        <w:rPr>
          <w:rFonts w:cstheme="minorHAnsi"/>
        </w:rPr>
        <w:t>.</w:t>
      </w:r>
    </w:p>
    <w:p w14:paraId="7A17BF61" w14:textId="77777777" w:rsidR="006124F3" w:rsidRPr="009F12ED" w:rsidRDefault="006124F3" w:rsidP="00ED6C6C">
      <w:pPr>
        <w:widowControl w:val="0"/>
        <w:autoSpaceDE w:val="0"/>
        <w:autoSpaceDN w:val="0"/>
        <w:adjustRightInd w:val="0"/>
        <w:spacing w:after="0" w:line="288" w:lineRule="auto"/>
        <w:jc w:val="both"/>
        <w:rPr>
          <w:rFonts w:cstheme="minorHAnsi"/>
        </w:rPr>
      </w:pPr>
    </w:p>
    <w:p w14:paraId="7C15ECF6" w14:textId="77777777" w:rsidR="008F0FFD" w:rsidRPr="009F12ED" w:rsidRDefault="000C27B8" w:rsidP="00ED6C6C">
      <w:pPr>
        <w:widowControl w:val="0"/>
        <w:autoSpaceDE w:val="0"/>
        <w:autoSpaceDN w:val="0"/>
        <w:adjustRightInd w:val="0"/>
        <w:spacing w:after="0" w:line="288" w:lineRule="auto"/>
        <w:jc w:val="both"/>
        <w:rPr>
          <w:rFonts w:cstheme="minorHAnsi"/>
        </w:rPr>
      </w:pPr>
      <w:r w:rsidRPr="009F12ED">
        <w:rPr>
          <w:rFonts w:cstheme="minorHAnsi"/>
        </w:rPr>
        <w:lastRenderedPageBreak/>
        <w:t xml:space="preserve">9. </w:t>
      </w:r>
      <w:r w:rsidR="008F0FFD" w:rsidRPr="009F12ED">
        <w:rPr>
          <w:rFonts w:cstheme="minorHAnsi"/>
        </w:rPr>
        <w:t xml:space="preserve">Desde la fecha de la convocatoria y hasta el día de su celebración, </w:t>
      </w:r>
      <w:r w:rsidR="000857CE" w:rsidRPr="009F12ED">
        <w:rPr>
          <w:rFonts w:cstheme="minorHAnsi"/>
        </w:rPr>
        <w:t xml:space="preserve">se </w:t>
      </w:r>
      <w:r w:rsidR="008F0FFD" w:rsidRPr="009F12ED">
        <w:rPr>
          <w:rFonts w:cstheme="minorHAnsi"/>
        </w:rPr>
        <w:t>podrán consultar en la</w:t>
      </w:r>
      <w:r w:rsidR="006124F3" w:rsidRPr="009F12ED">
        <w:rPr>
          <w:rFonts w:cstheme="minorHAnsi"/>
        </w:rPr>
        <w:t xml:space="preserve"> </w:t>
      </w:r>
      <w:r w:rsidR="008F0FFD" w:rsidRPr="009F12ED">
        <w:rPr>
          <w:rFonts w:cstheme="minorHAnsi"/>
        </w:rPr>
        <w:t>Secretaría los antecedentes relativos al contenido del Orden del Día.</w:t>
      </w:r>
    </w:p>
    <w:p w14:paraId="70309BF7" w14:textId="77777777" w:rsidR="006124F3" w:rsidRPr="009F12ED" w:rsidRDefault="006124F3" w:rsidP="00ED6C6C">
      <w:pPr>
        <w:widowControl w:val="0"/>
        <w:autoSpaceDE w:val="0"/>
        <w:autoSpaceDN w:val="0"/>
        <w:adjustRightInd w:val="0"/>
        <w:spacing w:after="0" w:line="288" w:lineRule="auto"/>
        <w:jc w:val="both"/>
        <w:rPr>
          <w:rFonts w:cstheme="minorHAnsi"/>
        </w:rPr>
      </w:pPr>
    </w:p>
    <w:p w14:paraId="13DC43A7" w14:textId="5D627BE2" w:rsidR="008F0FFD" w:rsidRPr="009F12ED" w:rsidRDefault="007879DC" w:rsidP="00ED6C6C">
      <w:pPr>
        <w:widowControl w:val="0"/>
        <w:autoSpaceDE w:val="0"/>
        <w:autoSpaceDN w:val="0"/>
        <w:adjustRightInd w:val="0"/>
        <w:spacing w:after="0" w:line="288" w:lineRule="auto"/>
        <w:jc w:val="both"/>
        <w:rPr>
          <w:rFonts w:cstheme="minorHAnsi"/>
        </w:rPr>
      </w:pPr>
      <w:r w:rsidRPr="009F12ED">
        <w:rPr>
          <w:rFonts w:cstheme="minorHAnsi"/>
        </w:rPr>
        <w:t xml:space="preserve">10. </w:t>
      </w:r>
      <w:r w:rsidR="008F0FFD" w:rsidRPr="009F12ED">
        <w:rPr>
          <w:rFonts w:cstheme="minorHAnsi"/>
        </w:rPr>
        <w:t>En la Junta General</w:t>
      </w:r>
      <w:r w:rsidR="00E175CD">
        <w:rPr>
          <w:rFonts w:cstheme="minorHAnsi"/>
        </w:rPr>
        <w:t xml:space="preserve">es </w:t>
      </w:r>
      <w:r w:rsidR="008F0FFD" w:rsidRPr="009F12ED">
        <w:rPr>
          <w:rFonts w:cstheme="minorHAnsi"/>
        </w:rPr>
        <w:t>podrán incluirse las</w:t>
      </w:r>
      <w:r w:rsidR="006124F3" w:rsidRPr="009F12ED">
        <w:rPr>
          <w:rFonts w:cstheme="minorHAnsi"/>
        </w:rPr>
        <w:t xml:space="preserve"> </w:t>
      </w:r>
      <w:r w:rsidR="008F0FFD" w:rsidRPr="009F12ED">
        <w:rPr>
          <w:rFonts w:cstheme="minorHAnsi"/>
        </w:rPr>
        <w:t>proposiciones que presenten un mínimo d</w:t>
      </w:r>
      <w:r w:rsidR="00E175CD">
        <w:rPr>
          <w:rFonts w:cstheme="minorHAnsi"/>
        </w:rPr>
        <w:t>el 5% de los</w:t>
      </w:r>
      <w:r w:rsidR="008F0FFD" w:rsidRPr="009F12ED">
        <w:rPr>
          <w:rFonts w:cstheme="minorHAnsi"/>
        </w:rPr>
        <w:t xml:space="preserve"> colegiados</w:t>
      </w:r>
      <w:r w:rsidR="006124F3" w:rsidRPr="009F12ED">
        <w:rPr>
          <w:rFonts w:cstheme="minorHAnsi"/>
        </w:rPr>
        <w:t xml:space="preserve"> o colegiadas</w:t>
      </w:r>
      <w:r w:rsidR="00E175CD">
        <w:rPr>
          <w:rFonts w:cstheme="minorHAnsi"/>
        </w:rPr>
        <w:t>, que deberán ser remitidas a la Secretaría del Colegio en los siete (7) días siguientes a la fecha de la convocatoria</w:t>
      </w:r>
      <w:r w:rsidR="008F0FFD" w:rsidRPr="009F12ED">
        <w:rPr>
          <w:rFonts w:cstheme="minorHAnsi"/>
        </w:rPr>
        <w:t>. La propia Junta acordará si procede o no abrir</w:t>
      </w:r>
      <w:r w:rsidR="006124F3" w:rsidRPr="009F12ED">
        <w:rPr>
          <w:rFonts w:cstheme="minorHAnsi"/>
        </w:rPr>
        <w:t xml:space="preserve"> </w:t>
      </w:r>
      <w:r w:rsidR="008F0FFD" w:rsidRPr="009F12ED">
        <w:rPr>
          <w:rFonts w:cstheme="minorHAnsi"/>
        </w:rPr>
        <w:t>discusión sobre las proposiciones</w:t>
      </w:r>
      <w:r w:rsidR="006124F3" w:rsidRPr="009F12ED">
        <w:rPr>
          <w:rFonts w:cstheme="minorHAnsi"/>
        </w:rPr>
        <w:t xml:space="preserve"> </w:t>
      </w:r>
      <w:r w:rsidR="000857CE" w:rsidRPr="009F12ED">
        <w:rPr>
          <w:rFonts w:cstheme="minorHAnsi"/>
        </w:rPr>
        <w:t>presentadas</w:t>
      </w:r>
      <w:r w:rsidR="00E175CD">
        <w:rPr>
          <w:rFonts w:cstheme="minorHAnsi"/>
        </w:rPr>
        <w:t>.</w:t>
      </w:r>
    </w:p>
    <w:p w14:paraId="041C06F5" w14:textId="77777777" w:rsidR="006124F3" w:rsidRPr="009F12ED" w:rsidRDefault="006124F3" w:rsidP="00ED6C6C">
      <w:pPr>
        <w:widowControl w:val="0"/>
        <w:autoSpaceDE w:val="0"/>
        <w:autoSpaceDN w:val="0"/>
        <w:adjustRightInd w:val="0"/>
        <w:spacing w:after="0" w:line="288" w:lineRule="auto"/>
        <w:jc w:val="both"/>
        <w:rPr>
          <w:rFonts w:cstheme="minorHAnsi"/>
        </w:rPr>
      </w:pPr>
    </w:p>
    <w:p w14:paraId="42439BB4" w14:textId="415C020C" w:rsidR="008F0FFD" w:rsidRPr="009F12ED" w:rsidRDefault="007879DC" w:rsidP="00ED6C6C">
      <w:pPr>
        <w:widowControl w:val="0"/>
        <w:autoSpaceDE w:val="0"/>
        <w:autoSpaceDN w:val="0"/>
        <w:adjustRightInd w:val="0"/>
        <w:spacing w:after="0" w:line="288" w:lineRule="auto"/>
        <w:jc w:val="both"/>
        <w:rPr>
          <w:rFonts w:cstheme="minorHAnsi"/>
        </w:rPr>
      </w:pPr>
      <w:r w:rsidRPr="009F12ED">
        <w:rPr>
          <w:rFonts w:cstheme="minorHAnsi"/>
        </w:rPr>
        <w:t xml:space="preserve">11. </w:t>
      </w:r>
      <w:r w:rsidR="008F0FFD" w:rsidRPr="009F12ED">
        <w:rPr>
          <w:rFonts w:cstheme="minorHAnsi"/>
        </w:rPr>
        <w:t xml:space="preserve">Del contenido de la Junta se levantará acta que será firmada por </w:t>
      </w:r>
      <w:r w:rsidR="006124F3" w:rsidRPr="009F12ED">
        <w:rPr>
          <w:rFonts w:cstheme="minorHAnsi"/>
        </w:rPr>
        <w:t xml:space="preserve">quien presida y por quien desempeñe la </w:t>
      </w:r>
      <w:r w:rsidR="008F0FFD" w:rsidRPr="009F12ED">
        <w:rPr>
          <w:rFonts w:cstheme="minorHAnsi"/>
        </w:rPr>
        <w:t>Secretar</w:t>
      </w:r>
      <w:r w:rsidR="006124F3" w:rsidRPr="009F12ED">
        <w:rPr>
          <w:rFonts w:cstheme="minorHAnsi"/>
        </w:rPr>
        <w:t>ía</w:t>
      </w:r>
      <w:r w:rsidR="008F0FFD" w:rsidRPr="009F12ED">
        <w:rPr>
          <w:rFonts w:cstheme="minorHAnsi"/>
        </w:rPr>
        <w:t>.</w:t>
      </w:r>
      <w:r w:rsidR="00AE3E17">
        <w:rPr>
          <w:rFonts w:cstheme="minorHAnsi"/>
        </w:rPr>
        <w:t xml:space="preserve"> La J</w:t>
      </w:r>
      <w:r w:rsidR="00CE1986">
        <w:rPr>
          <w:rFonts w:cstheme="minorHAnsi"/>
        </w:rPr>
        <w:t xml:space="preserve">unta </w:t>
      </w:r>
      <w:r w:rsidR="00AE3E17">
        <w:rPr>
          <w:rFonts w:cstheme="minorHAnsi"/>
        </w:rPr>
        <w:t>d</w:t>
      </w:r>
      <w:r w:rsidR="00CE1986">
        <w:rPr>
          <w:rFonts w:cstheme="minorHAnsi"/>
        </w:rPr>
        <w:t>e</w:t>
      </w:r>
      <w:r w:rsidR="00AE3E17">
        <w:rPr>
          <w:rFonts w:cstheme="minorHAnsi"/>
        </w:rPr>
        <w:t xml:space="preserve"> Gobierno podrá requerir la presencia de Notario para q</w:t>
      </w:r>
      <w:r w:rsidR="00CE1986">
        <w:rPr>
          <w:rFonts w:cstheme="minorHAnsi"/>
        </w:rPr>
        <w:t>u</w:t>
      </w:r>
      <w:r w:rsidR="00AE3E17">
        <w:rPr>
          <w:rFonts w:cstheme="minorHAnsi"/>
        </w:rPr>
        <w:t>e levante acta de la Junta Gen</w:t>
      </w:r>
      <w:r w:rsidR="00CE1986">
        <w:rPr>
          <w:rFonts w:cstheme="minorHAnsi"/>
        </w:rPr>
        <w:t>e</w:t>
      </w:r>
      <w:r w:rsidR="00AE3E17">
        <w:rPr>
          <w:rFonts w:cstheme="minorHAnsi"/>
        </w:rPr>
        <w:t>ra</w:t>
      </w:r>
      <w:r w:rsidR="00CE1986">
        <w:rPr>
          <w:rFonts w:cstheme="minorHAnsi"/>
        </w:rPr>
        <w:t>l</w:t>
      </w:r>
      <w:r w:rsidR="00AE3E17">
        <w:rPr>
          <w:rFonts w:cstheme="minorHAnsi"/>
        </w:rPr>
        <w:t>, y estará</w:t>
      </w:r>
      <w:r w:rsidR="00CE1986">
        <w:rPr>
          <w:rFonts w:cstheme="minorHAnsi"/>
        </w:rPr>
        <w:t xml:space="preserve"> </w:t>
      </w:r>
      <w:r w:rsidR="00AE3E17">
        <w:rPr>
          <w:rFonts w:cstheme="minorHAnsi"/>
        </w:rPr>
        <w:t>obligada a hacerlo si</w:t>
      </w:r>
      <w:r w:rsidR="00CE1986">
        <w:rPr>
          <w:rFonts w:cstheme="minorHAnsi"/>
        </w:rPr>
        <w:t>e</w:t>
      </w:r>
      <w:r w:rsidR="00AE3E17">
        <w:rPr>
          <w:rFonts w:cstheme="minorHAnsi"/>
        </w:rPr>
        <w:t>mp</w:t>
      </w:r>
      <w:r w:rsidR="00CE1986">
        <w:rPr>
          <w:rFonts w:cstheme="minorHAnsi"/>
        </w:rPr>
        <w:t>r</w:t>
      </w:r>
      <w:r w:rsidR="00AE3E17">
        <w:rPr>
          <w:rFonts w:cstheme="minorHAnsi"/>
        </w:rPr>
        <w:t>e que con un mínimo de cinco (5) días de antelación al día de la reunión lo solicite el 5% de los</w:t>
      </w:r>
      <w:r w:rsidR="00AE3E17" w:rsidRPr="009F12ED">
        <w:rPr>
          <w:rFonts w:cstheme="minorHAnsi"/>
        </w:rPr>
        <w:t xml:space="preserve"> colegiados o colegiadas</w:t>
      </w:r>
      <w:r w:rsidR="00CE1986">
        <w:rPr>
          <w:rFonts w:cstheme="minorHAnsi"/>
        </w:rPr>
        <w:t>. En este caso el acta notarial se considerará acta de la Junta.</w:t>
      </w:r>
    </w:p>
    <w:p w14:paraId="36B912CC" w14:textId="77777777" w:rsidR="006124F3" w:rsidRPr="009F12ED" w:rsidRDefault="006124F3" w:rsidP="00ED6C6C">
      <w:pPr>
        <w:widowControl w:val="0"/>
        <w:autoSpaceDE w:val="0"/>
        <w:autoSpaceDN w:val="0"/>
        <w:adjustRightInd w:val="0"/>
        <w:spacing w:after="0" w:line="288" w:lineRule="auto"/>
        <w:jc w:val="both"/>
        <w:rPr>
          <w:rFonts w:cstheme="minorHAnsi"/>
        </w:rPr>
      </w:pPr>
    </w:p>
    <w:p w14:paraId="7512DDBE" w14:textId="263765AB" w:rsidR="008F0FFD" w:rsidRPr="009F12ED" w:rsidRDefault="007879DC" w:rsidP="00ED6C6C">
      <w:pPr>
        <w:widowControl w:val="0"/>
        <w:autoSpaceDE w:val="0"/>
        <w:autoSpaceDN w:val="0"/>
        <w:adjustRightInd w:val="0"/>
        <w:spacing w:after="0" w:line="288" w:lineRule="auto"/>
        <w:jc w:val="both"/>
        <w:rPr>
          <w:rFonts w:cstheme="minorHAnsi"/>
        </w:rPr>
      </w:pPr>
      <w:r w:rsidRPr="009F12ED">
        <w:rPr>
          <w:rFonts w:cstheme="minorHAnsi"/>
        </w:rPr>
        <w:t xml:space="preserve">12. </w:t>
      </w:r>
      <w:r w:rsidR="008F0FFD" w:rsidRPr="009F12ED">
        <w:rPr>
          <w:rFonts w:cstheme="minorHAnsi"/>
        </w:rPr>
        <w:t>El voto de censura a la Junta de Gobierno se regirá por lo dispuesto en el Estatuto General de la</w:t>
      </w:r>
      <w:r w:rsidR="006124F3" w:rsidRPr="009F12ED">
        <w:rPr>
          <w:rFonts w:cstheme="minorHAnsi"/>
        </w:rPr>
        <w:t xml:space="preserve"> </w:t>
      </w:r>
      <w:r w:rsidR="008F0FFD" w:rsidRPr="009F12ED">
        <w:rPr>
          <w:rFonts w:cstheme="minorHAnsi"/>
        </w:rPr>
        <w:t>Abogacía Española.</w:t>
      </w:r>
    </w:p>
    <w:p w14:paraId="6FD1C6B8" w14:textId="77777777" w:rsidR="006124F3" w:rsidRPr="009F12ED" w:rsidRDefault="006124F3" w:rsidP="00ED6C6C">
      <w:pPr>
        <w:widowControl w:val="0"/>
        <w:autoSpaceDE w:val="0"/>
        <w:autoSpaceDN w:val="0"/>
        <w:adjustRightInd w:val="0"/>
        <w:spacing w:after="0" w:line="288" w:lineRule="auto"/>
        <w:jc w:val="both"/>
        <w:rPr>
          <w:rFonts w:cstheme="minorHAnsi"/>
        </w:rPr>
      </w:pPr>
    </w:p>
    <w:p w14:paraId="6BF23024" w14:textId="77777777" w:rsidR="00E175CD" w:rsidRDefault="008F0FFD" w:rsidP="00ED6C6C">
      <w:pPr>
        <w:widowControl w:val="0"/>
        <w:autoSpaceDE w:val="0"/>
        <w:autoSpaceDN w:val="0"/>
        <w:adjustRightInd w:val="0"/>
        <w:spacing w:after="0" w:line="288" w:lineRule="auto"/>
        <w:jc w:val="center"/>
        <w:rPr>
          <w:rFonts w:cstheme="minorHAnsi"/>
          <w:b/>
          <w:bCs/>
        </w:rPr>
      </w:pPr>
      <w:r w:rsidRPr="00E175CD">
        <w:rPr>
          <w:rFonts w:cstheme="minorHAnsi"/>
          <w:b/>
          <w:bCs/>
        </w:rPr>
        <w:t>CAPÍTULO IV.</w:t>
      </w:r>
    </w:p>
    <w:p w14:paraId="5DC1750E" w14:textId="42AFC3AA" w:rsidR="008F0FFD" w:rsidRPr="00E175CD" w:rsidRDefault="008F0FFD" w:rsidP="00ED6C6C">
      <w:pPr>
        <w:widowControl w:val="0"/>
        <w:autoSpaceDE w:val="0"/>
        <w:autoSpaceDN w:val="0"/>
        <w:adjustRightInd w:val="0"/>
        <w:spacing w:after="0" w:line="288" w:lineRule="auto"/>
        <w:jc w:val="center"/>
        <w:rPr>
          <w:rFonts w:cstheme="minorHAnsi"/>
          <w:b/>
          <w:bCs/>
        </w:rPr>
      </w:pPr>
      <w:r w:rsidRPr="00E175CD">
        <w:rPr>
          <w:rFonts w:cstheme="minorHAnsi"/>
          <w:b/>
          <w:bCs/>
        </w:rPr>
        <w:t>DE LAS ELECCIONES</w:t>
      </w:r>
    </w:p>
    <w:p w14:paraId="61B48FCC" w14:textId="77777777" w:rsidR="006124F3" w:rsidRPr="009F12ED" w:rsidRDefault="006124F3" w:rsidP="00ED6C6C">
      <w:pPr>
        <w:widowControl w:val="0"/>
        <w:autoSpaceDE w:val="0"/>
        <w:autoSpaceDN w:val="0"/>
        <w:adjustRightInd w:val="0"/>
        <w:spacing w:after="0" w:line="288" w:lineRule="auto"/>
        <w:jc w:val="both"/>
        <w:rPr>
          <w:rFonts w:cstheme="minorHAnsi"/>
        </w:rPr>
      </w:pPr>
    </w:p>
    <w:p w14:paraId="66FD6CA9" w14:textId="1A920C9F" w:rsidR="008F0FFD" w:rsidRPr="00E175CD" w:rsidRDefault="008F0FFD" w:rsidP="00ED6C6C">
      <w:pPr>
        <w:widowControl w:val="0"/>
        <w:autoSpaceDE w:val="0"/>
        <w:autoSpaceDN w:val="0"/>
        <w:adjustRightInd w:val="0"/>
        <w:spacing w:after="0" w:line="288" w:lineRule="auto"/>
        <w:jc w:val="both"/>
        <w:rPr>
          <w:rFonts w:cstheme="minorHAnsi"/>
          <w:b/>
          <w:bCs/>
        </w:rPr>
      </w:pPr>
      <w:r w:rsidRPr="00E175CD">
        <w:rPr>
          <w:rFonts w:cstheme="minorHAnsi"/>
          <w:b/>
          <w:bCs/>
        </w:rPr>
        <w:t>Artículo</w:t>
      </w:r>
      <w:r w:rsidR="00E175CD" w:rsidRPr="00E175CD">
        <w:rPr>
          <w:rFonts w:cstheme="minorHAnsi"/>
          <w:b/>
          <w:bCs/>
        </w:rPr>
        <w:t xml:space="preserve"> 33</w:t>
      </w:r>
      <w:r w:rsidR="00013E8E" w:rsidRPr="00E175CD">
        <w:rPr>
          <w:rFonts w:cstheme="minorHAnsi"/>
          <w:b/>
          <w:bCs/>
        </w:rPr>
        <w:t>.</w:t>
      </w:r>
      <w:r w:rsidR="00E175CD" w:rsidRPr="00E175CD">
        <w:rPr>
          <w:rFonts w:cstheme="minorHAnsi"/>
          <w:b/>
          <w:bCs/>
        </w:rPr>
        <w:t xml:space="preserve"> </w:t>
      </w:r>
      <w:r w:rsidRPr="00E175CD">
        <w:rPr>
          <w:rFonts w:cstheme="minorHAnsi"/>
          <w:b/>
          <w:bCs/>
        </w:rPr>
        <w:t>Del régimen electoral.</w:t>
      </w:r>
    </w:p>
    <w:p w14:paraId="233E6A49" w14:textId="77777777" w:rsidR="006124F3" w:rsidRPr="009F12ED" w:rsidRDefault="006124F3" w:rsidP="00ED6C6C">
      <w:pPr>
        <w:widowControl w:val="0"/>
        <w:autoSpaceDE w:val="0"/>
        <w:autoSpaceDN w:val="0"/>
        <w:adjustRightInd w:val="0"/>
        <w:spacing w:after="0" w:line="288" w:lineRule="auto"/>
        <w:jc w:val="both"/>
        <w:rPr>
          <w:rFonts w:cstheme="minorHAnsi"/>
        </w:rPr>
      </w:pPr>
    </w:p>
    <w:p w14:paraId="2C8032A9" w14:textId="77777777" w:rsidR="008F0FFD" w:rsidRPr="009F12ED" w:rsidRDefault="007879DC" w:rsidP="00ED6C6C">
      <w:pPr>
        <w:widowControl w:val="0"/>
        <w:autoSpaceDE w:val="0"/>
        <w:autoSpaceDN w:val="0"/>
        <w:adjustRightInd w:val="0"/>
        <w:spacing w:after="0" w:line="288" w:lineRule="auto"/>
        <w:jc w:val="both"/>
        <w:rPr>
          <w:rFonts w:cstheme="minorHAnsi"/>
        </w:rPr>
      </w:pPr>
      <w:r w:rsidRPr="009F12ED">
        <w:rPr>
          <w:rFonts w:cstheme="minorHAnsi"/>
        </w:rPr>
        <w:t xml:space="preserve">1. </w:t>
      </w:r>
      <w:r w:rsidR="006124F3" w:rsidRPr="009F12ED">
        <w:rPr>
          <w:rFonts w:cstheme="minorHAnsi"/>
        </w:rPr>
        <w:t xml:space="preserve">Los miembros </w:t>
      </w:r>
      <w:r w:rsidR="008F0FFD" w:rsidRPr="009F12ED">
        <w:rPr>
          <w:rFonts w:cstheme="minorHAnsi"/>
        </w:rPr>
        <w:t>de la Junta de Gobierno serán elegidos en votación directa y secreta entre</w:t>
      </w:r>
      <w:r w:rsidR="006124F3" w:rsidRPr="009F12ED">
        <w:rPr>
          <w:rFonts w:cstheme="minorHAnsi"/>
        </w:rPr>
        <w:t xml:space="preserve"> </w:t>
      </w:r>
      <w:r w:rsidR="008F0FFD" w:rsidRPr="009F12ED">
        <w:rPr>
          <w:rFonts w:cstheme="minorHAnsi"/>
        </w:rPr>
        <w:t xml:space="preserve">los </w:t>
      </w:r>
      <w:r w:rsidR="000857CE" w:rsidRPr="009F12ED">
        <w:rPr>
          <w:rFonts w:cstheme="minorHAnsi"/>
        </w:rPr>
        <w:t>del Colegio</w:t>
      </w:r>
      <w:r w:rsidR="008F0FFD" w:rsidRPr="009F12ED">
        <w:rPr>
          <w:rFonts w:cstheme="minorHAnsi"/>
        </w:rPr>
        <w:t xml:space="preserve"> en los términos y condiciones que establece el Estatuto General de la Abogacía</w:t>
      </w:r>
      <w:r w:rsidR="006124F3" w:rsidRPr="009F12ED">
        <w:rPr>
          <w:rFonts w:cstheme="minorHAnsi"/>
        </w:rPr>
        <w:t xml:space="preserve"> Española</w:t>
      </w:r>
      <w:r w:rsidR="008F0FFD" w:rsidRPr="009F12ED">
        <w:rPr>
          <w:rFonts w:cstheme="minorHAnsi"/>
        </w:rPr>
        <w:t>.</w:t>
      </w:r>
    </w:p>
    <w:p w14:paraId="4D244374" w14:textId="77777777" w:rsidR="006124F3" w:rsidRPr="009F12ED" w:rsidRDefault="006124F3" w:rsidP="00ED6C6C">
      <w:pPr>
        <w:widowControl w:val="0"/>
        <w:autoSpaceDE w:val="0"/>
        <w:autoSpaceDN w:val="0"/>
        <w:adjustRightInd w:val="0"/>
        <w:spacing w:after="0" w:line="288" w:lineRule="auto"/>
        <w:jc w:val="both"/>
        <w:rPr>
          <w:rFonts w:cstheme="minorHAnsi"/>
        </w:rPr>
      </w:pPr>
    </w:p>
    <w:p w14:paraId="033C8C9D" w14:textId="01C761ED" w:rsidR="008F0FFD" w:rsidRPr="009F12ED" w:rsidRDefault="007879DC" w:rsidP="00ED6C6C">
      <w:pPr>
        <w:widowControl w:val="0"/>
        <w:autoSpaceDE w:val="0"/>
        <w:autoSpaceDN w:val="0"/>
        <w:adjustRightInd w:val="0"/>
        <w:spacing w:after="0" w:line="288" w:lineRule="auto"/>
        <w:jc w:val="both"/>
        <w:rPr>
          <w:rFonts w:cstheme="minorHAnsi"/>
        </w:rPr>
      </w:pPr>
      <w:r w:rsidRPr="009F12ED">
        <w:rPr>
          <w:rFonts w:cstheme="minorHAnsi"/>
        </w:rPr>
        <w:t xml:space="preserve">2. </w:t>
      </w:r>
      <w:r w:rsidR="008F0FFD" w:rsidRPr="009F12ED">
        <w:rPr>
          <w:rFonts w:cstheme="minorHAnsi"/>
        </w:rPr>
        <w:t xml:space="preserve">Serán electores todos los colegiados </w:t>
      </w:r>
      <w:r w:rsidR="000857CE" w:rsidRPr="009F12ED">
        <w:rPr>
          <w:rFonts w:cstheme="minorHAnsi"/>
        </w:rPr>
        <w:t xml:space="preserve">y colegiadas </w:t>
      </w:r>
      <w:r w:rsidR="008F0FFD" w:rsidRPr="009F12ED">
        <w:rPr>
          <w:rFonts w:cstheme="minorHAnsi"/>
        </w:rPr>
        <w:t>con una antigüedad de más de tres meses de incorporación a la</w:t>
      </w:r>
      <w:r w:rsidR="006124F3" w:rsidRPr="009F12ED">
        <w:rPr>
          <w:rFonts w:cstheme="minorHAnsi"/>
        </w:rPr>
        <w:t xml:space="preserve"> </w:t>
      </w:r>
      <w:r w:rsidR="008F0FFD" w:rsidRPr="009F12ED">
        <w:rPr>
          <w:rFonts w:cstheme="minorHAnsi"/>
        </w:rPr>
        <w:t>fecha de la convocatoria.</w:t>
      </w:r>
    </w:p>
    <w:p w14:paraId="44EB23D9" w14:textId="77777777" w:rsidR="006124F3" w:rsidRPr="009F12ED" w:rsidRDefault="006124F3" w:rsidP="00ED6C6C">
      <w:pPr>
        <w:widowControl w:val="0"/>
        <w:autoSpaceDE w:val="0"/>
        <w:autoSpaceDN w:val="0"/>
        <w:adjustRightInd w:val="0"/>
        <w:spacing w:after="0" w:line="288" w:lineRule="auto"/>
        <w:jc w:val="both"/>
        <w:rPr>
          <w:rFonts w:cstheme="minorHAnsi"/>
        </w:rPr>
      </w:pPr>
    </w:p>
    <w:p w14:paraId="0BCB1A3F" w14:textId="5E95E700" w:rsidR="008F0FFD" w:rsidRPr="009F12ED" w:rsidRDefault="007879DC" w:rsidP="00ED6C6C">
      <w:pPr>
        <w:widowControl w:val="0"/>
        <w:autoSpaceDE w:val="0"/>
        <w:autoSpaceDN w:val="0"/>
        <w:adjustRightInd w:val="0"/>
        <w:spacing w:after="0" w:line="288" w:lineRule="auto"/>
        <w:jc w:val="both"/>
        <w:rPr>
          <w:rFonts w:cstheme="minorHAnsi"/>
        </w:rPr>
      </w:pPr>
      <w:r w:rsidRPr="009F12ED">
        <w:rPr>
          <w:rFonts w:cstheme="minorHAnsi"/>
        </w:rPr>
        <w:t xml:space="preserve">3. </w:t>
      </w:r>
      <w:r w:rsidR="008F0FFD" w:rsidRPr="009F12ED">
        <w:rPr>
          <w:rFonts w:cstheme="minorHAnsi"/>
        </w:rPr>
        <w:t>En las elecciones, el voto de los ejercientes y de los inscritos tendrá el</w:t>
      </w:r>
      <w:r w:rsidR="00013E8E" w:rsidRPr="009F12ED">
        <w:rPr>
          <w:rFonts w:cstheme="minorHAnsi"/>
        </w:rPr>
        <w:t xml:space="preserve"> </w:t>
      </w:r>
      <w:r w:rsidR="008F0FFD" w:rsidRPr="009F12ED">
        <w:rPr>
          <w:rFonts w:cstheme="minorHAnsi"/>
        </w:rPr>
        <w:t>doble</w:t>
      </w:r>
      <w:r w:rsidR="005045FE">
        <w:rPr>
          <w:rFonts w:cstheme="minorHAnsi"/>
        </w:rPr>
        <w:t xml:space="preserve"> </w:t>
      </w:r>
      <w:r w:rsidR="008F0FFD" w:rsidRPr="009F12ED">
        <w:rPr>
          <w:rFonts w:cstheme="minorHAnsi"/>
        </w:rPr>
        <w:t>valor que el voto</w:t>
      </w:r>
      <w:r w:rsidR="006124F3" w:rsidRPr="009F12ED">
        <w:rPr>
          <w:rFonts w:cstheme="minorHAnsi"/>
        </w:rPr>
        <w:t xml:space="preserve"> </w:t>
      </w:r>
      <w:r w:rsidR="008F0FFD" w:rsidRPr="009F12ED">
        <w:rPr>
          <w:rFonts w:cstheme="minorHAnsi"/>
        </w:rPr>
        <w:t>de los no ejercientes</w:t>
      </w:r>
      <w:r w:rsidR="00CE1986">
        <w:rPr>
          <w:rFonts w:cstheme="minorHAnsi"/>
        </w:rPr>
        <w:t>.</w:t>
      </w:r>
    </w:p>
    <w:p w14:paraId="09BAA846" w14:textId="77777777" w:rsidR="006124F3" w:rsidRPr="009F12ED" w:rsidRDefault="006124F3" w:rsidP="00ED6C6C">
      <w:pPr>
        <w:widowControl w:val="0"/>
        <w:autoSpaceDE w:val="0"/>
        <w:autoSpaceDN w:val="0"/>
        <w:adjustRightInd w:val="0"/>
        <w:spacing w:after="0" w:line="288" w:lineRule="auto"/>
        <w:jc w:val="both"/>
        <w:rPr>
          <w:rFonts w:cstheme="minorHAnsi"/>
        </w:rPr>
      </w:pPr>
    </w:p>
    <w:p w14:paraId="58D6408C" w14:textId="21EB4A0D" w:rsidR="008F0FFD" w:rsidRPr="009F12ED" w:rsidRDefault="007879DC" w:rsidP="00ED6C6C">
      <w:pPr>
        <w:widowControl w:val="0"/>
        <w:autoSpaceDE w:val="0"/>
        <w:autoSpaceDN w:val="0"/>
        <w:adjustRightInd w:val="0"/>
        <w:spacing w:after="0" w:line="288" w:lineRule="auto"/>
        <w:jc w:val="both"/>
        <w:rPr>
          <w:rFonts w:cstheme="minorHAnsi"/>
        </w:rPr>
      </w:pPr>
      <w:r w:rsidRPr="009F12ED">
        <w:rPr>
          <w:rFonts w:cstheme="minorHAnsi"/>
        </w:rPr>
        <w:t xml:space="preserve">4. </w:t>
      </w:r>
      <w:r w:rsidR="008F0FFD" w:rsidRPr="009F12ED">
        <w:rPr>
          <w:rFonts w:cstheme="minorHAnsi"/>
        </w:rPr>
        <w:t>La Junta de Gobierno se renovará cada</w:t>
      </w:r>
      <w:r w:rsidR="00CE1986">
        <w:rPr>
          <w:rFonts w:cstheme="minorHAnsi"/>
        </w:rPr>
        <w:t xml:space="preserve"> 4 </w:t>
      </w:r>
      <w:r w:rsidR="008F0FFD" w:rsidRPr="009F12ED">
        <w:rPr>
          <w:rFonts w:cstheme="minorHAnsi"/>
        </w:rPr>
        <w:t>años en su totalidad, sin perjuicio de que cualquiera de</w:t>
      </w:r>
      <w:r w:rsidR="006124F3" w:rsidRPr="009F12ED">
        <w:rPr>
          <w:rFonts w:cstheme="minorHAnsi"/>
        </w:rPr>
        <w:t xml:space="preserve"> </w:t>
      </w:r>
      <w:r w:rsidR="008F0FFD" w:rsidRPr="009F12ED">
        <w:rPr>
          <w:rFonts w:cstheme="minorHAnsi"/>
        </w:rPr>
        <w:t xml:space="preserve">sus miembros pueda optar a </w:t>
      </w:r>
      <w:r w:rsidR="00A149FF" w:rsidRPr="009F12ED">
        <w:rPr>
          <w:rFonts w:cstheme="minorHAnsi"/>
        </w:rPr>
        <w:t>(</w:t>
      </w:r>
      <w:r w:rsidR="008F0FFD" w:rsidRPr="009F12ED">
        <w:rPr>
          <w:rFonts w:cstheme="minorHAnsi"/>
        </w:rPr>
        <w:t>una sola</w:t>
      </w:r>
      <w:r w:rsidR="00A149FF" w:rsidRPr="009F12ED">
        <w:rPr>
          <w:rFonts w:cstheme="minorHAnsi"/>
        </w:rPr>
        <w:t>)</w:t>
      </w:r>
      <w:r w:rsidR="008F0FFD" w:rsidRPr="009F12ED">
        <w:rPr>
          <w:rFonts w:cstheme="minorHAnsi"/>
        </w:rPr>
        <w:t xml:space="preserve"> reelección al mismo cargo.</w:t>
      </w:r>
      <w:r w:rsidR="00013E8E" w:rsidRPr="009F12ED">
        <w:rPr>
          <w:rFonts w:cstheme="minorHAnsi"/>
        </w:rPr>
        <w:t xml:space="preserve"> A estos efectos </w:t>
      </w:r>
      <w:r w:rsidR="00B639B6">
        <w:rPr>
          <w:rFonts w:cstheme="minorHAnsi"/>
        </w:rPr>
        <w:t xml:space="preserve">se entenderá por </w:t>
      </w:r>
      <w:r w:rsidR="00013E8E" w:rsidRPr="009F12ED">
        <w:rPr>
          <w:rFonts w:cstheme="minorHAnsi"/>
        </w:rPr>
        <w:t xml:space="preserve">cargo </w:t>
      </w:r>
      <w:r w:rsidR="00B639B6">
        <w:rPr>
          <w:rFonts w:cstheme="minorHAnsi"/>
        </w:rPr>
        <w:t>el del Diputado junto con su ordinal</w:t>
      </w:r>
      <w:r w:rsidR="00013E8E" w:rsidRPr="009F12ED">
        <w:rPr>
          <w:rFonts w:cstheme="minorHAnsi"/>
        </w:rPr>
        <w:t>.</w:t>
      </w:r>
    </w:p>
    <w:p w14:paraId="2E7720C3" w14:textId="77777777" w:rsidR="006124F3" w:rsidRPr="009F12ED" w:rsidRDefault="006124F3" w:rsidP="00ED6C6C">
      <w:pPr>
        <w:widowControl w:val="0"/>
        <w:autoSpaceDE w:val="0"/>
        <w:autoSpaceDN w:val="0"/>
        <w:adjustRightInd w:val="0"/>
        <w:spacing w:after="0" w:line="288" w:lineRule="auto"/>
        <w:jc w:val="both"/>
        <w:rPr>
          <w:rFonts w:cstheme="minorHAnsi"/>
        </w:rPr>
      </w:pPr>
    </w:p>
    <w:p w14:paraId="2B30B3E1" w14:textId="0686F019" w:rsidR="008F0FFD" w:rsidRPr="009F12ED" w:rsidRDefault="007879DC" w:rsidP="00ED6C6C">
      <w:pPr>
        <w:widowControl w:val="0"/>
        <w:autoSpaceDE w:val="0"/>
        <w:autoSpaceDN w:val="0"/>
        <w:adjustRightInd w:val="0"/>
        <w:spacing w:after="0" w:line="288" w:lineRule="auto"/>
        <w:jc w:val="both"/>
        <w:rPr>
          <w:rFonts w:cstheme="minorHAnsi"/>
        </w:rPr>
      </w:pPr>
      <w:r w:rsidRPr="009F12ED">
        <w:rPr>
          <w:rFonts w:cstheme="minorHAnsi"/>
        </w:rPr>
        <w:t xml:space="preserve">5. </w:t>
      </w:r>
      <w:r w:rsidR="008F0FFD" w:rsidRPr="009F12ED">
        <w:rPr>
          <w:rFonts w:cstheme="minorHAnsi"/>
        </w:rPr>
        <w:t>En el caso de que opte por presentarse a las elecciones algún miembro de la Junta de Gobierno,</w:t>
      </w:r>
      <w:r w:rsidR="006124F3" w:rsidRPr="009F12ED">
        <w:rPr>
          <w:rFonts w:cstheme="minorHAnsi"/>
        </w:rPr>
        <w:t xml:space="preserve"> </w:t>
      </w:r>
      <w:r w:rsidR="008F0FFD" w:rsidRPr="009F12ED">
        <w:rPr>
          <w:rFonts w:cstheme="minorHAnsi"/>
        </w:rPr>
        <w:t xml:space="preserve">Defensor del Colegiado, </w:t>
      </w:r>
      <w:r w:rsidR="00826C88" w:rsidRPr="009F12ED">
        <w:rPr>
          <w:rFonts w:cstheme="minorHAnsi"/>
        </w:rPr>
        <w:t xml:space="preserve">Junta Electoral, </w:t>
      </w:r>
      <w:r w:rsidR="008F0FFD" w:rsidRPr="009F12ED">
        <w:rPr>
          <w:rFonts w:cstheme="minorHAnsi"/>
        </w:rPr>
        <w:t xml:space="preserve">Delegados de la Junta de Gobierno en los </w:t>
      </w:r>
      <w:r w:rsidR="008F0FFD" w:rsidRPr="009F12ED">
        <w:rPr>
          <w:rFonts w:cstheme="minorHAnsi"/>
        </w:rPr>
        <w:lastRenderedPageBreak/>
        <w:t>Partidos Judiciales, miembros de Juntas Directivas de Agrupaciones, coordinadores, presidentes de Secciones y</w:t>
      </w:r>
      <w:r w:rsidR="006124F3" w:rsidRPr="009F12ED">
        <w:rPr>
          <w:rFonts w:cstheme="minorHAnsi"/>
        </w:rPr>
        <w:t xml:space="preserve"> </w:t>
      </w:r>
      <w:r w:rsidR="008F0FFD" w:rsidRPr="009F12ED">
        <w:rPr>
          <w:rFonts w:cstheme="minorHAnsi"/>
        </w:rPr>
        <w:t xml:space="preserve">Comisiones, o cualquier otro coordinador o responsable de un órgano estatutario, se </w:t>
      </w:r>
      <w:r w:rsidR="00B639B6">
        <w:rPr>
          <w:rFonts w:cstheme="minorHAnsi"/>
        </w:rPr>
        <w:t xml:space="preserve">entenderá que, una vez presentada la candidatura, se encuentra en funciones en el ejercicio de </w:t>
      </w:r>
      <w:r w:rsidR="008F0FFD" w:rsidRPr="009F12ED">
        <w:rPr>
          <w:rFonts w:cstheme="minorHAnsi"/>
        </w:rPr>
        <w:t>todos sus cargos</w:t>
      </w:r>
      <w:r w:rsidR="00B639B6">
        <w:rPr>
          <w:rFonts w:cstheme="minorHAnsi"/>
        </w:rPr>
        <w:t>.</w:t>
      </w:r>
    </w:p>
    <w:p w14:paraId="06718CD1" w14:textId="77777777" w:rsidR="006124F3" w:rsidRPr="009F12ED" w:rsidRDefault="006124F3" w:rsidP="00ED6C6C">
      <w:pPr>
        <w:widowControl w:val="0"/>
        <w:autoSpaceDE w:val="0"/>
        <w:autoSpaceDN w:val="0"/>
        <w:adjustRightInd w:val="0"/>
        <w:spacing w:after="0" w:line="288" w:lineRule="auto"/>
        <w:jc w:val="both"/>
        <w:rPr>
          <w:rFonts w:cstheme="minorHAnsi"/>
        </w:rPr>
      </w:pPr>
    </w:p>
    <w:p w14:paraId="2273DDB6" w14:textId="22ED9423" w:rsidR="008F0FFD" w:rsidRPr="00B639B6" w:rsidRDefault="008F0FFD" w:rsidP="00ED6C6C">
      <w:pPr>
        <w:widowControl w:val="0"/>
        <w:autoSpaceDE w:val="0"/>
        <w:autoSpaceDN w:val="0"/>
        <w:adjustRightInd w:val="0"/>
        <w:spacing w:after="0" w:line="288" w:lineRule="auto"/>
        <w:jc w:val="both"/>
        <w:rPr>
          <w:rFonts w:cstheme="minorHAnsi"/>
          <w:b/>
          <w:bCs/>
        </w:rPr>
      </w:pPr>
      <w:r w:rsidRPr="00B639B6">
        <w:rPr>
          <w:rFonts w:cstheme="minorHAnsi"/>
          <w:b/>
          <w:bCs/>
        </w:rPr>
        <w:t>Artículo</w:t>
      </w:r>
      <w:r w:rsidR="00B639B6" w:rsidRPr="00B639B6">
        <w:rPr>
          <w:rFonts w:cstheme="minorHAnsi"/>
          <w:b/>
          <w:bCs/>
        </w:rPr>
        <w:t xml:space="preserve"> 34. </w:t>
      </w:r>
      <w:r w:rsidRPr="00B639B6">
        <w:rPr>
          <w:rFonts w:cstheme="minorHAnsi"/>
          <w:b/>
          <w:bCs/>
        </w:rPr>
        <w:t>Convocatoria de las elecciones.</w:t>
      </w:r>
    </w:p>
    <w:p w14:paraId="520D5673" w14:textId="77777777" w:rsidR="006124F3" w:rsidRPr="009F12ED" w:rsidRDefault="006124F3" w:rsidP="00ED6C6C">
      <w:pPr>
        <w:widowControl w:val="0"/>
        <w:autoSpaceDE w:val="0"/>
        <w:autoSpaceDN w:val="0"/>
        <w:adjustRightInd w:val="0"/>
        <w:spacing w:after="0" w:line="288" w:lineRule="auto"/>
        <w:jc w:val="both"/>
        <w:rPr>
          <w:rFonts w:cstheme="minorHAnsi"/>
        </w:rPr>
      </w:pPr>
    </w:p>
    <w:p w14:paraId="64BA509E" w14:textId="0A127E95" w:rsidR="008F0FFD" w:rsidRPr="009F12ED" w:rsidRDefault="007879DC" w:rsidP="00ED6C6C">
      <w:pPr>
        <w:widowControl w:val="0"/>
        <w:autoSpaceDE w:val="0"/>
        <w:autoSpaceDN w:val="0"/>
        <w:adjustRightInd w:val="0"/>
        <w:spacing w:after="0" w:line="288" w:lineRule="auto"/>
        <w:jc w:val="both"/>
        <w:rPr>
          <w:rFonts w:cstheme="minorHAnsi"/>
        </w:rPr>
      </w:pPr>
      <w:r w:rsidRPr="009F12ED">
        <w:rPr>
          <w:rFonts w:cstheme="minorHAnsi"/>
        </w:rPr>
        <w:t xml:space="preserve">1. </w:t>
      </w:r>
      <w:r w:rsidR="008F0FFD" w:rsidRPr="009F12ED">
        <w:rPr>
          <w:rFonts w:cstheme="minorHAnsi"/>
        </w:rPr>
        <w:t xml:space="preserve">Las elecciones serán convocadas por acuerdo de la Junta de Gobierno </w:t>
      </w:r>
      <w:r w:rsidR="00B639B6">
        <w:rPr>
          <w:rFonts w:cstheme="minorHAnsi"/>
        </w:rPr>
        <w:t xml:space="preserve">en el plazo máximo de un mes desde que </w:t>
      </w:r>
      <w:r w:rsidR="008F0FFD" w:rsidRPr="009F12ED">
        <w:rPr>
          <w:rFonts w:cstheme="minorHAnsi"/>
        </w:rPr>
        <w:t>finalice su mandato, rigiéndose en</w:t>
      </w:r>
      <w:r w:rsidR="006124F3" w:rsidRPr="009F12ED">
        <w:rPr>
          <w:rFonts w:cstheme="minorHAnsi"/>
        </w:rPr>
        <w:t xml:space="preserve"> </w:t>
      </w:r>
      <w:r w:rsidR="008F0FFD" w:rsidRPr="009F12ED">
        <w:rPr>
          <w:rFonts w:cstheme="minorHAnsi"/>
        </w:rPr>
        <w:t>todo lo no recogido en el presente Estatuto, por lo establecido en esta materia por el Estatuto General de la</w:t>
      </w:r>
      <w:r w:rsidR="006124F3" w:rsidRPr="009F12ED">
        <w:rPr>
          <w:rFonts w:cstheme="minorHAnsi"/>
        </w:rPr>
        <w:t xml:space="preserve"> </w:t>
      </w:r>
      <w:r w:rsidR="008F0FFD" w:rsidRPr="009F12ED">
        <w:rPr>
          <w:rFonts w:cstheme="minorHAnsi"/>
        </w:rPr>
        <w:t>Abogacía Española.</w:t>
      </w:r>
    </w:p>
    <w:p w14:paraId="5AB3AB3E" w14:textId="77777777" w:rsidR="006124F3" w:rsidRPr="009F12ED" w:rsidRDefault="006124F3" w:rsidP="00ED6C6C">
      <w:pPr>
        <w:widowControl w:val="0"/>
        <w:autoSpaceDE w:val="0"/>
        <w:autoSpaceDN w:val="0"/>
        <w:adjustRightInd w:val="0"/>
        <w:spacing w:after="0" w:line="288" w:lineRule="auto"/>
        <w:jc w:val="both"/>
        <w:rPr>
          <w:rFonts w:cstheme="minorHAnsi"/>
        </w:rPr>
      </w:pPr>
    </w:p>
    <w:p w14:paraId="39BD4E4D" w14:textId="4307F398" w:rsidR="008F0FFD" w:rsidRPr="009F12ED" w:rsidRDefault="007879DC" w:rsidP="00ED6C6C">
      <w:pPr>
        <w:widowControl w:val="0"/>
        <w:autoSpaceDE w:val="0"/>
        <w:autoSpaceDN w:val="0"/>
        <w:adjustRightInd w:val="0"/>
        <w:spacing w:after="0" w:line="288" w:lineRule="auto"/>
        <w:jc w:val="both"/>
        <w:rPr>
          <w:rFonts w:cstheme="minorHAnsi"/>
        </w:rPr>
      </w:pPr>
      <w:r w:rsidRPr="009F12ED">
        <w:rPr>
          <w:rFonts w:cstheme="minorHAnsi"/>
        </w:rPr>
        <w:t xml:space="preserve">2. </w:t>
      </w:r>
      <w:r w:rsidR="008F0FFD" w:rsidRPr="009F12ED">
        <w:rPr>
          <w:rFonts w:cstheme="minorHAnsi"/>
        </w:rPr>
        <w:t>En el supuesto de que la convocatoria lo fuere para cubrir vacantes que se produjeran en la Junta</w:t>
      </w:r>
      <w:r w:rsidR="006124F3" w:rsidRPr="009F12ED">
        <w:rPr>
          <w:rFonts w:cstheme="minorHAnsi"/>
        </w:rPr>
        <w:t xml:space="preserve"> </w:t>
      </w:r>
      <w:r w:rsidR="008F0FFD" w:rsidRPr="009F12ED">
        <w:rPr>
          <w:rFonts w:cstheme="minorHAnsi"/>
        </w:rPr>
        <w:t>de Gobierno durante la vigencia de su mandato, la Junta adoptará el pertinente acuerdo para la celebración</w:t>
      </w:r>
      <w:r w:rsidR="006124F3" w:rsidRPr="009F12ED">
        <w:rPr>
          <w:rFonts w:cstheme="minorHAnsi"/>
        </w:rPr>
        <w:t xml:space="preserve"> </w:t>
      </w:r>
      <w:r w:rsidR="008F0FFD" w:rsidRPr="009F12ED">
        <w:rPr>
          <w:rFonts w:cstheme="minorHAnsi"/>
        </w:rPr>
        <w:t>de elecciones en las fechas que estime más conveniente. El plazo del mandato de los elegidos para rellenar</w:t>
      </w:r>
      <w:r w:rsidR="006124F3" w:rsidRPr="009F12ED">
        <w:rPr>
          <w:rFonts w:cstheme="minorHAnsi"/>
        </w:rPr>
        <w:t xml:space="preserve"> </w:t>
      </w:r>
      <w:r w:rsidR="008F0FFD" w:rsidRPr="009F12ED">
        <w:rPr>
          <w:rFonts w:cstheme="minorHAnsi"/>
        </w:rPr>
        <w:t>vacantes durará hasta la próxima renovación de</w:t>
      </w:r>
      <w:r w:rsidR="0010088F" w:rsidRPr="009F12ED">
        <w:rPr>
          <w:rFonts w:cstheme="minorHAnsi"/>
        </w:rPr>
        <w:t>l cargo que ocupa</w:t>
      </w:r>
      <w:r w:rsidR="008F0FFD" w:rsidRPr="009F12ED">
        <w:rPr>
          <w:rFonts w:cstheme="minorHAnsi"/>
        </w:rPr>
        <w:t>.</w:t>
      </w:r>
    </w:p>
    <w:p w14:paraId="2E71C594" w14:textId="77777777" w:rsidR="006124F3" w:rsidRPr="009F12ED" w:rsidRDefault="006124F3" w:rsidP="00ED6C6C">
      <w:pPr>
        <w:widowControl w:val="0"/>
        <w:autoSpaceDE w:val="0"/>
        <w:autoSpaceDN w:val="0"/>
        <w:adjustRightInd w:val="0"/>
        <w:spacing w:after="0" w:line="288" w:lineRule="auto"/>
        <w:jc w:val="both"/>
        <w:rPr>
          <w:rFonts w:cstheme="minorHAnsi"/>
        </w:rPr>
      </w:pPr>
    </w:p>
    <w:p w14:paraId="5DB57DEE" w14:textId="06A23AA2" w:rsidR="008F0FFD" w:rsidRPr="009F12ED" w:rsidRDefault="007879DC" w:rsidP="00ED6C6C">
      <w:pPr>
        <w:widowControl w:val="0"/>
        <w:autoSpaceDE w:val="0"/>
        <w:autoSpaceDN w:val="0"/>
        <w:adjustRightInd w:val="0"/>
        <w:spacing w:after="0" w:line="288" w:lineRule="auto"/>
        <w:jc w:val="both"/>
        <w:rPr>
          <w:rFonts w:cstheme="minorHAnsi"/>
        </w:rPr>
      </w:pPr>
      <w:r w:rsidRPr="009F12ED">
        <w:rPr>
          <w:rFonts w:cstheme="minorHAnsi"/>
        </w:rPr>
        <w:t xml:space="preserve">3. </w:t>
      </w:r>
      <w:r w:rsidR="008F0FFD" w:rsidRPr="009F12ED">
        <w:rPr>
          <w:rFonts w:cstheme="minorHAnsi"/>
        </w:rPr>
        <w:t xml:space="preserve">El acuerdo de convocatoria </w:t>
      </w:r>
      <w:r w:rsidR="000F7544">
        <w:rPr>
          <w:rFonts w:cstheme="minorHAnsi"/>
        </w:rPr>
        <w:t xml:space="preserve">fijará la fecha de su celebración, </w:t>
      </w:r>
      <w:r w:rsidR="000F7544" w:rsidRPr="009F12ED">
        <w:rPr>
          <w:rFonts w:cstheme="minorHAnsi"/>
        </w:rPr>
        <w:t>que coincidirá con un día hábil</w:t>
      </w:r>
      <w:r w:rsidR="000F7544">
        <w:rPr>
          <w:rFonts w:cstheme="minorHAnsi"/>
        </w:rPr>
        <w:t xml:space="preserve"> y que tendrá lugar en el plazo máximo de tres (3) meses desde el acuerdo de convocatoria, </w:t>
      </w:r>
      <w:r w:rsidR="00871E3B" w:rsidRPr="009F12ED">
        <w:rPr>
          <w:rFonts w:cstheme="minorHAnsi"/>
        </w:rPr>
        <w:t xml:space="preserve">y </w:t>
      </w:r>
      <w:r w:rsidR="008F0FFD" w:rsidRPr="009F12ED">
        <w:rPr>
          <w:rFonts w:cstheme="minorHAnsi"/>
        </w:rPr>
        <w:t>contendrá en todo caso</w:t>
      </w:r>
      <w:r w:rsidR="006124F3" w:rsidRPr="009F12ED">
        <w:rPr>
          <w:rFonts w:cstheme="minorHAnsi"/>
        </w:rPr>
        <w:t xml:space="preserve"> </w:t>
      </w:r>
      <w:r w:rsidR="008F0FFD" w:rsidRPr="009F12ED">
        <w:rPr>
          <w:rFonts w:cstheme="minorHAnsi"/>
        </w:rPr>
        <w:t>lo relativo a la apertura del periodo electoral, trámites a seguir</w:t>
      </w:r>
      <w:r w:rsidR="000F7544">
        <w:rPr>
          <w:rFonts w:cstheme="minorHAnsi"/>
        </w:rPr>
        <w:t>, designación de la Junta Electoral</w:t>
      </w:r>
      <w:r w:rsidR="00E831AF">
        <w:rPr>
          <w:rFonts w:cstheme="minorHAnsi"/>
        </w:rPr>
        <w:t xml:space="preserve"> ―designado los competentes titulares y suplentes―</w:t>
      </w:r>
      <w:r w:rsidR="000F7544">
        <w:rPr>
          <w:rFonts w:cstheme="minorHAnsi"/>
        </w:rPr>
        <w:t xml:space="preserve">, </w:t>
      </w:r>
      <w:r w:rsidR="008F0FFD" w:rsidRPr="009F12ED">
        <w:rPr>
          <w:rFonts w:cstheme="minorHAnsi"/>
        </w:rPr>
        <w:t>los cargos objetos de elección, los requisitos para optar a cada uno de ellos, la hora y lugar</w:t>
      </w:r>
      <w:r w:rsidR="000F7544">
        <w:rPr>
          <w:rFonts w:cstheme="minorHAnsi"/>
        </w:rPr>
        <w:t xml:space="preserve"> o lugar</w:t>
      </w:r>
      <w:r w:rsidR="004D41F4">
        <w:rPr>
          <w:rFonts w:cstheme="minorHAnsi"/>
        </w:rPr>
        <w:t>e</w:t>
      </w:r>
      <w:r w:rsidR="000F7544">
        <w:rPr>
          <w:rFonts w:cstheme="minorHAnsi"/>
        </w:rPr>
        <w:t>s</w:t>
      </w:r>
      <w:r w:rsidR="008F0FFD" w:rsidRPr="009F12ED">
        <w:rPr>
          <w:rFonts w:cstheme="minorHAnsi"/>
        </w:rPr>
        <w:t xml:space="preserve"> de celebración de las</w:t>
      </w:r>
      <w:r w:rsidR="006124F3" w:rsidRPr="009F12ED">
        <w:rPr>
          <w:rFonts w:cstheme="minorHAnsi"/>
        </w:rPr>
        <w:t xml:space="preserve"> </w:t>
      </w:r>
      <w:r w:rsidR="008F0FFD" w:rsidRPr="009F12ED">
        <w:rPr>
          <w:rFonts w:cstheme="minorHAnsi"/>
        </w:rPr>
        <w:t>elecciones, la posibilidad de ejercitar el voto por medios telemáticos o por correo, así como la hora de comienzo</w:t>
      </w:r>
      <w:r w:rsidR="006124F3" w:rsidRPr="009F12ED">
        <w:rPr>
          <w:rFonts w:cstheme="minorHAnsi"/>
        </w:rPr>
        <w:t xml:space="preserve"> </w:t>
      </w:r>
      <w:r w:rsidR="008F0FFD" w:rsidRPr="009F12ED">
        <w:rPr>
          <w:rFonts w:cstheme="minorHAnsi"/>
        </w:rPr>
        <w:t>y cierre de las votaciones, conforme a lo establecido en los artículos siguientes.</w:t>
      </w:r>
    </w:p>
    <w:p w14:paraId="16ACF206" w14:textId="77777777" w:rsidR="006124F3" w:rsidRPr="009F12ED" w:rsidRDefault="006124F3" w:rsidP="00ED6C6C">
      <w:pPr>
        <w:widowControl w:val="0"/>
        <w:autoSpaceDE w:val="0"/>
        <w:autoSpaceDN w:val="0"/>
        <w:adjustRightInd w:val="0"/>
        <w:spacing w:after="0" w:line="288" w:lineRule="auto"/>
        <w:jc w:val="both"/>
        <w:rPr>
          <w:rFonts w:cstheme="minorHAnsi"/>
        </w:rPr>
      </w:pPr>
    </w:p>
    <w:p w14:paraId="03CD8C80" w14:textId="79816389" w:rsidR="008F0FFD" w:rsidRPr="004D41F4" w:rsidRDefault="008F0FFD" w:rsidP="00ED6C6C">
      <w:pPr>
        <w:widowControl w:val="0"/>
        <w:autoSpaceDE w:val="0"/>
        <w:autoSpaceDN w:val="0"/>
        <w:adjustRightInd w:val="0"/>
        <w:spacing w:after="0" w:line="288" w:lineRule="auto"/>
        <w:jc w:val="both"/>
        <w:rPr>
          <w:rFonts w:cstheme="minorHAnsi"/>
          <w:b/>
          <w:bCs/>
        </w:rPr>
      </w:pPr>
      <w:r w:rsidRPr="004D41F4">
        <w:rPr>
          <w:rFonts w:cstheme="minorHAnsi"/>
          <w:b/>
          <w:bCs/>
        </w:rPr>
        <w:t>Art</w:t>
      </w:r>
      <w:r w:rsidR="004D41F4">
        <w:rPr>
          <w:rFonts w:cstheme="minorHAnsi"/>
          <w:b/>
          <w:bCs/>
        </w:rPr>
        <w:t>í</w:t>
      </w:r>
      <w:r w:rsidRPr="004D41F4">
        <w:rPr>
          <w:rFonts w:cstheme="minorHAnsi"/>
          <w:b/>
          <w:bCs/>
        </w:rPr>
        <w:t>culo</w:t>
      </w:r>
      <w:r w:rsidR="004D41F4" w:rsidRPr="004D41F4">
        <w:rPr>
          <w:rFonts w:cstheme="minorHAnsi"/>
          <w:b/>
          <w:bCs/>
        </w:rPr>
        <w:t xml:space="preserve"> 35.</w:t>
      </w:r>
      <w:r w:rsidR="000B55CE" w:rsidRPr="004D41F4">
        <w:rPr>
          <w:rFonts w:cstheme="minorHAnsi"/>
          <w:b/>
          <w:bCs/>
        </w:rPr>
        <w:t xml:space="preserve"> </w:t>
      </w:r>
      <w:r w:rsidRPr="004D41F4">
        <w:rPr>
          <w:rFonts w:cstheme="minorHAnsi"/>
          <w:b/>
          <w:bCs/>
        </w:rPr>
        <w:t>De la Junta Electoral.</w:t>
      </w:r>
    </w:p>
    <w:p w14:paraId="7F93C670" w14:textId="77777777" w:rsidR="006124F3" w:rsidRPr="009F12ED" w:rsidRDefault="006124F3" w:rsidP="00ED6C6C">
      <w:pPr>
        <w:widowControl w:val="0"/>
        <w:autoSpaceDE w:val="0"/>
        <w:autoSpaceDN w:val="0"/>
        <w:adjustRightInd w:val="0"/>
        <w:spacing w:after="0" w:line="288" w:lineRule="auto"/>
        <w:jc w:val="both"/>
        <w:rPr>
          <w:rFonts w:cstheme="minorHAnsi"/>
        </w:rPr>
      </w:pPr>
    </w:p>
    <w:p w14:paraId="6330C2E0" w14:textId="3DB9A685" w:rsidR="006124F3" w:rsidRPr="009F12ED" w:rsidRDefault="007879DC" w:rsidP="00ED6C6C">
      <w:pPr>
        <w:widowControl w:val="0"/>
        <w:autoSpaceDE w:val="0"/>
        <w:autoSpaceDN w:val="0"/>
        <w:adjustRightInd w:val="0"/>
        <w:spacing w:after="0" w:line="288" w:lineRule="auto"/>
        <w:jc w:val="both"/>
        <w:rPr>
          <w:rFonts w:cstheme="minorHAnsi"/>
        </w:rPr>
      </w:pPr>
      <w:r w:rsidRPr="009F12ED">
        <w:rPr>
          <w:rFonts w:cstheme="minorHAnsi"/>
        </w:rPr>
        <w:t xml:space="preserve">1. </w:t>
      </w:r>
      <w:r w:rsidR="008F0FFD" w:rsidRPr="009F12ED">
        <w:rPr>
          <w:rFonts w:cstheme="minorHAnsi"/>
        </w:rPr>
        <w:t xml:space="preserve">Los procesos electorales se desarrollarán bajo la supervisión de una Junta Electoral </w:t>
      </w:r>
      <w:r w:rsidR="004D41F4">
        <w:rPr>
          <w:rFonts w:cstheme="minorHAnsi"/>
        </w:rPr>
        <w:t xml:space="preserve">designada por la Junta de Gobierno en el acuerdo de convocatoria, </w:t>
      </w:r>
      <w:r w:rsidR="008F0FFD" w:rsidRPr="009F12ED">
        <w:rPr>
          <w:rFonts w:cstheme="minorHAnsi"/>
        </w:rPr>
        <w:t>a quien le</w:t>
      </w:r>
      <w:r w:rsidR="006124F3" w:rsidRPr="009F12ED">
        <w:rPr>
          <w:rFonts w:cstheme="minorHAnsi"/>
        </w:rPr>
        <w:t xml:space="preserve"> </w:t>
      </w:r>
      <w:r w:rsidR="008F0FFD" w:rsidRPr="009F12ED">
        <w:rPr>
          <w:rFonts w:cstheme="minorHAnsi"/>
        </w:rPr>
        <w:t>corresponderá velar por la buena marcha de cuantos trámites electorales se llevaren a cabo durante el periodo</w:t>
      </w:r>
      <w:r w:rsidR="006124F3" w:rsidRPr="009F12ED">
        <w:rPr>
          <w:rFonts w:cstheme="minorHAnsi"/>
        </w:rPr>
        <w:t xml:space="preserve"> </w:t>
      </w:r>
      <w:r w:rsidR="008F0FFD" w:rsidRPr="009F12ED">
        <w:rPr>
          <w:rFonts w:cstheme="minorHAnsi"/>
        </w:rPr>
        <w:t xml:space="preserve">para el que fueran elegidos sus componentes. </w:t>
      </w:r>
    </w:p>
    <w:p w14:paraId="60B105E2" w14:textId="77777777" w:rsidR="006124F3" w:rsidRPr="009F12ED" w:rsidRDefault="006124F3" w:rsidP="00ED6C6C">
      <w:pPr>
        <w:widowControl w:val="0"/>
        <w:autoSpaceDE w:val="0"/>
        <w:autoSpaceDN w:val="0"/>
        <w:adjustRightInd w:val="0"/>
        <w:spacing w:after="0" w:line="288" w:lineRule="auto"/>
        <w:jc w:val="both"/>
        <w:rPr>
          <w:rFonts w:cstheme="minorHAnsi"/>
        </w:rPr>
      </w:pPr>
    </w:p>
    <w:p w14:paraId="023B8845" w14:textId="50ED3BA1" w:rsidR="008F0FFD" w:rsidRPr="009F12ED" w:rsidRDefault="00A44146" w:rsidP="00ED6C6C">
      <w:pPr>
        <w:widowControl w:val="0"/>
        <w:autoSpaceDE w:val="0"/>
        <w:autoSpaceDN w:val="0"/>
        <w:adjustRightInd w:val="0"/>
        <w:spacing w:after="0" w:line="288" w:lineRule="auto"/>
        <w:jc w:val="both"/>
        <w:rPr>
          <w:rFonts w:cstheme="minorHAnsi"/>
        </w:rPr>
      </w:pPr>
      <w:r w:rsidRPr="009F12ED">
        <w:rPr>
          <w:rFonts w:cstheme="minorHAnsi"/>
        </w:rPr>
        <w:t xml:space="preserve">2. </w:t>
      </w:r>
      <w:r w:rsidR="0082406C">
        <w:rPr>
          <w:rFonts w:cstheme="minorHAnsi"/>
        </w:rPr>
        <w:t>La Junta electoral se constituirá en el plazo máximo de cinco (5) días desde la convocatoria de las elecciones, y a</w:t>
      </w:r>
      <w:r w:rsidR="008F0FFD" w:rsidRPr="009F12ED">
        <w:rPr>
          <w:rFonts w:cstheme="minorHAnsi"/>
        </w:rPr>
        <w:t>ctuará con total independencia</w:t>
      </w:r>
      <w:r w:rsidR="0082406C">
        <w:rPr>
          <w:rFonts w:cstheme="minorHAnsi"/>
        </w:rPr>
        <w:t>,</w:t>
      </w:r>
      <w:r w:rsidR="008F0FFD" w:rsidRPr="009F12ED">
        <w:rPr>
          <w:rFonts w:cstheme="minorHAnsi"/>
        </w:rPr>
        <w:t xml:space="preserve"> deb</w:t>
      </w:r>
      <w:r w:rsidR="0082406C">
        <w:rPr>
          <w:rFonts w:cstheme="minorHAnsi"/>
        </w:rPr>
        <w:t>iendo</w:t>
      </w:r>
      <w:r w:rsidR="008F0FFD" w:rsidRPr="009F12ED">
        <w:rPr>
          <w:rFonts w:cstheme="minorHAnsi"/>
        </w:rPr>
        <w:t xml:space="preserve"> ser provista por la</w:t>
      </w:r>
      <w:r w:rsidR="006124F3" w:rsidRPr="009F12ED">
        <w:rPr>
          <w:rFonts w:cstheme="minorHAnsi"/>
        </w:rPr>
        <w:t xml:space="preserve"> </w:t>
      </w:r>
      <w:r w:rsidR="008F0FFD" w:rsidRPr="009F12ED">
        <w:rPr>
          <w:rFonts w:cstheme="minorHAnsi"/>
        </w:rPr>
        <w:t>Junta de Gobierno de todos los medios que requiera para el desarrollo de su cometido.</w:t>
      </w:r>
    </w:p>
    <w:p w14:paraId="40E77863" w14:textId="77777777" w:rsidR="006124F3" w:rsidRPr="009F12ED" w:rsidRDefault="006124F3" w:rsidP="00ED6C6C">
      <w:pPr>
        <w:widowControl w:val="0"/>
        <w:autoSpaceDE w:val="0"/>
        <w:autoSpaceDN w:val="0"/>
        <w:adjustRightInd w:val="0"/>
        <w:spacing w:after="0" w:line="288" w:lineRule="auto"/>
        <w:jc w:val="both"/>
        <w:rPr>
          <w:rFonts w:cstheme="minorHAnsi"/>
        </w:rPr>
      </w:pPr>
    </w:p>
    <w:p w14:paraId="0B024616" w14:textId="3A2B4AC8" w:rsidR="006124F3" w:rsidRDefault="00A44146" w:rsidP="00ED6C6C">
      <w:pPr>
        <w:widowControl w:val="0"/>
        <w:autoSpaceDE w:val="0"/>
        <w:autoSpaceDN w:val="0"/>
        <w:adjustRightInd w:val="0"/>
        <w:spacing w:after="0" w:line="288" w:lineRule="auto"/>
        <w:jc w:val="both"/>
        <w:rPr>
          <w:rFonts w:cstheme="minorHAnsi"/>
        </w:rPr>
      </w:pPr>
      <w:r w:rsidRPr="009F12ED">
        <w:rPr>
          <w:rFonts w:cstheme="minorHAnsi"/>
        </w:rPr>
        <w:t xml:space="preserve">3. </w:t>
      </w:r>
      <w:r w:rsidR="008F0FFD" w:rsidRPr="009F12ED">
        <w:rPr>
          <w:rFonts w:cstheme="minorHAnsi"/>
        </w:rPr>
        <w:t>Se compondrá de</w:t>
      </w:r>
      <w:r w:rsidR="004D41F4">
        <w:rPr>
          <w:rFonts w:cstheme="minorHAnsi"/>
        </w:rPr>
        <w:t xml:space="preserve"> cinco (5) </w:t>
      </w:r>
      <w:r w:rsidR="008F0FFD" w:rsidRPr="009F12ED">
        <w:rPr>
          <w:rFonts w:cstheme="minorHAnsi"/>
        </w:rPr>
        <w:t xml:space="preserve">miembros, </w:t>
      </w:r>
      <w:r w:rsidR="004D41F4">
        <w:rPr>
          <w:rFonts w:cstheme="minorHAnsi"/>
        </w:rPr>
        <w:t>debiendo forma</w:t>
      </w:r>
      <w:r w:rsidR="00E83B82">
        <w:rPr>
          <w:rFonts w:cstheme="minorHAnsi"/>
        </w:rPr>
        <w:t>r</w:t>
      </w:r>
      <w:r w:rsidR="004D41F4">
        <w:rPr>
          <w:rFonts w:cstheme="minorHAnsi"/>
        </w:rPr>
        <w:t xml:space="preserve"> parte de la misma al menos un </w:t>
      </w:r>
      <w:r w:rsidR="004D41F4">
        <w:rPr>
          <w:rFonts w:cstheme="minorHAnsi"/>
        </w:rPr>
        <w:lastRenderedPageBreak/>
        <w:t xml:space="preserve">ejerciente residente en cada partido judicial del ámbito territorial del Colegio, </w:t>
      </w:r>
      <w:r w:rsidR="008F0FFD" w:rsidRPr="009F12ED">
        <w:rPr>
          <w:rFonts w:cstheme="minorHAnsi"/>
        </w:rPr>
        <w:t>no pudiendo pertenecer a ella los miembros de la Junta de Gobierno,</w:t>
      </w:r>
      <w:r w:rsidR="006124F3" w:rsidRPr="009F12ED">
        <w:rPr>
          <w:rFonts w:cstheme="minorHAnsi"/>
        </w:rPr>
        <w:t xml:space="preserve"> </w:t>
      </w:r>
      <w:r w:rsidR="008F0FFD" w:rsidRPr="009F12ED">
        <w:rPr>
          <w:rFonts w:cstheme="minorHAnsi"/>
        </w:rPr>
        <w:t>el Defensor del Colegiado, Delegados de la Junta de Gobierno en los partidos judiciales, miembros de Juntas Directivas de Agrupaciones, coordinadores, presidentes de Secciones</w:t>
      </w:r>
      <w:r w:rsidR="006124F3" w:rsidRPr="009F12ED">
        <w:rPr>
          <w:rFonts w:cstheme="minorHAnsi"/>
        </w:rPr>
        <w:t xml:space="preserve"> </w:t>
      </w:r>
      <w:r w:rsidR="008F0FFD" w:rsidRPr="009F12ED">
        <w:rPr>
          <w:rFonts w:cstheme="minorHAnsi"/>
        </w:rPr>
        <w:t>y Comisiones, o cualquier otro coordinador o responsable de un órgano estatutario</w:t>
      </w:r>
      <w:r w:rsidR="004D41F4">
        <w:rPr>
          <w:rFonts w:cstheme="minorHAnsi"/>
        </w:rPr>
        <w:t>, ni</w:t>
      </w:r>
      <w:r w:rsidR="00E831AF">
        <w:rPr>
          <w:rFonts w:cstheme="minorHAnsi"/>
        </w:rPr>
        <w:t xml:space="preserve"> colegiadas o colegiados que concurran al proceso electoral.</w:t>
      </w:r>
    </w:p>
    <w:p w14:paraId="37B882F4" w14:textId="3C848CBA" w:rsidR="00E831AF" w:rsidRDefault="00E831AF" w:rsidP="00ED6C6C">
      <w:pPr>
        <w:widowControl w:val="0"/>
        <w:autoSpaceDE w:val="0"/>
        <w:autoSpaceDN w:val="0"/>
        <w:adjustRightInd w:val="0"/>
        <w:spacing w:after="0" w:line="288" w:lineRule="auto"/>
        <w:jc w:val="both"/>
        <w:rPr>
          <w:rFonts w:cstheme="minorHAnsi"/>
        </w:rPr>
      </w:pPr>
    </w:p>
    <w:p w14:paraId="44179D5A" w14:textId="350350FB" w:rsidR="00E831AF" w:rsidRPr="009F12ED" w:rsidRDefault="00E831AF" w:rsidP="00ED6C6C">
      <w:pPr>
        <w:widowControl w:val="0"/>
        <w:autoSpaceDE w:val="0"/>
        <w:autoSpaceDN w:val="0"/>
        <w:adjustRightInd w:val="0"/>
        <w:spacing w:after="0" w:line="288" w:lineRule="auto"/>
        <w:jc w:val="both"/>
        <w:rPr>
          <w:rFonts w:cstheme="minorHAnsi"/>
        </w:rPr>
      </w:pPr>
      <w:r>
        <w:rPr>
          <w:rFonts w:cstheme="minorHAnsi"/>
        </w:rPr>
        <w:t>La no aceptación de la designación como miembro titular o suplente de la Junta Electoral, o el incumplimiento de las obligaciones inherente al cargo designado</w:t>
      </w:r>
      <w:r w:rsidR="00E83B82">
        <w:rPr>
          <w:rFonts w:cstheme="minorHAnsi"/>
        </w:rPr>
        <w:t xml:space="preserve">, en ambos </w:t>
      </w:r>
      <w:r>
        <w:rPr>
          <w:rFonts w:cstheme="minorHAnsi"/>
        </w:rPr>
        <w:t xml:space="preserve">sin causa justificada se considerará fata grave de las obligaciones colegiales. </w:t>
      </w:r>
    </w:p>
    <w:p w14:paraId="7147757C" w14:textId="77777777" w:rsidR="006124F3" w:rsidRPr="009F12ED" w:rsidRDefault="006124F3" w:rsidP="00ED6C6C">
      <w:pPr>
        <w:widowControl w:val="0"/>
        <w:autoSpaceDE w:val="0"/>
        <w:autoSpaceDN w:val="0"/>
        <w:adjustRightInd w:val="0"/>
        <w:spacing w:after="0" w:line="288" w:lineRule="auto"/>
        <w:jc w:val="both"/>
        <w:rPr>
          <w:rFonts w:cstheme="minorHAnsi"/>
        </w:rPr>
      </w:pPr>
    </w:p>
    <w:p w14:paraId="5D72F86D" w14:textId="5B467F87" w:rsidR="008F0FFD" w:rsidRPr="009F12ED" w:rsidRDefault="00A44146" w:rsidP="00ED6C6C">
      <w:pPr>
        <w:widowControl w:val="0"/>
        <w:autoSpaceDE w:val="0"/>
        <w:autoSpaceDN w:val="0"/>
        <w:adjustRightInd w:val="0"/>
        <w:spacing w:after="0" w:line="288" w:lineRule="auto"/>
        <w:jc w:val="both"/>
        <w:rPr>
          <w:rFonts w:cstheme="minorHAnsi"/>
        </w:rPr>
      </w:pPr>
      <w:r w:rsidRPr="009F12ED">
        <w:rPr>
          <w:rFonts w:cstheme="minorHAnsi"/>
        </w:rPr>
        <w:t xml:space="preserve">4. </w:t>
      </w:r>
      <w:r w:rsidR="008F0FFD" w:rsidRPr="009F12ED">
        <w:rPr>
          <w:rFonts w:cstheme="minorHAnsi"/>
        </w:rPr>
        <w:t>La validez de los acuerdos</w:t>
      </w:r>
      <w:r w:rsidR="006124F3" w:rsidRPr="009F12ED">
        <w:rPr>
          <w:rFonts w:cstheme="minorHAnsi"/>
        </w:rPr>
        <w:t xml:space="preserve"> </w:t>
      </w:r>
      <w:r w:rsidR="008F0FFD" w:rsidRPr="009F12ED">
        <w:rPr>
          <w:rFonts w:cstheme="minorHAnsi"/>
        </w:rPr>
        <w:t xml:space="preserve">de la Junta Electoral requerirá un quórum de al menos </w:t>
      </w:r>
      <w:r w:rsidR="006124F3" w:rsidRPr="009F12ED">
        <w:rPr>
          <w:rFonts w:cstheme="minorHAnsi"/>
        </w:rPr>
        <w:t xml:space="preserve">la mayoría </w:t>
      </w:r>
      <w:r w:rsidR="008F0FFD" w:rsidRPr="009F12ED">
        <w:rPr>
          <w:rFonts w:cstheme="minorHAnsi"/>
        </w:rPr>
        <w:t>de sus miembros. En caso de empate en las</w:t>
      </w:r>
      <w:r w:rsidR="006124F3" w:rsidRPr="009F12ED">
        <w:rPr>
          <w:rFonts w:cstheme="minorHAnsi"/>
        </w:rPr>
        <w:t xml:space="preserve"> </w:t>
      </w:r>
      <w:r w:rsidR="008F0FFD" w:rsidRPr="009F12ED">
        <w:rPr>
          <w:rFonts w:cstheme="minorHAnsi"/>
        </w:rPr>
        <w:t>deliberaciones</w:t>
      </w:r>
      <w:r w:rsidR="007879DC" w:rsidRPr="009F12ED">
        <w:rPr>
          <w:rFonts w:cstheme="minorHAnsi"/>
        </w:rPr>
        <w:t>,</w:t>
      </w:r>
      <w:r w:rsidR="008F0FFD" w:rsidRPr="009F12ED">
        <w:rPr>
          <w:rFonts w:cstheme="minorHAnsi"/>
        </w:rPr>
        <w:t xml:space="preserve"> </w:t>
      </w:r>
      <w:r w:rsidR="006124F3" w:rsidRPr="009F12ED">
        <w:rPr>
          <w:rFonts w:cstheme="minorHAnsi"/>
        </w:rPr>
        <w:t>quien presida</w:t>
      </w:r>
      <w:r w:rsidR="008F0FFD" w:rsidRPr="009F12ED">
        <w:rPr>
          <w:rFonts w:cstheme="minorHAnsi"/>
        </w:rPr>
        <w:t xml:space="preserve"> tendrá voto de calidad.</w:t>
      </w:r>
    </w:p>
    <w:p w14:paraId="1EB15A79" w14:textId="77777777" w:rsidR="00826C88" w:rsidRPr="009F12ED" w:rsidRDefault="00826C88" w:rsidP="00ED6C6C">
      <w:pPr>
        <w:widowControl w:val="0"/>
        <w:autoSpaceDE w:val="0"/>
        <w:autoSpaceDN w:val="0"/>
        <w:adjustRightInd w:val="0"/>
        <w:spacing w:after="0" w:line="288" w:lineRule="auto"/>
        <w:jc w:val="both"/>
        <w:rPr>
          <w:rFonts w:cstheme="minorHAnsi"/>
        </w:rPr>
      </w:pPr>
    </w:p>
    <w:p w14:paraId="14E88483" w14:textId="77777777" w:rsidR="008F0FFD" w:rsidRPr="009F12ED" w:rsidRDefault="00A44146" w:rsidP="00ED6C6C">
      <w:pPr>
        <w:widowControl w:val="0"/>
        <w:autoSpaceDE w:val="0"/>
        <w:autoSpaceDN w:val="0"/>
        <w:adjustRightInd w:val="0"/>
        <w:spacing w:after="0" w:line="288" w:lineRule="auto"/>
        <w:jc w:val="both"/>
        <w:rPr>
          <w:rFonts w:cstheme="minorHAnsi"/>
        </w:rPr>
      </w:pPr>
      <w:r w:rsidRPr="009F12ED">
        <w:rPr>
          <w:rFonts w:cstheme="minorHAnsi"/>
        </w:rPr>
        <w:t xml:space="preserve">5. </w:t>
      </w:r>
      <w:r w:rsidR="008F0FFD" w:rsidRPr="009F12ED">
        <w:rPr>
          <w:rFonts w:cstheme="minorHAnsi"/>
        </w:rPr>
        <w:t>Sus componentes serán elegidos de entre los candidatos que se presenten, en la primera Junta General</w:t>
      </w:r>
      <w:r w:rsidR="00826C88" w:rsidRPr="009F12ED">
        <w:rPr>
          <w:rFonts w:cstheme="minorHAnsi"/>
        </w:rPr>
        <w:t xml:space="preserve"> </w:t>
      </w:r>
      <w:r w:rsidR="008F0FFD" w:rsidRPr="009F12ED">
        <w:rPr>
          <w:rFonts w:cstheme="minorHAnsi"/>
        </w:rPr>
        <w:t>anual que se celebre después de la toma de posesión de la Junta de Gobierno, por mayoría simple de los</w:t>
      </w:r>
      <w:r w:rsidR="00826C88" w:rsidRPr="009F12ED">
        <w:rPr>
          <w:rFonts w:cstheme="minorHAnsi"/>
        </w:rPr>
        <w:t xml:space="preserve"> </w:t>
      </w:r>
      <w:r w:rsidR="008F0FFD" w:rsidRPr="009F12ED">
        <w:rPr>
          <w:rFonts w:cstheme="minorHAnsi"/>
        </w:rPr>
        <w:t>asistentes, desempeñando su cometido durante</w:t>
      </w:r>
      <w:r w:rsidR="00826C88" w:rsidRPr="009F12ED">
        <w:rPr>
          <w:rFonts w:cstheme="minorHAnsi"/>
        </w:rPr>
        <w:t>…</w:t>
      </w:r>
      <w:r w:rsidR="008F0FFD" w:rsidRPr="009F12ED">
        <w:rPr>
          <w:rFonts w:cstheme="minorHAnsi"/>
        </w:rPr>
        <w:t xml:space="preserve"> años.</w:t>
      </w:r>
    </w:p>
    <w:p w14:paraId="3C6360DC" w14:textId="77777777" w:rsidR="00826C88" w:rsidRPr="009F12ED" w:rsidRDefault="00826C88" w:rsidP="00ED6C6C">
      <w:pPr>
        <w:widowControl w:val="0"/>
        <w:autoSpaceDE w:val="0"/>
        <w:autoSpaceDN w:val="0"/>
        <w:adjustRightInd w:val="0"/>
        <w:spacing w:after="0" w:line="288" w:lineRule="auto"/>
        <w:jc w:val="both"/>
        <w:rPr>
          <w:rFonts w:cstheme="minorHAnsi"/>
        </w:rPr>
      </w:pPr>
    </w:p>
    <w:p w14:paraId="4B87B9ED" w14:textId="796689F2" w:rsidR="008F0FFD" w:rsidRPr="009F12ED" w:rsidRDefault="00E83B82" w:rsidP="00ED6C6C">
      <w:pPr>
        <w:widowControl w:val="0"/>
        <w:autoSpaceDE w:val="0"/>
        <w:autoSpaceDN w:val="0"/>
        <w:adjustRightInd w:val="0"/>
        <w:spacing w:after="0" w:line="288" w:lineRule="auto"/>
        <w:jc w:val="both"/>
        <w:rPr>
          <w:rFonts w:cstheme="minorHAnsi"/>
        </w:rPr>
      </w:pPr>
      <w:r>
        <w:rPr>
          <w:rFonts w:cstheme="minorHAnsi"/>
        </w:rPr>
        <w:t>6</w:t>
      </w:r>
      <w:r w:rsidR="00A44146" w:rsidRPr="009F12ED">
        <w:rPr>
          <w:rFonts w:cstheme="minorHAnsi"/>
        </w:rPr>
        <w:t xml:space="preserve">. </w:t>
      </w:r>
      <w:r>
        <w:rPr>
          <w:rFonts w:cstheme="minorHAnsi"/>
        </w:rPr>
        <w:t>S</w:t>
      </w:r>
      <w:r w:rsidR="008F0FFD" w:rsidRPr="009F12ED">
        <w:rPr>
          <w:rFonts w:cstheme="minorHAnsi"/>
        </w:rPr>
        <w:t>erá la Junta de Gobierno la que designe a los miembros de la Junta Electoral en el supuesto</w:t>
      </w:r>
      <w:r w:rsidR="00826C88" w:rsidRPr="009F12ED">
        <w:rPr>
          <w:rFonts w:cstheme="minorHAnsi"/>
        </w:rPr>
        <w:t xml:space="preserve"> </w:t>
      </w:r>
      <w:r w:rsidR="008F0FFD" w:rsidRPr="009F12ED">
        <w:rPr>
          <w:rFonts w:cstheme="minorHAnsi"/>
        </w:rPr>
        <w:t>de vacancia de la totalidad o de algunos de sus integrantes.</w:t>
      </w:r>
    </w:p>
    <w:p w14:paraId="30F4A96B" w14:textId="77777777" w:rsidR="00826C88" w:rsidRPr="009F12ED" w:rsidRDefault="00826C88" w:rsidP="00ED6C6C">
      <w:pPr>
        <w:widowControl w:val="0"/>
        <w:autoSpaceDE w:val="0"/>
        <w:autoSpaceDN w:val="0"/>
        <w:adjustRightInd w:val="0"/>
        <w:spacing w:after="0" w:line="288" w:lineRule="auto"/>
        <w:jc w:val="both"/>
        <w:rPr>
          <w:rFonts w:cstheme="minorHAnsi"/>
        </w:rPr>
      </w:pPr>
    </w:p>
    <w:p w14:paraId="35142C10" w14:textId="042C1E50" w:rsidR="00826C88" w:rsidRPr="009F12ED" w:rsidRDefault="00E83B82" w:rsidP="00ED6C6C">
      <w:pPr>
        <w:widowControl w:val="0"/>
        <w:autoSpaceDE w:val="0"/>
        <w:autoSpaceDN w:val="0"/>
        <w:adjustRightInd w:val="0"/>
        <w:spacing w:after="0" w:line="288" w:lineRule="auto"/>
        <w:jc w:val="both"/>
        <w:rPr>
          <w:rFonts w:cstheme="minorHAnsi"/>
        </w:rPr>
      </w:pPr>
      <w:r>
        <w:rPr>
          <w:rFonts w:cstheme="minorHAnsi"/>
        </w:rPr>
        <w:t>7</w:t>
      </w:r>
      <w:r w:rsidR="00A44146" w:rsidRPr="009F12ED">
        <w:rPr>
          <w:rFonts w:cstheme="minorHAnsi"/>
        </w:rPr>
        <w:t xml:space="preserve">. </w:t>
      </w:r>
      <w:r w:rsidR="007879DC" w:rsidRPr="009F12ED">
        <w:rPr>
          <w:rFonts w:cstheme="minorHAnsi"/>
        </w:rPr>
        <w:t>Presidirá la Junta E</w:t>
      </w:r>
      <w:r w:rsidR="00826C88" w:rsidRPr="009F12ED">
        <w:rPr>
          <w:rFonts w:cstheme="minorHAnsi"/>
        </w:rPr>
        <w:t>lectoral el componente que se elija o, si no hay acuerdo, el de mayor antigüedad.</w:t>
      </w:r>
    </w:p>
    <w:p w14:paraId="61EB3282" w14:textId="77777777" w:rsidR="00826C88" w:rsidRPr="009F12ED" w:rsidRDefault="00826C88" w:rsidP="00ED6C6C">
      <w:pPr>
        <w:widowControl w:val="0"/>
        <w:autoSpaceDE w:val="0"/>
        <w:autoSpaceDN w:val="0"/>
        <w:adjustRightInd w:val="0"/>
        <w:spacing w:after="0" w:line="288" w:lineRule="auto"/>
        <w:jc w:val="both"/>
        <w:rPr>
          <w:rFonts w:cstheme="minorHAnsi"/>
        </w:rPr>
      </w:pPr>
    </w:p>
    <w:p w14:paraId="16FD971F" w14:textId="517117A0" w:rsidR="008F0FFD" w:rsidRPr="009F12ED" w:rsidRDefault="00E83B82" w:rsidP="00ED6C6C">
      <w:pPr>
        <w:widowControl w:val="0"/>
        <w:autoSpaceDE w:val="0"/>
        <w:autoSpaceDN w:val="0"/>
        <w:adjustRightInd w:val="0"/>
        <w:spacing w:after="0" w:line="288" w:lineRule="auto"/>
        <w:jc w:val="both"/>
        <w:rPr>
          <w:rFonts w:cstheme="minorHAnsi"/>
        </w:rPr>
      </w:pPr>
      <w:r>
        <w:rPr>
          <w:rFonts w:cstheme="minorHAnsi"/>
        </w:rPr>
        <w:t>8</w:t>
      </w:r>
      <w:r w:rsidR="00A44146" w:rsidRPr="009F12ED">
        <w:rPr>
          <w:rFonts w:cstheme="minorHAnsi"/>
        </w:rPr>
        <w:t xml:space="preserve">. </w:t>
      </w:r>
      <w:r w:rsidR="00826C88" w:rsidRPr="009F12ED">
        <w:rPr>
          <w:rFonts w:cstheme="minorHAnsi"/>
        </w:rPr>
        <w:t xml:space="preserve">La Junta Electoral acordará el número e instalación de </w:t>
      </w:r>
      <w:r w:rsidR="008F0FFD" w:rsidRPr="009F12ED">
        <w:rPr>
          <w:rFonts w:cstheme="minorHAnsi"/>
        </w:rPr>
        <w:t>mesas electora</w:t>
      </w:r>
      <w:r w:rsidR="00826C88" w:rsidRPr="009F12ED">
        <w:rPr>
          <w:rFonts w:cstheme="minorHAnsi"/>
        </w:rPr>
        <w:t>les para el acto de la votación</w:t>
      </w:r>
      <w:r>
        <w:rPr>
          <w:rFonts w:cstheme="minorHAnsi"/>
        </w:rPr>
        <w:t xml:space="preserve">, debiendo instalarse al menos una mesa electoral en cada partido judicial de los que integren el ámbito territorial del Colegio. </w:t>
      </w:r>
      <w:r w:rsidR="00826C88" w:rsidRPr="009F12ED">
        <w:rPr>
          <w:rFonts w:cstheme="minorHAnsi"/>
        </w:rPr>
        <w:t xml:space="preserve">Designará asimismo </w:t>
      </w:r>
      <w:r w:rsidR="008F0FFD" w:rsidRPr="009F12ED">
        <w:rPr>
          <w:rFonts w:cstheme="minorHAnsi"/>
        </w:rPr>
        <w:t>entre sus</w:t>
      </w:r>
      <w:r w:rsidR="00826C88" w:rsidRPr="009F12ED">
        <w:rPr>
          <w:rFonts w:cstheme="minorHAnsi"/>
        </w:rPr>
        <w:t xml:space="preserve"> </w:t>
      </w:r>
      <w:r w:rsidR="008F0FFD" w:rsidRPr="009F12ED">
        <w:rPr>
          <w:rFonts w:cstheme="minorHAnsi"/>
        </w:rPr>
        <w:t xml:space="preserve">componentes o de </w:t>
      </w:r>
      <w:r w:rsidR="00826C88" w:rsidRPr="009F12ED">
        <w:rPr>
          <w:rFonts w:cstheme="minorHAnsi"/>
        </w:rPr>
        <w:t>otros miembros del Colegio</w:t>
      </w:r>
      <w:r w:rsidR="008F0FFD" w:rsidRPr="009F12ED">
        <w:rPr>
          <w:rFonts w:cstheme="minorHAnsi"/>
        </w:rPr>
        <w:t xml:space="preserve"> </w:t>
      </w:r>
      <w:r w:rsidR="00826C88" w:rsidRPr="009F12ED">
        <w:rPr>
          <w:rFonts w:cstheme="minorHAnsi"/>
        </w:rPr>
        <w:t xml:space="preserve">quien </w:t>
      </w:r>
      <w:r>
        <w:rPr>
          <w:rFonts w:cstheme="minorHAnsi"/>
        </w:rPr>
        <w:t>conforme las mesas electorales, que al menos estarán integradas por dos miembros que realicen las funciones de Presidente y Secretario.</w:t>
      </w:r>
    </w:p>
    <w:p w14:paraId="199B3756" w14:textId="77777777" w:rsidR="00826C88" w:rsidRPr="009F12ED" w:rsidRDefault="00826C88" w:rsidP="00ED6C6C">
      <w:pPr>
        <w:widowControl w:val="0"/>
        <w:autoSpaceDE w:val="0"/>
        <w:autoSpaceDN w:val="0"/>
        <w:adjustRightInd w:val="0"/>
        <w:spacing w:after="0" w:line="288" w:lineRule="auto"/>
        <w:jc w:val="both"/>
        <w:rPr>
          <w:rFonts w:cstheme="minorHAnsi"/>
        </w:rPr>
      </w:pPr>
    </w:p>
    <w:p w14:paraId="72A6A51F" w14:textId="4B9B68F2" w:rsidR="008F0FFD" w:rsidRPr="00E83B82" w:rsidRDefault="008F0FFD" w:rsidP="00ED6C6C">
      <w:pPr>
        <w:widowControl w:val="0"/>
        <w:autoSpaceDE w:val="0"/>
        <w:autoSpaceDN w:val="0"/>
        <w:adjustRightInd w:val="0"/>
        <w:spacing w:after="0" w:line="288" w:lineRule="auto"/>
        <w:jc w:val="both"/>
        <w:rPr>
          <w:rFonts w:cstheme="minorHAnsi"/>
          <w:b/>
          <w:bCs/>
        </w:rPr>
      </w:pPr>
      <w:r w:rsidRPr="00E83B82">
        <w:rPr>
          <w:rFonts w:cstheme="minorHAnsi"/>
          <w:b/>
          <w:bCs/>
        </w:rPr>
        <w:t>Artículo</w:t>
      </w:r>
      <w:r w:rsidR="00E83B82" w:rsidRPr="00E83B82">
        <w:rPr>
          <w:rFonts w:cstheme="minorHAnsi"/>
          <w:b/>
          <w:bCs/>
        </w:rPr>
        <w:t xml:space="preserve"> 36. </w:t>
      </w:r>
      <w:r w:rsidRPr="00E83B82">
        <w:rPr>
          <w:rFonts w:cstheme="minorHAnsi"/>
          <w:b/>
          <w:bCs/>
        </w:rPr>
        <w:t>Publicidad de la convocatoria y listas de electores.</w:t>
      </w:r>
    </w:p>
    <w:p w14:paraId="7E199004" w14:textId="77777777" w:rsidR="00826C88" w:rsidRPr="009F12ED" w:rsidRDefault="00826C88" w:rsidP="00ED6C6C">
      <w:pPr>
        <w:widowControl w:val="0"/>
        <w:autoSpaceDE w:val="0"/>
        <w:autoSpaceDN w:val="0"/>
        <w:adjustRightInd w:val="0"/>
        <w:spacing w:after="0" w:line="288" w:lineRule="auto"/>
        <w:jc w:val="both"/>
        <w:rPr>
          <w:rFonts w:cstheme="minorHAnsi"/>
        </w:rPr>
      </w:pPr>
    </w:p>
    <w:p w14:paraId="35B6F01A" w14:textId="149B9A18" w:rsidR="008F0FFD" w:rsidRPr="009F12ED" w:rsidRDefault="00A44146" w:rsidP="00ED6C6C">
      <w:pPr>
        <w:widowControl w:val="0"/>
        <w:autoSpaceDE w:val="0"/>
        <w:autoSpaceDN w:val="0"/>
        <w:adjustRightInd w:val="0"/>
        <w:spacing w:after="0" w:line="288" w:lineRule="auto"/>
        <w:jc w:val="both"/>
        <w:rPr>
          <w:rFonts w:cstheme="minorHAnsi"/>
        </w:rPr>
      </w:pPr>
      <w:r w:rsidRPr="009F12ED">
        <w:rPr>
          <w:rFonts w:cstheme="minorHAnsi"/>
        </w:rPr>
        <w:t>1</w:t>
      </w:r>
      <w:r w:rsidR="0082406C">
        <w:rPr>
          <w:rFonts w:cstheme="minorHAnsi"/>
        </w:rPr>
        <w:t xml:space="preserve">. </w:t>
      </w:r>
      <w:r w:rsidR="002E660B">
        <w:rPr>
          <w:rFonts w:cstheme="minorHAnsi"/>
        </w:rPr>
        <w:t>Constituida</w:t>
      </w:r>
      <w:r w:rsidR="0082406C">
        <w:rPr>
          <w:rFonts w:cstheme="minorHAnsi"/>
        </w:rPr>
        <w:t xml:space="preserve"> la Junta Electoral, ésta </w:t>
      </w:r>
      <w:r w:rsidR="008F0FFD" w:rsidRPr="009F12ED">
        <w:rPr>
          <w:rFonts w:cstheme="minorHAnsi"/>
        </w:rPr>
        <w:t xml:space="preserve">se hará cargo de todo el proceso electoral hasta </w:t>
      </w:r>
      <w:r w:rsidR="00826C88" w:rsidRPr="009F12ED">
        <w:rPr>
          <w:rFonts w:cstheme="minorHAnsi"/>
        </w:rPr>
        <w:t>su</w:t>
      </w:r>
      <w:r w:rsidR="008F0FFD" w:rsidRPr="009F12ED">
        <w:rPr>
          <w:rFonts w:cstheme="minorHAnsi"/>
        </w:rPr>
        <w:t xml:space="preserve"> finalización y procederá a darle la oportuna</w:t>
      </w:r>
      <w:r w:rsidR="00826C88" w:rsidRPr="009F12ED">
        <w:rPr>
          <w:rFonts w:cstheme="minorHAnsi"/>
        </w:rPr>
        <w:t xml:space="preserve"> </w:t>
      </w:r>
      <w:r w:rsidR="008F0FFD" w:rsidRPr="009F12ED">
        <w:rPr>
          <w:rFonts w:cstheme="minorHAnsi"/>
        </w:rPr>
        <w:t>publicidad mediante su inserción en el tablón de anuncios del</w:t>
      </w:r>
      <w:r w:rsidR="00826C88" w:rsidRPr="009F12ED">
        <w:rPr>
          <w:rFonts w:cstheme="minorHAnsi"/>
        </w:rPr>
        <w:t xml:space="preserve"> </w:t>
      </w:r>
      <w:r w:rsidR="008F0FFD" w:rsidRPr="009F12ED">
        <w:rPr>
          <w:rFonts w:cstheme="minorHAnsi"/>
        </w:rPr>
        <w:t>Colegio, de las Delegaciones</w:t>
      </w:r>
      <w:r w:rsidR="00826C88" w:rsidRPr="009F12ED">
        <w:rPr>
          <w:rFonts w:cstheme="minorHAnsi"/>
        </w:rPr>
        <w:t xml:space="preserve">, en su caso, </w:t>
      </w:r>
      <w:r w:rsidR="008F0FFD" w:rsidRPr="009F12ED">
        <w:rPr>
          <w:rFonts w:cstheme="minorHAnsi"/>
        </w:rPr>
        <w:t xml:space="preserve"> y en la página web y lo remitirá a </w:t>
      </w:r>
      <w:r w:rsidR="00826C88" w:rsidRPr="009F12ED">
        <w:rPr>
          <w:rFonts w:cstheme="minorHAnsi"/>
        </w:rPr>
        <w:t>tod</w:t>
      </w:r>
      <w:r w:rsidR="0082406C">
        <w:rPr>
          <w:rFonts w:cstheme="minorHAnsi"/>
        </w:rPr>
        <w:t xml:space="preserve">as las personas colegiadas </w:t>
      </w:r>
      <w:r w:rsidR="008F0FFD" w:rsidRPr="009F12ED">
        <w:rPr>
          <w:rFonts w:cstheme="minorHAnsi"/>
        </w:rPr>
        <w:t>por medios telemáticos.</w:t>
      </w:r>
    </w:p>
    <w:p w14:paraId="4625D8A8" w14:textId="77777777" w:rsidR="00826C88" w:rsidRPr="009F12ED" w:rsidRDefault="00826C88" w:rsidP="00ED6C6C">
      <w:pPr>
        <w:widowControl w:val="0"/>
        <w:autoSpaceDE w:val="0"/>
        <w:autoSpaceDN w:val="0"/>
        <w:adjustRightInd w:val="0"/>
        <w:spacing w:after="0" w:line="288" w:lineRule="auto"/>
        <w:jc w:val="both"/>
        <w:rPr>
          <w:rFonts w:cstheme="minorHAnsi"/>
        </w:rPr>
      </w:pPr>
    </w:p>
    <w:p w14:paraId="34F57C40" w14:textId="0425C86D" w:rsidR="008F0FFD" w:rsidRPr="009F12ED" w:rsidRDefault="00A44146" w:rsidP="00ED6C6C">
      <w:pPr>
        <w:widowControl w:val="0"/>
        <w:autoSpaceDE w:val="0"/>
        <w:autoSpaceDN w:val="0"/>
        <w:adjustRightInd w:val="0"/>
        <w:spacing w:after="0" w:line="288" w:lineRule="auto"/>
        <w:jc w:val="both"/>
        <w:rPr>
          <w:rFonts w:cstheme="minorHAnsi"/>
        </w:rPr>
      </w:pPr>
      <w:r w:rsidRPr="009F12ED">
        <w:rPr>
          <w:rFonts w:cstheme="minorHAnsi"/>
        </w:rPr>
        <w:t xml:space="preserve">2. </w:t>
      </w:r>
      <w:r w:rsidR="008F0FFD" w:rsidRPr="009F12ED">
        <w:rPr>
          <w:rFonts w:cstheme="minorHAnsi"/>
        </w:rPr>
        <w:t>Dentro del plazo de cinco días desde la con</w:t>
      </w:r>
      <w:r w:rsidR="002E660B">
        <w:rPr>
          <w:rFonts w:cstheme="minorHAnsi"/>
        </w:rPr>
        <w:t>stitución de la Junta Electoral</w:t>
      </w:r>
      <w:r w:rsidR="008F0FFD" w:rsidRPr="009F12ED">
        <w:rPr>
          <w:rFonts w:cstheme="minorHAnsi"/>
        </w:rPr>
        <w:t xml:space="preserve">, se expondrán en el </w:t>
      </w:r>
      <w:r w:rsidR="008F0FFD" w:rsidRPr="009F12ED">
        <w:rPr>
          <w:rFonts w:cstheme="minorHAnsi"/>
        </w:rPr>
        <w:lastRenderedPageBreak/>
        <w:t>tablón de anuncios del Colegio</w:t>
      </w:r>
      <w:r w:rsidR="00826C88" w:rsidRPr="009F12ED">
        <w:rPr>
          <w:rFonts w:cstheme="minorHAnsi"/>
        </w:rPr>
        <w:t xml:space="preserve">, en el de </w:t>
      </w:r>
      <w:r w:rsidR="008F0FFD" w:rsidRPr="009F12ED">
        <w:rPr>
          <w:rFonts w:cstheme="minorHAnsi"/>
        </w:rPr>
        <w:t>cada una de las Delegaciones</w:t>
      </w:r>
      <w:r w:rsidR="00826C88" w:rsidRPr="009F12ED">
        <w:rPr>
          <w:rFonts w:cstheme="minorHAnsi"/>
        </w:rPr>
        <w:t xml:space="preserve">, en su caso, </w:t>
      </w:r>
      <w:r w:rsidR="008F0FFD" w:rsidRPr="009F12ED">
        <w:rPr>
          <w:rFonts w:cstheme="minorHAnsi"/>
        </w:rPr>
        <w:t xml:space="preserve"> y en la página web listas separadas de ejercientes y no</w:t>
      </w:r>
      <w:r w:rsidR="00826C88" w:rsidRPr="009F12ED">
        <w:rPr>
          <w:rFonts w:cstheme="minorHAnsi"/>
        </w:rPr>
        <w:t xml:space="preserve"> </w:t>
      </w:r>
      <w:r w:rsidR="008F0FFD" w:rsidRPr="009F12ED">
        <w:rPr>
          <w:rFonts w:cstheme="minorHAnsi"/>
        </w:rPr>
        <w:t>ejercientes, con derecho a voto. La exposición se verificará durante</w:t>
      </w:r>
      <w:r w:rsidR="0082406C">
        <w:rPr>
          <w:rFonts w:cstheme="minorHAnsi"/>
        </w:rPr>
        <w:t xml:space="preserve"> diez (10) </w:t>
      </w:r>
      <w:r w:rsidR="008F0FFD" w:rsidRPr="009F12ED">
        <w:rPr>
          <w:rFonts w:cstheme="minorHAnsi"/>
        </w:rPr>
        <w:t>días</w:t>
      </w:r>
      <w:r w:rsidR="0082406C">
        <w:rPr>
          <w:rFonts w:cstheme="minorHAnsi"/>
        </w:rPr>
        <w:t xml:space="preserve"> naturales</w:t>
      </w:r>
      <w:r w:rsidR="008F0FFD" w:rsidRPr="009F12ED">
        <w:rPr>
          <w:rFonts w:cstheme="minorHAnsi"/>
        </w:rPr>
        <w:t>.</w:t>
      </w:r>
    </w:p>
    <w:p w14:paraId="48AC6736" w14:textId="77777777" w:rsidR="00826C88" w:rsidRPr="009F12ED" w:rsidRDefault="00826C88" w:rsidP="00ED6C6C">
      <w:pPr>
        <w:widowControl w:val="0"/>
        <w:autoSpaceDE w:val="0"/>
        <w:autoSpaceDN w:val="0"/>
        <w:adjustRightInd w:val="0"/>
        <w:spacing w:after="0" w:line="288" w:lineRule="auto"/>
        <w:jc w:val="both"/>
        <w:rPr>
          <w:rFonts w:cstheme="minorHAnsi"/>
        </w:rPr>
      </w:pPr>
    </w:p>
    <w:p w14:paraId="190052CB" w14:textId="1601C3D9" w:rsidR="008F0FFD" w:rsidRPr="009F12ED" w:rsidRDefault="00A44146" w:rsidP="00ED6C6C">
      <w:pPr>
        <w:widowControl w:val="0"/>
        <w:autoSpaceDE w:val="0"/>
        <w:autoSpaceDN w:val="0"/>
        <w:adjustRightInd w:val="0"/>
        <w:spacing w:after="0" w:line="288" w:lineRule="auto"/>
        <w:jc w:val="both"/>
        <w:rPr>
          <w:rFonts w:cstheme="minorHAnsi"/>
        </w:rPr>
      </w:pPr>
      <w:r w:rsidRPr="009F12ED">
        <w:rPr>
          <w:rFonts w:cstheme="minorHAnsi"/>
        </w:rPr>
        <w:t xml:space="preserve">3. </w:t>
      </w:r>
      <w:r w:rsidR="008F0FFD" w:rsidRPr="009F12ED">
        <w:rPr>
          <w:rFonts w:cstheme="minorHAnsi"/>
        </w:rPr>
        <w:t>Podrán formularse reclamaciones dentro del plazo de</w:t>
      </w:r>
      <w:r w:rsidR="0082406C">
        <w:rPr>
          <w:rFonts w:cstheme="minorHAnsi"/>
        </w:rPr>
        <w:t xml:space="preserve"> cinco (5) </w:t>
      </w:r>
      <w:r w:rsidR="008F0FFD" w:rsidRPr="009F12ED">
        <w:rPr>
          <w:rFonts w:cstheme="minorHAnsi"/>
        </w:rPr>
        <w:t>días desde la expiración del término anterior</w:t>
      </w:r>
      <w:r w:rsidR="00826C88" w:rsidRPr="009F12ED">
        <w:rPr>
          <w:rFonts w:cstheme="minorHAnsi"/>
        </w:rPr>
        <w:t xml:space="preserve"> </w:t>
      </w:r>
      <w:r w:rsidR="008F0FFD" w:rsidRPr="009F12ED">
        <w:rPr>
          <w:rFonts w:cstheme="minorHAnsi"/>
        </w:rPr>
        <w:t xml:space="preserve">ante la Junta Electoral, que resolverá por escrito y </w:t>
      </w:r>
      <w:r w:rsidR="00826C88" w:rsidRPr="009F12ED">
        <w:rPr>
          <w:rFonts w:cstheme="minorHAnsi"/>
        </w:rPr>
        <w:t xml:space="preserve"> </w:t>
      </w:r>
      <w:r w:rsidR="008F0FFD" w:rsidRPr="009F12ED">
        <w:rPr>
          <w:rFonts w:cstheme="minorHAnsi"/>
        </w:rPr>
        <w:t xml:space="preserve">motivadamente lo que proceda en el plazo de dos </w:t>
      </w:r>
      <w:r w:rsidR="0082406C">
        <w:rPr>
          <w:rFonts w:cstheme="minorHAnsi"/>
        </w:rPr>
        <w:t xml:space="preserve">(2) </w:t>
      </w:r>
      <w:r w:rsidR="008F0FFD" w:rsidRPr="009F12ED">
        <w:rPr>
          <w:rFonts w:cstheme="minorHAnsi"/>
        </w:rPr>
        <w:t>días desde</w:t>
      </w:r>
      <w:r w:rsidR="00826C88" w:rsidRPr="009F12ED">
        <w:rPr>
          <w:rFonts w:cstheme="minorHAnsi"/>
        </w:rPr>
        <w:t xml:space="preserve"> </w:t>
      </w:r>
      <w:r w:rsidR="008F0FFD" w:rsidRPr="009F12ED">
        <w:rPr>
          <w:rFonts w:cstheme="minorHAnsi"/>
        </w:rPr>
        <w:t>que se formulase la reclamación, debiendo comunicar la resolución al interesado y a la Junta de Gobierno.</w:t>
      </w:r>
    </w:p>
    <w:p w14:paraId="3C74F6DC" w14:textId="77777777" w:rsidR="00826C88" w:rsidRPr="009F12ED" w:rsidRDefault="00826C88" w:rsidP="00ED6C6C">
      <w:pPr>
        <w:widowControl w:val="0"/>
        <w:autoSpaceDE w:val="0"/>
        <w:autoSpaceDN w:val="0"/>
        <w:adjustRightInd w:val="0"/>
        <w:spacing w:after="0" w:line="288" w:lineRule="auto"/>
        <w:jc w:val="both"/>
        <w:rPr>
          <w:rFonts w:cstheme="minorHAnsi"/>
        </w:rPr>
      </w:pPr>
    </w:p>
    <w:p w14:paraId="6E2F29D7" w14:textId="1A6F771E" w:rsidR="008F0FFD" w:rsidRPr="0082406C" w:rsidRDefault="008F0FFD" w:rsidP="00ED6C6C">
      <w:pPr>
        <w:widowControl w:val="0"/>
        <w:autoSpaceDE w:val="0"/>
        <w:autoSpaceDN w:val="0"/>
        <w:adjustRightInd w:val="0"/>
        <w:spacing w:after="0" w:line="288" w:lineRule="auto"/>
        <w:jc w:val="both"/>
        <w:rPr>
          <w:rFonts w:cstheme="minorHAnsi"/>
          <w:b/>
          <w:bCs/>
        </w:rPr>
      </w:pPr>
      <w:r w:rsidRPr="0082406C">
        <w:rPr>
          <w:rFonts w:cstheme="minorHAnsi"/>
          <w:b/>
          <w:bCs/>
        </w:rPr>
        <w:t>Artículo</w:t>
      </w:r>
      <w:r w:rsidR="0082406C" w:rsidRPr="0082406C">
        <w:rPr>
          <w:rFonts w:cstheme="minorHAnsi"/>
          <w:b/>
          <w:bCs/>
        </w:rPr>
        <w:t xml:space="preserve"> 37.</w:t>
      </w:r>
      <w:r w:rsidRPr="0082406C">
        <w:rPr>
          <w:rFonts w:cstheme="minorHAnsi"/>
          <w:b/>
          <w:bCs/>
        </w:rPr>
        <w:t xml:space="preserve"> Presentación de candidaturas.</w:t>
      </w:r>
    </w:p>
    <w:p w14:paraId="226507BB" w14:textId="77777777" w:rsidR="00826C88" w:rsidRPr="009F12ED" w:rsidRDefault="00826C88" w:rsidP="00ED6C6C">
      <w:pPr>
        <w:widowControl w:val="0"/>
        <w:autoSpaceDE w:val="0"/>
        <w:autoSpaceDN w:val="0"/>
        <w:adjustRightInd w:val="0"/>
        <w:spacing w:after="0" w:line="288" w:lineRule="auto"/>
        <w:jc w:val="both"/>
        <w:rPr>
          <w:rFonts w:cstheme="minorHAnsi"/>
        </w:rPr>
      </w:pPr>
    </w:p>
    <w:p w14:paraId="18E656B2" w14:textId="56088EE1" w:rsidR="00826C88" w:rsidRPr="009F12ED" w:rsidRDefault="00A44146" w:rsidP="00ED6C6C">
      <w:pPr>
        <w:widowControl w:val="0"/>
        <w:autoSpaceDE w:val="0"/>
        <w:autoSpaceDN w:val="0"/>
        <w:adjustRightInd w:val="0"/>
        <w:spacing w:after="0" w:line="288" w:lineRule="auto"/>
        <w:jc w:val="both"/>
        <w:rPr>
          <w:rFonts w:cstheme="minorHAnsi"/>
        </w:rPr>
      </w:pPr>
      <w:r w:rsidRPr="009F12ED">
        <w:rPr>
          <w:rFonts w:cstheme="minorHAnsi"/>
        </w:rPr>
        <w:t xml:space="preserve">1. </w:t>
      </w:r>
      <w:r w:rsidR="008F0FFD" w:rsidRPr="009F12ED">
        <w:rPr>
          <w:rFonts w:cstheme="minorHAnsi"/>
        </w:rPr>
        <w:t>Las candidaturas deberán presentarse en el plazo máximo de</w:t>
      </w:r>
      <w:r w:rsidR="0082406C">
        <w:rPr>
          <w:rFonts w:cstheme="minorHAnsi"/>
        </w:rPr>
        <w:t xml:space="preserve"> </w:t>
      </w:r>
      <w:r w:rsidR="002E660B">
        <w:rPr>
          <w:rFonts w:cstheme="minorHAnsi"/>
        </w:rPr>
        <w:t>cuarenta y cinco</w:t>
      </w:r>
      <w:r w:rsidR="0082406C">
        <w:rPr>
          <w:rFonts w:cstheme="minorHAnsi"/>
        </w:rPr>
        <w:t xml:space="preserve"> (</w:t>
      </w:r>
      <w:r w:rsidR="002E660B">
        <w:rPr>
          <w:rFonts w:cstheme="minorHAnsi"/>
        </w:rPr>
        <w:t>45</w:t>
      </w:r>
      <w:r w:rsidR="0082406C">
        <w:rPr>
          <w:rFonts w:cstheme="minorHAnsi"/>
        </w:rPr>
        <w:t xml:space="preserve">) </w:t>
      </w:r>
      <w:r w:rsidR="008F0FFD" w:rsidRPr="009F12ED">
        <w:rPr>
          <w:rFonts w:cstheme="minorHAnsi"/>
        </w:rPr>
        <w:t>días</w:t>
      </w:r>
      <w:r w:rsidR="002E660B">
        <w:rPr>
          <w:rFonts w:cstheme="minorHAnsi"/>
        </w:rPr>
        <w:t xml:space="preserve"> naturales</w:t>
      </w:r>
      <w:r w:rsidR="008F0FFD" w:rsidRPr="009F12ED">
        <w:rPr>
          <w:rFonts w:cstheme="minorHAnsi"/>
        </w:rPr>
        <w:t xml:space="preserve"> desde la fecha</w:t>
      </w:r>
      <w:r w:rsidR="00826C88" w:rsidRPr="009F12ED">
        <w:rPr>
          <w:rFonts w:cstheme="minorHAnsi"/>
        </w:rPr>
        <w:t xml:space="preserve"> </w:t>
      </w:r>
      <w:r w:rsidR="008F0FFD" w:rsidRPr="009F12ED">
        <w:rPr>
          <w:rFonts w:cstheme="minorHAnsi"/>
        </w:rPr>
        <w:t>de la convocatoria de elecciones</w:t>
      </w:r>
      <w:r w:rsidR="002E660B">
        <w:rPr>
          <w:rFonts w:cstheme="minorHAnsi"/>
        </w:rPr>
        <w:t>,</w:t>
      </w:r>
      <w:r w:rsidR="008F0FFD" w:rsidRPr="009F12ED">
        <w:rPr>
          <w:rFonts w:cstheme="minorHAnsi"/>
        </w:rPr>
        <w:t xml:space="preserve"> y podrán ser conjuntas para varios cargos. </w:t>
      </w:r>
    </w:p>
    <w:p w14:paraId="5798A242" w14:textId="77777777" w:rsidR="00826C88" w:rsidRPr="009F12ED" w:rsidRDefault="00826C88" w:rsidP="00ED6C6C">
      <w:pPr>
        <w:widowControl w:val="0"/>
        <w:autoSpaceDE w:val="0"/>
        <w:autoSpaceDN w:val="0"/>
        <w:adjustRightInd w:val="0"/>
        <w:spacing w:after="0" w:line="288" w:lineRule="auto"/>
        <w:jc w:val="both"/>
        <w:rPr>
          <w:rFonts w:cstheme="minorHAnsi"/>
        </w:rPr>
      </w:pPr>
    </w:p>
    <w:p w14:paraId="04C5AD76" w14:textId="360CB453" w:rsidR="008F0FFD" w:rsidRPr="009F12ED" w:rsidRDefault="002E660B" w:rsidP="00ED6C6C">
      <w:pPr>
        <w:widowControl w:val="0"/>
        <w:autoSpaceDE w:val="0"/>
        <w:autoSpaceDN w:val="0"/>
        <w:adjustRightInd w:val="0"/>
        <w:spacing w:after="0" w:line="288" w:lineRule="auto"/>
        <w:jc w:val="both"/>
        <w:rPr>
          <w:rFonts w:cstheme="minorHAnsi"/>
        </w:rPr>
      </w:pPr>
      <w:r>
        <w:rPr>
          <w:rFonts w:cstheme="minorHAnsi"/>
        </w:rPr>
        <w:t>2</w:t>
      </w:r>
      <w:r w:rsidR="00A44146" w:rsidRPr="009F12ED">
        <w:rPr>
          <w:rFonts w:cstheme="minorHAnsi"/>
        </w:rPr>
        <w:t xml:space="preserve">. </w:t>
      </w:r>
      <w:r w:rsidR="008F0FFD" w:rsidRPr="009F12ED">
        <w:rPr>
          <w:rFonts w:cstheme="minorHAnsi"/>
        </w:rPr>
        <w:t>Las candidaturas deberán ser suscritas para su presentación exclusivamente por candidatos</w:t>
      </w:r>
      <w:r w:rsidR="00A44146" w:rsidRPr="009F12ED">
        <w:rPr>
          <w:rFonts w:cstheme="minorHAnsi"/>
        </w:rPr>
        <w:t xml:space="preserve"> o candidatas</w:t>
      </w:r>
      <w:r w:rsidR="008F0FFD" w:rsidRPr="009F12ED">
        <w:rPr>
          <w:rFonts w:cstheme="minorHAnsi"/>
        </w:rPr>
        <w:t>.</w:t>
      </w:r>
    </w:p>
    <w:p w14:paraId="2E9C2B62" w14:textId="77777777" w:rsidR="00871E3B" w:rsidRPr="009F12ED" w:rsidRDefault="00871E3B" w:rsidP="00ED6C6C">
      <w:pPr>
        <w:widowControl w:val="0"/>
        <w:autoSpaceDE w:val="0"/>
        <w:autoSpaceDN w:val="0"/>
        <w:adjustRightInd w:val="0"/>
        <w:spacing w:after="0" w:line="288" w:lineRule="auto"/>
        <w:jc w:val="both"/>
        <w:rPr>
          <w:rFonts w:cstheme="minorHAnsi"/>
        </w:rPr>
      </w:pPr>
    </w:p>
    <w:p w14:paraId="38392C30" w14:textId="4EE5342A" w:rsidR="008F0FFD" w:rsidRPr="009F12ED" w:rsidRDefault="002E660B" w:rsidP="00ED6C6C">
      <w:pPr>
        <w:widowControl w:val="0"/>
        <w:autoSpaceDE w:val="0"/>
        <w:autoSpaceDN w:val="0"/>
        <w:adjustRightInd w:val="0"/>
        <w:spacing w:after="0" w:line="288" w:lineRule="auto"/>
        <w:jc w:val="both"/>
        <w:rPr>
          <w:rFonts w:cstheme="minorHAnsi"/>
        </w:rPr>
      </w:pPr>
      <w:r>
        <w:rPr>
          <w:rFonts w:cstheme="minorHAnsi"/>
        </w:rPr>
        <w:t>3</w:t>
      </w:r>
      <w:r w:rsidR="00A44146" w:rsidRPr="009F12ED">
        <w:rPr>
          <w:rFonts w:cstheme="minorHAnsi"/>
        </w:rPr>
        <w:t xml:space="preserve">. </w:t>
      </w:r>
      <w:r w:rsidR="008F0FFD" w:rsidRPr="009F12ED">
        <w:rPr>
          <w:rFonts w:cstheme="minorHAnsi"/>
        </w:rPr>
        <w:t>N</w:t>
      </w:r>
      <w:r w:rsidR="00826C88" w:rsidRPr="009F12ED">
        <w:rPr>
          <w:rFonts w:cstheme="minorHAnsi"/>
        </w:rPr>
        <w:t>adie</w:t>
      </w:r>
      <w:r w:rsidR="008F0FFD" w:rsidRPr="009F12ED">
        <w:rPr>
          <w:rFonts w:cstheme="minorHAnsi"/>
        </w:rPr>
        <w:t xml:space="preserve"> podrá presentarse a más de un cargo de los que hayan de ser elegidos</w:t>
      </w:r>
      <w:r w:rsidR="00826C88" w:rsidRPr="009F12ED">
        <w:rPr>
          <w:rFonts w:cstheme="minorHAnsi"/>
        </w:rPr>
        <w:t xml:space="preserve"> </w:t>
      </w:r>
      <w:r w:rsidR="008F0FFD" w:rsidRPr="009F12ED">
        <w:rPr>
          <w:rFonts w:cstheme="minorHAnsi"/>
        </w:rPr>
        <w:t>en la misma convocatoria.</w:t>
      </w:r>
    </w:p>
    <w:p w14:paraId="04610243" w14:textId="77777777" w:rsidR="00826C88" w:rsidRPr="009F12ED" w:rsidRDefault="00826C88" w:rsidP="00ED6C6C">
      <w:pPr>
        <w:widowControl w:val="0"/>
        <w:autoSpaceDE w:val="0"/>
        <w:autoSpaceDN w:val="0"/>
        <w:adjustRightInd w:val="0"/>
        <w:spacing w:after="0" w:line="288" w:lineRule="auto"/>
        <w:jc w:val="both"/>
        <w:rPr>
          <w:rFonts w:cstheme="minorHAnsi"/>
        </w:rPr>
      </w:pPr>
    </w:p>
    <w:p w14:paraId="18A06922" w14:textId="5AF4D4C4" w:rsidR="008F0FFD" w:rsidRPr="009F12ED" w:rsidRDefault="00A44146" w:rsidP="00ED6C6C">
      <w:pPr>
        <w:widowControl w:val="0"/>
        <w:autoSpaceDE w:val="0"/>
        <w:autoSpaceDN w:val="0"/>
        <w:adjustRightInd w:val="0"/>
        <w:spacing w:after="0" w:line="288" w:lineRule="auto"/>
        <w:jc w:val="both"/>
        <w:rPr>
          <w:rFonts w:cstheme="minorHAnsi"/>
        </w:rPr>
      </w:pPr>
      <w:r w:rsidRPr="009F12ED">
        <w:rPr>
          <w:rFonts w:cstheme="minorHAnsi"/>
        </w:rPr>
        <w:t xml:space="preserve">5. </w:t>
      </w:r>
      <w:r w:rsidR="008F0FFD" w:rsidRPr="009F12ED">
        <w:rPr>
          <w:rFonts w:cstheme="minorHAnsi"/>
        </w:rPr>
        <w:t>En el término de</w:t>
      </w:r>
      <w:r w:rsidR="002E660B">
        <w:rPr>
          <w:rFonts w:cstheme="minorHAnsi"/>
        </w:rPr>
        <w:t xml:space="preserve"> cinco (5) </w:t>
      </w:r>
      <w:r w:rsidR="008F0FFD" w:rsidRPr="009F12ED">
        <w:rPr>
          <w:rFonts w:cstheme="minorHAnsi"/>
        </w:rPr>
        <w:t>días desde la finalización del plazo de presentación de candidat</w:t>
      </w:r>
      <w:r w:rsidR="00871E3B" w:rsidRPr="009F12ED">
        <w:rPr>
          <w:rFonts w:cstheme="minorHAnsi"/>
        </w:rPr>
        <w:t>uras</w:t>
      </w:r>
      <w:r w:rsidR="008F0FFD" w:rsidRPr="009F12ED">
        <w:rPr>
          <w:rFonts w:cstheme="minorHAnsi"/>
        </w:rPr>
        <w:t>, la Junta Electoral</w:t>
      </w:r>
      <w:r w:rsidR="00826C88" w:rsidRPr="009F12ED">
        <w:rPr>
          <w:rFonts w:cstheme="minorHAnsi"/>
        </w:rPr>
        <w:t xml:space="preserve"> </w:t>
      </w:r>
      <w:r w:rsidR="008F0FFD" w:rsidRPr="009F12ED">
        <w:rPr>
          <w:rFonts w:cstheme="minorHAnsi"/>
        </w:rPr>
        <w:t>proclamará a quienes reúnan los requisitos. En el supuesto de que haya un</w:t>
      </w:r>
      <w:r w:rsidR="007879DC" w:rsidRPr="009F12ED">
        <w:rPr>
          <w:rFonts w:cstheme="minorHAnsi"/>
        </w:rPr>
        <w:t>a sola</w:t>
      </w:r>
      <w:r w:rsidR="008F0FFD" w:rsidRPr="009F12ED">
        <w:rPr>
          <w:rFonts w:cstheme="minorHAnsi"/>
        </w:rPr>
        <w:t xml:space="preserve"> candidat</w:t>
      </w:r>
      <w:r w:rsidR="007879DC" w:rsidRPr="009F12ED">
        <w:rPr>
          <w:rFonts w:cstheme="minorHAnsi"/>
        </w:rPr>
        <w:t>ura</w:t>
      </w:r>
      <w:r w:rsidR="008F0FFD" w:rsidRPr="009F12ED">
        <w:rPr>
          <w:rFonts w:cstheme="minorHAnsi"/>
        </w:rPr>
        <w:t xml:space="preserve"> para alguno de los</w:t>
      </w:r>
      <w:r w:rsidR="00826C88" w:rsidRPr="009F12ED">
        <w:rPr>
          <w:rFonts w:cstheme="minorHAnsi"/>
        </w:rPr>
        <w:t xml:space="preserve"> </w:t>
      </w:r>
      <w:r w:rsidR="008F0FFD" w:rsidRPr="009F12ED">
        <w:rPr>
          <w:rFonts w:cstheme="minorHAnsi"/>
        </w:rPr>
        <w:t>cargos convocados, será proclamado electo.</w:t>
      </w:r>
    </w:p>
    <w:p w14:paraId="5CEDF7F2" w14:textId="77777777" w:rsidR="00826C88" w:rsidRPr="009F12ED" w:rsidRDefault="00826C88" w:rsidP="00ED6C6C">
      <w:pPr>
        <w:widowControl w:val="0"/>
        <w:autoSpaceDE w:val="0"/>
        <w:autoSpaceDN w:val="0"/>
        <w:adjustRightInd w:val="0"/>
        <w:spacing w:after="0" w:line="288" w:lineRule="auto"/>
        <w:jc w:val="both"/>
        <w:rPr>
          <w:rFonts w:cstheme="minorHAnsi"/>
        </w:rPr>
      </w:pPr>
    </w:p>
    <w:p w14:paraId="304DDA67" w14:textId="77777777" w:rsidR="008F0FFD" w:rsidRPr="009F12ED" w:rsidRDefault="00A44146" w:rsidP="00ED6C6C">
      <w:pPr>
        <w:widowControl w:val="0"/>
        <w:autoSpaceDE w:val="0"/>
        <w:autoSpaceDN w:val="0"/>
        <w:adjustRightInd w:val="0"/>
        <w:spacing w:after="0" w:line="288" w:lineRule="auto"/>
        <w:jc w:val="both"/>
        <w:rPr>
          <w:rFonts w:cstheme="minorHAnsi"/>
        </w:rPr>
      </w:pPr>
      <w:r w:rsidRPr="009F12ED">
        <w:rPr>
          <w:rFonts w:cstheme="minorHAnsi"/>
        </w:rPr>
        <w:t xml:space="preserve">6. </w:t>
      </w:r>
      <w:r w:rsidR="008F0FFD" w:rsidRPr="009F12ED">
        <w:rPr>
          <w:rFonts w:cstheme="minorHAnsi"/>
        </w:rPr>
        <w:t>La relación de los proclamados será expuesta en los tablones de anuncios de la Corporación y en su</w:t>
      </w:r>
      <w:r w:rsidR="00826C88" w:rsidRPr="009F12ED">
        <w:rPr>
          <w:rFonts w:cstheme="minorHAnsi"/>
        </w:rPr>
        <w:t xml:space="preserve"> </w:t>
      </w:r>
      <w:r w:rsidR="008F0FFD" w:rsidRPr="009F12ED">
        <w:rPr>
          <w:rFonts w:cstheme="minorHAnsi"/>
        </w:rPr>
        <w:t>página web y se notificará a los candidatos.</w:t>
      </w:r>
    </w:p>
    <w:p w14:paraId="35C072F1" w14:textId="77777777" w:rsidR="00826C88" w:rsidRPr="009F12ED" w:rsidRDefault="00826C88" w:rsidP="00ED6C6C">
      <w:pPr>
        <w:widowControl w:val="0"/>
        <w:autoSpaceDE w:val="0"/>
        <w:autoSpaceDN w:val="0"/>
        <w:adjustRightInd w:val="0"/>
        <w:spacing w:after="0" w:line="288" w:lineRule="auto"/>
        <w:jc w:val="both"/>
        <w:rPr>
          <w:rFonts w:cstheme="minorHAnsi"/>
        </w:rPr>
      </w:pPr>
    </w:p>
    <w:p w14:paraId="33065301" w14:textId="36B4BFAA" w:rsidR="008F0FFD" w:rsidRPr="002E660B" w:rsidRDefault="008F0FFD" w:rsidP="00ED6C6C">
      <w:pPr>
        <w:widowControl w:val="0"/>
        <w:autoSpaceDE w:val="0"/>
        <w:autoSpaceDN w:val="0"/>
        <w:adjustRightInd w:val="0"/>
        <w:spacing w:after="0" w:line="288" w:lineRule="auto"/>
        <w:jc w:val="both"/>
        <w:rPr>
          <w:rFonts w:cstheme="minorHAnsi"/>
          <w:b/>
          <w:bCs/>
        </w:rPr>
      </w:pPr>
      <w:r w:rsidRPr="002E660B">
        <w:rPr>
          <w:rFonts w:cstheme="minorHAnsi"/>
          <w:b/>
          <w:bCs/>
        </w:rPr>
        <w:t>Artículo</w:t>
      </w:r>
      <w:r w:rsidR="002E660B" w:rsidRPr="002E660B">
        <w:rPr>
          <w:rFonts w:cstheme="minorHAnsi"/>
          <w:b/>
          <w:bCs/>
        </w:rPr>
        <w:t xml:space="preserve"> 38. </w:t>
      </w:r>
      <w:r w:rsidRPr="002E660B">
        <w:rPr>
          <w:rFonts w:cstheme="minorHAnsi"/>
          <w:b/>
          <w:bCs/>
        </w:rPr>
        <w:t>Desarrollo de las votaciones.</w:t>
      </w:r>
    </w:p>
    <w:p w14:paraId="14AB23D5" w14:textId="77777777" w:rsidR="00826C88" w:rsidRPr="009F12ED" w:rsidRDefault="00826C88" w:rsidP="00ED6C6C">
      <w:pPr>
        <w:widowControl w:val="0"/>
        <w:autoSpaceDE w:val="0"/>
        <w:autoSpaceDN w:val="0"/>
        <w:adjustRightInd w:val="0"/>
        <w:spacing w:after="0" w:line="288" w:lineRule="auto"/>
        <w:jc w:val="both"/>
        <w:rPr>
          <w:rFonts w:cstheme="minorHAnsi"/>
        </w:rPr>
      </w:pPr>
    </w:p>
    <w:p w14:paraId="048A6D63" w14:textId="265B9362" w:rsidR="00826C88" w:rsidRPr="009F12ED" w:rsidRDefault="00A44146" w:rsidP="00ED6C6C">
      <w:pPr>
        <w:widowControl w:val="0"/>
        <w:autoSpaceDE w:val="0"/>
        <w:autoSpaceDN w:val="0"/>
        <w:adjustRightInd w:val="0"/>
        <w:spacing w:after="0" w:line="288" w:lineRule="auto"/>
        <w:jc w:val="both"/>
        <w:rPr>
          <w:rFonts w:cstheme="minorHAnsi"/>
        </w:rPr>
      </w:pPr>
      <w:r w:rsidRPr="009F12ED">
        <w:rPr>
          <w:rFonts w:cstheme="minorHAnsi"/>
        </w:rPr>
        <w:t xml:space="preserve">1. </w:t>
      </w:r>
      <w:r w:rsidR="008F0FFD" w:rsidRPr="009F12ED">
        <w:rPr>
          <w:rFonts w:cstheme="minorHAnsi"/>
        </w:rPr>
        <w:t>El día fijado para las elecciones se constituirán mesas electorales en la</w:t>
      </w:r>
      <w:r w:rsidR="002E660B">
        <w:rPr>
          <w:rFonts w:cstheme="minorHAnsi"/>
        </w:rPr>
        <w:t>s</w:t>
      </w:r>
      <w:r w:rsidR="008F0FFD" w:rsidRPr="009F12ED">
        <w:rPr>
          <w:rFonts w:cstheme="minorHAnsi"/>
        </w:rPr>
        <w:t xml:space="preserve"> sede</w:t>
      </w:r>
      <w:r w:rsidR="002E660B">
        <w:rPr>
          <w:rFonts w:cstheme="minorHAnsi"/>
        </w:rPr>
        <w:t>s designadas al efecto.</w:t>
      </w:r>
    </w:p>
    <w:p w14:paraId="4D931B9F" w14:textId="77777777" w:rsidR="00826C88" w:rsidRPr="009F12ED" w:rsidRDefault="00826C88" w:rsidP="00ED6C6C">
      <w:pPr>
        <w:widowControl w:val="0"/>
        <w:autoSpaceDE w:val="0"/>
        <w:autoSpaceDN w:val="0"/>
        <w:adjustRightInd w:val="0"/>
        <w:spacing w:after="0" w:line="288" w:lineRule="auto"/>
        <w:jc w:val="both"/>
        <w:rPr>
          <w:rFonts w:cstheme="minorHAnsi"/>
        </w:rPr>
      </w:pPr>
    </w:p>
    <w:p w14:paraId="1F97867E" w14:textId="77777777" w:rsidR="008F0FFD" w:rsidRPr="009F12ED" w:rsidRDefault="00A44146" w:rsidP="00ED6C6C">
      <w:pPr>
        <w:widowControl w:val="0"/>
        <w:autoSpaceDE w:val="0"/>
        <w:autoSpaceDN w:val="0"/>
        <w:adjustRightInd w:val="0"/>
        <w:spacing w:after="0" w:line="288" w:lineRule="auto"/>
        <w:jc w:val="both"/>
        <w:rPr>
          <w:rFonts w:cstheme="minorHAnsi"/>
        </w:rPr>
      </w:pPr>
      <w:r w:rsidRPr="009F12ED">
        <w:rPr>
          <w:rFonts w:cstheme="minorHAnsi"/>
        </w:rPr>
        <w:t xml:space="preserve">2. </w:t>
      </w:r>
      <w:r w:rsidR="008F0FFD" w:rsidRPr="009F12ED">
        <w:rPr>
          <w:rFonts w:cstheme="minorHAnsi"/>
        </w:rPr>
        <w:t>Constituidas las mesas electorales, los candidatos podrán nombrar un interventor que les represente</w:t>
      </w:r>
      <w:r w:rsidR="00826C88" w:rsidRPr="009F12ED">
        <w:rPr>
          <w:rFonts w:cstheme="minorHAnsi"/>
        </w:rPr>
        <w:t xml:space="preserve"> </w:t>
      </w:r>
      <w:r w:rsidR="008F0FFD" w:rsidRPr="009F12ED">
        <w:rPr>
          <w:rFonts w:cstheme="minorHAnsi"/>
        </w:rPr>
        <w:t>durante el desarrollo de las votaciones.</w:t>
      </w:r>
    </w:p>
    <w:p w14:paraId="130F608D" w14:textId="77777777" w:rsidR="00826C88" w:rsidRPr="009F12ED" w:rsidRDefault="00826C88" w:rsidP="00ED6C6C">
      <w:pPr>
        <w:widowControl w:val="0"/>
        <w:autoSpaceDE w:val="0"/>
        <w:autoSpaceDN w:val="0"/>
        <w:adjustRightInd w:val="0"/>
        <w:spacing w:after="0" w:line="288" w:lineRule="auto"/>
        <w:jc w:val="both"/>
        <w:rPr>
          <w:rFonts w:cstheme="minorHAnsi"/>
        </w:rPr>
      </w:pPr>
    </w:p>
    <w:p w14:paraId="4FF7AD5B" w14:textId="3EFCB942" w:rsidR="00826C88" w:rsidRPr="009F12ED" w:rsidRDefault="00A44146" w:rsidP="00ED6C6C">
      <w:pPr>
        <w:widowControl w:val="0"/>
        <w:autoSpaceDE w:val="0"/>
        <w:autoSpaceDN w:val="0"/>
        <w:adjustRightInd w:val="0"/>
        <w:spacing w:after="0" w:line="288" w:lineRule="auto"/>
        <w:jc w:val="both"/>
        <w:rPr>
          <w:rFonts w:cstheme="minorHAnsi"/>
        </w:rPr>
      </w:pPr>
      <w:r w:rsidRPr="009F12ED">
        <w:rPr>
          <w:rFonts w:cstheme="minorHAnsi"/>
        </w:rPr>
        <w:t xml:space="preserve">3. </w:t>
      </w:r>
      <w:r w:rsidR="008F0FFD" w:rsidRPr="009F12ED">
        <w:rPr>
          <w:rFonts w:cstheme="minorHAnsi"/>
        </w:rPr>
        <w:t xml:space="preserve">Las votaciones </w:t>
      </w:r>
      <w:r w:rsidR="00615CE7">
        <w:rPr>
          <w:rFonts w:cstheme="minorHAnsi"/>
        </w:rPr>
        <w:t>se desarrollarán en el horario establecido por la Junta electoral para cada Mesa, debiendo en todo caso fijarse un horario de votación de al menos cinco (5) horas.</w:t>
      </w:r>
      <w:r w:rsidR="008F0FFD" w:rsidRPr="009F12ED">
        <w:rPr>
          <w:rFonts w:cstheme="minorHAnsi"/>
        </w:rPr>
        <w:t xml:space="preserve"> </w:t>
      </w:r>
    </w:p>
    <w:p w14:paraId="6BC2555F" w14:textId="77777777" w:rsidR="00826C88" w:rsidRPr="009F12ED" w:rsidRDefault="00826C88" w:rsidP="00ED6C6C">
      <w:pPr>
        <w:widowControl w:val="0"/>
        <w:autoSpaceDE w:val="0"/>
        <w:autoSpaceDN w:val="0"/>
        <w:adjustRightInd w:val="0"/>
        <w:spacing w:after="0" w:line="288" w:lineRule="auto"/>
        <w:jc w:val="both"/>
        <w:rPr>
          <w:rFonts w:cstheme="minorHAnsi"/>
        </w:rPr>
      </w:pPr>
    </w:p>
    <w:p w14:paraId="19520B22" w14:textId="3C126A15" w:rsidR="008F0FFD" w:rsidRPr="009F12ED" w:rsidRDefault="00A44146" w:rsidP="00ED6C6C">
      <w:pPr>
        <w:widowControl w:val="0"/>
        <w:autoSpaceDE w:val="0"/>
        <w:autoSpaceDN w:val="0"/>
        <w:adjustRightInd w:val="0"/>
        <w:spacing w:after="0" w:line="288" w:lineRule="auto"/>
        <w:jc w:val="both"/>
        <w:rPr>
          <w:rFonts w:cstheme="minorHAnsi"/>
        </w:rPr>
      </w:pPr>
      <w:r w:rsidRPr="009F12ED">
        <w:rPr>
          <w:rFonts w:cstheme="minorHAnsi"/>
        </w:rPr>
        <w:t xml:space="preserve">4. </w:t>
      </w:r>
      <w:r w:rsidR="008F0FFD" w:rsidRPr="009F12ED">
        <w:rPr>
          <w:rFonts w:cstheme="minorHAnsi"/>
        </w:rPr>
        <w:t xml:space="preserve">En </w:t>
      </w:r>
      <w:r w:rsidR="00991EEB" w:rsidRPr="009F12ED">
        <w:rPr>
          <w:rFonts w:cstheme="minorHAnsi"/>
        </w:rPr>
        <w:t>la</w:t>
      </w:r>
      <w:r w:rsidR="008F0FFD" w:rsidRPr="009F12ED">
        <w:rPr>
          <w:rFonts w:cstheme="minorHAnsi"/>
        </w:rPr>
        <w:t xml:space="preserve"> sede</w:t>
      </w:r>
      <w:r w:rsidR="00615CE7">
        <w:rPr>
          <w:rFonts w:cstheme="minorHAnsi"/>
        </w:rPr>
        <w:t>/s</w:t>
      </w:r>
      <w:r w:rsidR="008F0FFD" w:rsidRPr="009F12ED">
        <w:rPr>
          <w:rFonts w:cstheme="minorHAnsi"/>
        </w:rPr>
        <w:t xml:space="preserve"> electoral</w:t>
      </w:r>
      <w:r w:rsidR="00615CE7">
        <w:rPr>
          <w:rFonts w:cstheme="minorHAnsi"/>
        </w:rPr>
        <w:t xml:space="preserve">/es </w:t>
      </w:r>
      <w:r w:rsidR="008F0FFD" w:rsidRPr="009F12ED">
        <w:rPr>
          <w:rFonts w:cstheme="minorHAnsi"/>
        </w:rPr>
        <w:t>se habilitarán dos urnas, una para los ejercientes e inscritos y otra</w:t>
      </w:r>
      <w:r w:rsidR="004B4A56" w:rsidRPr="009F12ED">
        <w:rPr>
          <w:rFonts w:cstheme="minorHAnsi"/>
        </w:rPr>
        <w:t xml:space="preserve"> </w:t>
      </w:r>
      <w:r w:rsidR="008F0FFD" w:rsidRPr="009F12ED">
        <w:rPr>
          <w:rFonts w:cstheme="minorHAnsi"/>
        </w:rPr>
        <w:t>para los no ejercientes.</w:t>
      </w:r>
    </w:p>
    <w:p w14:paraId="7B81E74C" w14:textId="77777777" w:rsidR="004B4A56" w:rsidRPr="009F12ED" w:rsidRDefault="004B4A56" w:rsidP="00ED6C6C">
      <w:pPr>
        <w:widowControl w:val="0"/>
        <w:autoSpaceDE w:val="0"/>
        <w:autoSpaceDN w:val="0"/>
        <w:adjustRightInd w:val="0"/>
        <w:spacing w:after="0" w:line="288" w:lineRule="auto"/>
        <w:jc w:val="both"/>
        <w:rPr>
          <w:rFonts w:cstheme="minorHAnsi"/>
        </w:rPr>
      </w:pPr>
    </w:p>
    <w:p w14:paraId="4193478B" w14:textId="77777777" w:rsidR="008F0FFD" w:rsidRPr="009F12ED" w:rsidRDefault="00A44146" w:rsidP="00ED6C6C">
      <w:pPr>
        <w:widowControl w:val="0"/>
        <w:autoSpaceDE w:val="0"/>
        <w:autoSpaceDN w:val="0"/>
        <w:adjustRightInd w:val="0"/>
        <w:spacing w:after="0" w:line="288" w:lineRule="auto"/>
        <w:jc w:val="both"/>
        <w:rPr>
          <w:rFonts w:cstheme="minorHAnsi"/>
        </w:rPr>
      </w:pPr>
      <w:r w:rsidRPr="009F12ED">
        <w:rPr>
          <w:rFonts w:cstheme="minorHAnsi"/>
        </w:rPr>
        <w:t xml:space="preserve">5. </w:t>
      </w:r>
      <w:r w:rsidR="008F0FFD" w:rsidRPr="009F12ED">
        <w:rPr>
          <w:rFonts w:cstheme="minorHAnsi"/>
        </w:rPr>
        <w:t>Las papeletas de votación que edite el Colegio deberán ser blancas y deberán llevar impresos en su</w:t>
      </w:r>
      <w:r w:rsidR="004B4A56" w:rsidRPr="009F12ED">
        <w:rPr>
          <w:rFonts w:cstheme="minorHAnsi"/>
        </w:rPr>
        <w:t xml:space="preserve"> </w:t>
      </w:r>
      <w:r w:rsidR="008F0FFD" w:rsidRPr="009F12ED">
        <w:rPr>
          <w:rFonts w:cstheme="minorHAnsi"/>
        </w:rPr>
        <w:t>anverso exclusivamente la relación de los cargos que se eligen, sin perjuicio de que se puedan introducir en la</w:t>
      </w:r>
      <w:r w:rsidR="004B4A56" w:rsidRPr="009F12ED">
        <w:rPr>
          <w:rFonts w:cstheme="minorHAnsi"/>
        </w:rPr>
        <w:t xml:space="preserve"> </w:t>
      </w:r>
      <w:r w:rsidR="008F0FFD" w:rsidRPr="009F12ED">
        <w:rPr>
          <w:rFonts w:cstheme="minorHAnsi"/>
        </w:rPr>
        <w:t>papeleta de voto las modificaciones que sean necesarias e imprescindibles para su lectura y recuento por medios</w:t>
      </w:r>
      <w:r w:rsidR="004B4A56" w:rsidRPr="009F12ED">
        <w:rPr>
          <w:rFonts w:cstheme="minorHAnsi"/>
        </w:rPr>
        <w:t xml:space="preserve"> </w:t>
      </w:r>
      <w:r w:rsidR="008F0FFD" w:rsidRPr="009F12ED">
        <w:rPr>
          <w:rFonts w:cstheme="minorHAnsi"/>
        </w:rPr>
        <w:t>telemáticos, requiriéndose en todo caso para su edición la aprobación del formato por la Junta Electoral.</w:t>
      </w:r>
    </w:p>
    <w:p w14:paraId="4A2C7FEE" w14:textId="77777777" w:rsidR="004B4A56" w:rsidRPr="009F12ED" w:rsidRDefault="004B4A56" w:rsidP="00ED6C6C">
      <w:pPr>
        <w:widowControl w:val="0"/>
        <w:autoSpaceDE w:val="0"/>
        <w:autoSpaceDN w:val="0"/>
        <w:adjustRightInd w:val="0"/>
        <w:spacing w:after="0" w:line="288" w:lineRule="auto"/>
        <w:jc w:val="both"/>
        <w:rPr>
          <w:rFonts w:cstheme="minorHAnsi"/>
        </w:rPr>
      </w:pPr>
    </w:p>
    <w:p w14:paraId="28349E89" w14:textId="77777777" w:rsidR="008F0FFD" w:rsidRPr="009F12ED" w:rsidRDefault="00A44146" w:rsidP="00ED6C6C">
      <w:pPr>
        <w:widowControl w:val="0"/>
        <w:autoSpaceDE w:val="0"/>
        <w:autoSpaceDN w:val="0"/>
        <w:adjustRightInd w:val="0"/>
        <w:spacing w:after="0" w:line="288" w:lineRule="auto"/>
        <w:jc w:val="both"/>
        <w:rPr>
          <w:rFonts w:cstheme="minorHAnsi"/>
        </w:rPr>
      </w:pPr>
      <w:r w:rsidRPr="009F12ED">
        <w:rPr>
          <w:rFonts w:cstheme="minorHAnsi"/>
        </w:rPr>
        <w:t xml:space="preserve">6. </w:t>
      </w:r>
      <w:r w:rsidR="008F0FFD" w:rsidRPr="009F12ED">
        <w:rPr>
          <w:rFonts w:cstheme="minorHAnsi"/>
        </w:rPr>
        <w:t>Los candidatos podrán editar sus propias papeletas, que deberán ser iguales en tamaño, formato y</w:t>
      </w:r>
      <w:r w:rsidR="004B4A56" w:rsidRPr="009F12ED">
        <w:rPr>
          <w:rFonts w:cstheme="minorHAnsi"/>
        </w:rPr>
        <w:t xml:space="preserve"> </w:t>
      </w:r>
      <w:r w:rsidR="008F0FFD" w:rsidRPr="009F12ED">
        <w:rPr>
          <w:rFonts w:cstheme="minorHAnsi"/>
        </w:rPr>
        <w:t>características que las editadas por el Colegio.</w:t>
      </w:r>
    </w:p>
    <w:p w14:paraId="05B2B5C8" w14:textId="77777777" w:rsidR="004B4A56" w:rsidRPr="009F12ED" w:rsidRDefault="004B4A56" w:rsidP="00ED6C6C">
      <w:pPr>
        <w:widowControl w:val="0"/>
        <w:autoSpaceDE w:val="0"/>
        <w:autoSpaceDN w:val="0"/>
        <w:adjustRightInd w:val="0"/>
        <w:spacing w:after="0" w:line="288" w:lineRule="auto"/>
        <w:jc w:val="both"/>
        <w:rPr>
          <w:rFonts w:cstheme="minorHAnsi"/>
        </w:rPr>
      </w:pPr>
    </w:p>
    <w:p w14:paraId="33F45C20" w14:textId="77777777" w:rsidR="008F0FFD" w:rsidRPr="009F12ED" w:rsidRDefault="00A44146" w:rsidP="00ED6C6C">
      <w:pPr>
        <w:widowControl w:val="0"/>
        <w:autoSpaceDE w:val="0"/>
        <w:autoSpaceDN w:val="0"/>
        <w:adjustRightInd w:val="0"/>
        <w:spacing w:after="0" w:line="288" w:lineRule="auto"/>
        <w:jc w:val="both"/>
        <w:rPr>
          <w:rFonts w:cstheme="minorHAnsi"/>
        </w:rPr>
      </w:pPr>
      <w:r w:rsidRPr="009F12ED">
        <w:rPr>
          <w:rFonts w:cstheme="minorHAnsi"/>
        </w:rPr>
        <w:t xml:space="preserve">7. </w:t>
      </w:r>
      <w:r w:rsidR="008F0FFD" w:rsidRPr="009F12ED">
        <w:rPr>
          <w:rFonts w:cstheme="minorHAnsi"/>
        </w:rPr>
        <w:t>Una vez abierto el acto de la votación cada mesa procederá a introducir en las urnas los votos anticipados</w:t>
      </w:r>
      <w:r w:rsidR="004B4A56" w:rsidRPr="009F12ED">
        <w:rPr>
          <w:rFonts w:cstheme="minorHAnsi"/>
        </w:rPr>
        <w:t xml:space="preserve"> </w:t>
      </w:r>
      <w:r w:rsidR="008F0FFD" w:rsidRPr="009F12ED">
        <w:rPr>
          <w:rFonts w:cstheme="minorHAnsi"/>
        </w:rPr>
        <w:t>y los emitidos por correo y, una vez terminadas estas operaciones, podrán ejercitar su derecho al voto los</w:t>
      </w:r>
      <w:r w:rsidR="004B4A56" w:rsidRPr="009F12ED">
        <w:rPr>
          <w:rFonts w:cstheme="minorHAnsi"/>
        </w:rPr>
        <w:t xml:space="preserve"> </w:t>
      </w:r>
      <w:r w:rsidR="008F0FFD" w:rsidRPr="009F12ED">
        <w:rPr>
          <w:rFonts w:cstheme="minorHAnsi"/>
        </w:rPr>
        <w:t>restantes. Los votantes deberán acreditarse ante las mesas electorales.</w:t>
      </w:r>
      <w:r w:rsidR="004B4A56" w:rsidRPr="009F12ED">
        <w:rPr>
          <w:rFonts w:cstheme="minorHAnsi"/>
        </w:rPr>
        <w:t xml:space="preserve"> </w:t>
      </w:r>
    </w:p>
    <w:p w14:paraId="407F0061" w14:textId="77777777" w:rsidR="004B4A56" w:rsidRPr="009F12ED" w:rsidRDefault="004B4A56" w:rsidP="00ED6C6C">
      <w:pPr>
        <w:widowControl w:val="0"/>
        <w:autoSpaceDE w:val="0"/>
        <w:autoSpaceDN w:val="0"/>
        <w:adjustRightInd w:val="0"/>
        <w:spacing w:after="0" w:line="288" w:lineRule="auto"/>
        <w:jc w:val="both"/>
        <w:rPr>
          <w:rFonts w:cstheme="minorHAnsi"/>
        </w:rPr>
      </w:pPr>
    </w:p>
    <w:p w14:paraId="633E7163" w14:textId="77777777" w:rsidR="008F0FFD" w:rsidRPr="009F12ED" w:rsidRDefault="00A44146" w:rsidP="00ED6C6C">
      <w:pPr>
        <w:widowControl w:val="0"/>
        <w:autoSpaceDE w:val="0"/>
        <w:autoSpaceDN w:val="0"/>
        <w:adjustRightInd w:val="0"/>
        <w:spacing w:after="0" w:line="288" w:lineRule="auto"/>
        <w:jc w:val="both"/>
        <w:rPr>
          <w:rFonts w:cstheme="minorHAnsi"/>
        </w:rPr>
      </w:pPr>
      <w:r w:rsidRPr="009F12ED">
        <w:rPr>
          <w:rFonts w:cstheme="minorHAnsi"/>
        </w:rPr>
        <w:t xml:space="preserve">8. </w:t>
      </w:r>
      <w:r w:rsidR="008F0FFD" w:rsidRPr="009F12ED">
        <w:rPr>
          <w:rFonts w:cstheme="minorHAnsi"/>
        </w:rPr>
        <w:t>La papeleta deberá introducirse en un sobre de color blanco que a tal efecto será facilitado por el Colegio.</w:t>
      </w:r>
    </w:p>
    <w:p w14:paraId="6D90CF3C" w14:textId="77777777" w:rsidR="00871E3B" w:rsidRPr="009F12ED" w:rsidRDefault="00871E3B" w:rsidP="00ED6C6C">
      <w:pPr>
        <w:widowControl w:val="0"/>
        <w:autoSpaceDE w:val="0"/>
        <w:autoSpaceDN w:val="0"/>
        <w:adjustRightInd w:val="0"/>
        <w:spacing w:after="0" w:line="288" w:lineRule="auto"/>
        <w:jc w:val="both"/>
        <w:rPr>
          <w:rFonts w:cstheme="minorHAnsi"/>
        </w:rPr>
      </w:pPr>
    </w:p>
    <w:p w14:paraId="676B1CB1" w14:textId="77777777" w:rsidR="008F0FFD" w:rsidRPr="009F12ED" w:rsidRDefault="00A44146" w:rsidP="00ED6C6C">
      <w:pPr>
        <w:widowControl w:val="0"/>
        <w:autoSpaceDE w:val="0"/>
        <w:autoSpaceDN w:val="0"/>
        <w:adjustRightInd w:val="0"/>
        <w:spacing w:after="0" w:line="288" w:lineRule="auto"/>
        <w:jc w:val="both"/>
        <w:rPr>
          <w:rFonts w:cstheme="minorHAnsi"/>
        </w:rPr>
      </w:pPr>
      <w:r w:rsidRPr="009F12ED">
        <w:rPr>
          <w:rFonts w:cstheme="minorHAnsi"/>
        </w:rPr>
        <w:t xml:space="preserve">9. </w:t>
      </w:r>
      <w:r w:rsidR="008F0FFD" w:rsidRPr="009F12ED">
        <w:rPr>
          <w:rFonts w:cstheme="minorHAnsi"/>
        </w:rPr>
        <w:t>La mesa comprobará la inclusión en el censo electoral del votante y pronunciará en voz alta su nombre,</w:t>
      </w:r>
      <w:r w:rsidR="004B4A56" w:rsidRPr="009F12ED">
        <w:rPr>
          <w:rFonts w:cstheme="minorHAnsi"/>
        </w:rPr>
        <w:t xml:space="preserve"> </w:t>
      </w:r>
      <w:r w:rsidR="008F0FFD" w:rsidRPr="009F12ED">
        <w:rPr>
          <w:rFonts w:cstheme="minorHAnsi"/>
        </w:rPr>
        <w:t>indicando que vota, tras lo cual introducirá el sobre en la urna que corresponda.</w:t>
      </w:r>
    </w:p>
    <w:p w14:paraId="1338A1B9" w14:textId="77777777" w:rsidR="004B4A56" w:rsidRPr="009F12ED" w:rsidRDefault="004B4A56" w:rsidP="00ED6C6C">
      <w:pPr>
        <w:widowControl w:val="0"/>
        <w:autoSpaceDE w:val="0"/>
        <w:autoSpaceDN w:val="0"/>
        <w:adjustRightInd w:val="0"/>
        <w:spacing w:after="0" w:line="288" w:lineRule="auto"/>
        <w:jc w:val="both"/>
        <w:rPr>
          <w:rFonts w:cstheme="minorHAnsi"/>
        </w:rPr>
      </w:pPr>
    </w:p>
    <w:p w14:paraId="7EA0ED80" w14:textId="77777777" w:rsidR="008F0FFD" w:rsidRPr="009F12ED" w:rsidRDefault="00A44146" w:rsidP="00ED6C6C">
      <w:pPr>
        <w:widowControl w:val="0"/>
        <w:autoSpaceDE w:val="0"/>
        <w:autoSpaceDN w:val="0"/>
        <w:adjustRightInd w:val="0"/>
        <w:spacing w:after="0" w:line="288" w:lineRule="auto"/>
        <w:jc w:val="both"/>
        <w:rPr>
          <w:rFonts w:cstheme="minorHAnsi"/>
        </w:rPr>
      </w:pPr>
      <w:r w:rsidRPr="009F12ED">
        <w:rPr>
          <w:rFonts w:cstheme="minorHAnsi"/>
        </w:rPr>
        <w:t xml:space="preserve">10. </w:t>
      </w:r>
      <w:r w:rsidR="008F0FFD" w:rsidRPr="009F12ED">
        <w:rPr>
          <w:rFonts w:cstheme="minorHAnsi"/>
        </w:rPr>
        <w:t>Las mesas votarán en último lugar, dando por concluida la votación.</w:t>
      </w:r>
    </w:p>
    <w:p w14:paraId="7EC449A6" w14:textId="77777777" w:rsidR="004B4A56" w:rsidRPr="009F12ED" w:rsidRDefault="004B4A56" w:rsidP="00ED6C6C">
      <w:pPr>
        <w:widowControl w:val="0"/>
        <w:autoSpaceDE w:val="0"/>
        <w:autoSpaceDN w:val="0"/>
        <w:adjustRightInd w:val="0"/>
        <w:spacing w:after="0" w:line="288" w:lineRule="auto"/>
        <w:jc w:val="both"/>
        <w:rPr>
          <w:rFonts w:cstheme="minorHAnsi"/>
        </w:rPr>
      </w:pPr>
    </w:p>
    <w:p w14:paraId="4B4A52C6" w14:textId="4D1C75AD" w:rsidR="008F0FFD" w:rsidRPr="009F12ED" w:rsidRDefault="00A44146" w:rsidP="00ED6C6C">
      <w:pPr>
        <w:widowControl w:val="0"/>
        <w:autoSpaceDE w:val="0"/>
        <w:autoSpaceDN w:val="0"/>
        <w:adjustRightInd w:val="0"/>
        <w:spacing w:after="0" w:line="288" w:lineRule="auto"/>
        <w:jc w:val="both"/>
        <w:rPr>
          <w:rFonts w:cstheme="minorHAnsi"/>
        </w:rPr>
      </w:pPr>
      <w:r w:rsidRPr="009F12ED">
        <w:rPr>
          <w:rFonts w:cstheme="minorHAnsi"/>
        </w:rPr>
        <w:t xml:space="preserve">11. </w:t>
      </w:r>
      <w:r w:rsidR="008F0FFD" w:rsidRPr="009F12ED">
        <w:rPr>
          <w:rFonts w:cstheme="minorHAnsi"/>
        </w:rPr>
        <w:t xml:space="preserve">Seguidamente en cada mesa electoral, </w:t>
      </w:r>
      <w:r w:rsidR="004B4A56" w:rsidRPr="009F12ED">
        <w:rPr>
          <w:rFonts w:cstheme="minorHAnsi"/>
        </w:rPr>
        <w:t xml:space="preserve">si son varias, las </w:t>
      </w:r>
      <w:r w:rsidR="008F0FFD" w:rsidRPr="009F12ED">
        <w:rPr>
          <w:rFonts w:cstheme="minorHAnsi"/>
        </w:rPr>
        <w:t>urnas</w:t>
      </w:r>
      <w:r w:rsidR="004B4A56" w:rsidRPr="009F12ED">
        <w:rPr>
          <w:rFonts w:cstheme="minorHAnsi"/>
        </w:rPr>
        <w:t xml:space="preserve">, </w:t>
      </w:r>
      <w:r w:rsidR="008F0FFD" w:rsidRPr="009F12ED">
        <w:rPr>
          <w:rFonts w:cstheme="minorHAnsi"/>
        </w:rPr>
        <w:t xml:space="preserve">debidamente precintadas </w:t>
      </w:r>
      <w:r w:rsidR="004B4A56" w:rsidRPr="009F12ED">
        <w:rPr>
          <w:rFonts w:cstheme="minorHAnsi"/>
        </w:rPr>
        <w:t xml:space="preserve">serán </w:t>
      </w:r>
      <w:r w:rsidR="008F0FFD" w:rsidRPr="009F12ED">
        <w:rPr>
          <w:rFonts w:cstheme="minorHAnsi"/>
        </w:rPr>
        <w:t>trasladadas a la sede</w:t>
      </w:r>
      <w:r w:rsidR="004B4A56" w:rsidRPr="009F12ED">
        <w:rPr>
          <w:rFonts w:cstheme="minorHAnsi"/>
        </w:rPr>
        <w:t xml:space="preserve"> </w:t>
      </w:r>
      <w:r w:rsidR="008F0FFD" w:rsidRPr="009F12ED">
        <w:rPr>
          <w:rFonts w:cstheme="minorHAnsi"/>
        </w:rPr>
        <w:t>principal para su recuento</w:t>
      </w:r>
      <w:r w:rsidR="004B4A56" w:rsidRPr="009F12ED">
        <w:rPr>
          <w:rFonts w:cstheme="minorHAnsi"/>
        </w:rPr>
        <w:t>. U</w:t>
      </w:r>
      <w:r w:rsidR="008F0FFD" w:rsidRPr="009F12ED">
        <w:rPr>
          <w:rFonts w:cstheme="minorHAnsi"/>
        </w:rPr>
        <w:t>na vez finalizadas las votaciones en todas las mesas, comenzará el escrutinio</w:t>
      </w:r>
      <w:r w:rsidR="003F503F">
        <w:rPr>
          <w:rFonts w:cstheme="minorHAnsi"/>
        </w:rPr>
        <w:t>,</w:t>
      </w:r>
      <w:r w:rsidR="008F0FFD" w:rsidRPr="009F12ED">
        <w:rPr>
          <w:rFonts w:cstheme="minorHAnsi"/>
        </w:rPr>
        <w:t xml:space="preserve"> y una vez finalizado se</w:t>
      </w:r>
      <w:r w:rsidR="004B4A56" w:rsidRPr="009F12ED">
        <w:rPr>
          <w:rFonts w:cstheme="minorHAnsi"/>
        </w:rPr>
        <w:t xml:space="preserve"> </w:t>
      </w:r>
      <w:r w:rsidR="008F0FFD" w:rsidRPr="009F12ED">
        <w:rPr>
          <w:rFonts w:cstheme="minorHAnsi"/>
        </w:rPr>
        <w:t>proclamará electos para cada</w:t>
      </w:r>
      <w:r w:rsidR="004B4A56" w:rsidRPr="009F12ED">
        <w:rPr>
          <w:rFonts w:cstheme="minorHAnsi"/>
        </w:rPr>
        <w:t xml:space="preserve"> </w:t>
      </w:r>
      <w:r w:rsidR="008F0FFD" w:rsidRPr="009F12ED">
        <w:rPr>
          <w:rFonts w:cstheme="minorHAnsi"/>
        </w:rPr>
        <w:t>cargo a los candidatos que obtengan la mayoría.</w:t>
      </w:r>
    </w:p>
    <w:p w14:paraId="7D565E4D" w14:textId="77777777" w:rsidR="004B4A56" w:rsidRPr="009F12ED" w:rsidRDefault="004B4A56" w:rsidP="00ED6C6C">
      <w:pPr>
        <w:widowControl w:val="0"/>
        <w:autoSpaceDE w:val="0"/>
        <w:autoSpaceDN w:val="0"/>
        <w:adjustRightInd w:val="0"/>
        <w:spacing w:after="0" w:line="288" w:lineRule="auto"/>
        <w:jc w:val="both"/>
        <w:rPr>
          <w:rFonts w:cstheme="minorHAnsi"/>
        </w:rPr>
      </w:pPr>
    </w:p>
    <w:p w14:paraId="756CB125" w14:textId="77777777" w:rsidR="008F0FFD" w:rsidRPr="009F12ED" w:rsidRDefault="00A44146" w:rsidP="00ED6C6C">
      <w:pPr>
        <w:widowControl w:val="0"/>
        <w:autoSpaceDE w:val="0"/>
        <w:autoSpaceDN w:val="0"/>
        <w:adjustRightInd w:val="0"/>
        <w:spacing w:after="0" w:line="288" w:lineRule="auto"/>
        <w:jc w:val="both"/>
        <w:rPr>
          <w:rFonts w:cstheme="minorHAnsi"/>
        </w:rPr>
      </w:pPr>
      <w:r w:rsidRPr="009F12ED">
        <w:rPr>
          <w:rFonts w:cstheme="minorHAnsi"/>
        </w:rPr>
        <w:t xml:space="preserve">12. </w:t>
      </w:r>
      <w:r w:rsidR="008F0FFD" w:rsidRPr="009F12ED">
        <w:rPr>
          <w:rFonts w:cstheme="minorHAnsi"/>
        </w:rPr>
        <w:t>En caso de empate se entenderá elegido el que más votos hubiere obtenido entre los ejercientes; de</w:t>
      </w:r>
      <w:r w:rsidR="004B4A56" w:rsidRPr="009F12ED">
        <w:rPr>
          <w:rFonts w:cstheme="minorHAnsi"/>
        </w:rPr>
        <w:t xml:space="preserve"> </w:t>
      </w:r>
      <w:r w:rsidR="008F0FFD" w:rsidRPr="009F12ED">
        <w:rPr>
          <w:rFonts w:cstheme="minorHAnsi"/>
        </w:rPr>
        <w:t>persistir éste, el de mayor tiempo de ejercicio en el Colegio; y si aún se mantuviere el empate, el de mayor edad.</w:t>
      </w:r>
    </w:p>
    <w:p w14:paraId="65D4DE56" w14:textId="77777777" w:rsidR="004B4A56" w:rsidRPr="009F12ED" w:rsidRDefault="004B4A56" w:rsidP="00ED6C6C">
      <w:pPr>
        <w:widowControl w:val="0"/>
        <w:autoSpaceDE w:val="0"/>
        <w:autoSpaceDN w:val="0"/>
        <w:adjustRightInd w:val="0"/>
        <w:spacing w:after="0" w:line="288" w:lineRule="auto"/>
        <w:jc w:val="both"/>
        <w:rPr>
          <w:rFonts w:cstheme="minorHAnsi"/>
        </w:rPr>
      </w:pPr>
    </w:p>
    <w:p w14:paraId="326279DC" w14:textId="0A710DE9" w:rsidR="008F0FFD" w:rsidRPr="003F503F" w:rsidRDefault="008F0FFD" w:rsidP="00ED6C6C">
      <w:pPr>
        <w:widowControl w:val="0"/>
        <w:autoSpaceDE w:val="0"/>
        <w:autoSpaceDN w:val="0"/>
        <w:adjustRightInd w:val="0"/>
        <w:spacing w:after="0" w:line="288" w:lineRule="auto"/>
        <w:jc w:val="both"/>
        <w:rPr>
          <w:rFonts w:cstheme="minorHAnsi"/>
          <w:b/>
          <w:bCs/>
        </w:rPr>
      </w:pPr>
      <w:r w:rsidRPr="003F503F">
        <w:rPr>
          <w:rFonts w:cstheme="minorHAnsi"/>
          <w:b/>
          <w:bCs/>
        </w:rPr>
        <w:t>Artículo</w:t>
      </w:r>
      <w:r w:rsidR="003F503F" w:rsidRPr="003F503F">
        <w:rPr>
          <w:rFonts w:cstheme="minorHAnsi"/>
          <w:b/>
          <w:bCs/>
        </w:rPr>
        <w:t xml:space="preserve"> 39. </w:t>
      </w:r>
      <w:r w:rsidRPr="003F503F">
        <w:rPr>
          <w:rFonts w:cstheme="minorHAnsi"/>
          <w:b/>
          <w:bCs/>
        </w:rPr>
        <w:t>Voto por medios telemáticos.</w:t>
      </w:r>
    </w:p>
    <w:p w14:paraId="06E9C6FD" w14:textId="77777777" w:rsidR="004B4A56" w:rsidRPr="009F12ED" w:rsidRDefault="004B4A56" w:rsidP="00ED6C6C">
      <w:pPr>
        <w:widowControl w:val="0"/>
        <w:autoSpaceDE w:val="0"/>
        <w:autoSpaceDN w:val="0"/>
        <w:adjustRightInd w:val="0"/>
        <w:spacing w:after="0" w:line="288" w:lineRule="auto"/>
        <w:jc w:val="both"/>
        <w:rPr>
          <w:rFonts w:cstheme="minorHAnsi"/>
        </w:rPr>
      </w:pPr>
    </w:p>
    <w:p w14:paraId="1CA46605" w14:textId="2D701C32" w:rsidR="008F0FFD" w:rsidRPr="009F12ED" w:rsidRDefault="003F503F" w:rsidP="00ED6C6C">
      <w:pPr>
        <w:widowControl w:val="0"/>
        <w:autoSpaceDE w:val="0"/>
        <w:autoSpaceDN w:val="0"/>
        <w:adjustRightInd w:val="0"/>
        <w:spacing w:after="0" w:line="288" w:lineRule="auto"/>
        <w:jc w:val="both"/>
        <w:rPr>
          <w:rFonts w:cstheme="minorHAnsi"/>
        </w:rPr>
      </w:pPr>
      <w:r>
        <w:rPr>
          <w:rFonts w:cstheme="minorHAnsi"/>
        </w:rPr>
        <w:t>Si la disposición de medios telemáticos lo permite, e</w:t>
      </w:r>
      <w:r w:rsidR="008F0FFD" w:rsidRPr="009F12ED">
        <w:rPr>
          <w:rFonts w:cstheme="minorHAnsi"/>
        </w:rPr>
        <w:t>l voto telemático deberá ejercitarse con firma electrónica que garantice la identidad del votante, a</w:t>
      </w:r>
      <w:r w:rsidR="004B4A56" w:rsidRPr="009F12ED">
        <w:rPr>
          <w:rFonts w:cstheme="minorHAnsi"/>
        </w:rPr>
        <w:t xml:space="preserve"> </w:t>
      </w:r>
      <w:r w:rsidR="008F0FFD" w:rsidRPr="009F12ED">
        <w:rPr>
          <w:rFonts w:cstheme="minorHAnsi"/>
        </w:rPr>
        <w:t xml:space="preserve">través del programa de voto </w:t>
      </w:r>
      <w:r w:rsidR="008F0FFD" w:rsidRPr="009F12ED">
        <w:rPr>
          <w:rFonts w:cstheme="minorHAnsi"/>
        </w:rPr>
        <w:lastRenderedPageBreak/>
        <w:t xml:space="preserve">telemático al que se accede desde la </w:t>
      </w:r>
      <w:r w:rsidR="00A44146" w:rsidRPr="009F12ED">
        <w:rPr>
          <w:rFonts w:cstheme="minorHAnsi"/>
        </w:rPr>
        <w:t>página</w:t>
      </w:r>
      <w:r w:rsidR="008F0FFD" w:rsidRPr="009F12ED">
        <w:rPr>
          <w:rFonts w:cstheme="minorHAnsi"/>
        </w:rPr>
        <w:t xml:space="preserve"> web colegial.</w:t>
      </w:r>
      <w:r w:rsidR="00A44146" w:rsidRPr="009F12ED">
        <w:rPr>
          <w:rFonts w:cstheme="minorHAnsi"/>
        </w:rPr>
        <w:t xml:space="preserve"> El proceso de votación deberá darse por terminado a las veinte horas del día anterior al de las elecciones.  </w:t>
      </w:r>
    </w:p>
    <w:p w14:paraId="69EA8F00" w14:textId="77777777" w:rsidR="004B4A56" w:rsidRPr="009F12ED" w:rsidRDefault="004B4A56" w:rsidP="00ED6C6C">
      <w:pPr>
        <w:widowControl w:val="0"/>
        <w:autoSpaceDE w:val="0"/>
        <w:autoSpaceDN w:val="0"/>
        <w:adjustRightInd w:val="0"/>
        <w:spacing w:after="0" w:line="288" w:lineRule="auto"/>
        <w:jc w:val="both"/>
        <w:rPr>
          <w:rFonts w:cstheme="minorHAnsi"/>
        </w:rPr>
      </w:pPr>
    </w:p>
    <w:p w14:paraId="667CF440" w14:textId="3B8BED11" w:rsidR="008F0FFD" w:rsidRPr="003F503F" w:rsidRDefault="008F0FFD" w:rsidP="00ED6C6C">
      <w:pPr>
        <w:widowControl w:val="0"/>
        <w:autoSpaceDE w:val="0"/>
        <w:autoSpaceDN w:val="0"/>
        <w:adjustRightInd w:val="0"/>
        <w:spacing w:after="0" w:line="288" w:lineRule="auto"/>
        <w:jc w:val="both"/>
        <w:rPr>
          <w:rFonts w:cstheme="minorHAnsi"/>
          <w:b/>
          <w:bCs/>
        </w:rPr>
      </w:pPr>
      <w:r w:rsidRPr="003F503F">
        <w:rPr>
          <w:rFonts w:cstheme="minorHAnsi"/>
          <w:b/>
          <w:bCs/>
        </w:rPr>
        <w:t>Artículo</w:t>
      </w:r>
      <w:r w:rsidR="003F503F" w:rsidRPr="003F503F">
        <w:rPr>
          <w:rFonts w:cstheme="minorHAnsi"/>
          <w:b/>
          <w:bCs/>
        </w:rPr>
        <w:t xml:space="preserve"> 40. </w:t>
      </w:r>
      <w:r w:rsidRPr="003F503F">
        <w:rPr>
          <w:rFonts w:cstheme="minorHAnsi"/>
          <w:b/>
          <w:bCs/>
        </w:rPr>
        <w:t>Voto por correo.</w:t>
      </w:r>
    </w:p>
    <w:p w14:paraId="62B321C0" w14:textId="77777777" w:rsidR="004B4A56" w:rsidRPr="009F12ED" w:rsidRDefault="004B4A56" w:rsidP="00ED6C6C">
      <w:pPr>
        <w:widowControl w:val="0"/>
        <w:autoSpaceDE w:val="0"/>
        <w:autoSpaceDN w:val="0"/>
        <w:adjustRightInd w:val="0"/>
        <w:spacing w:after="0" w:line="288" w:lineRule="auto"/>
        <w:jc w:val="both"/>
        <w:rPr>
          <w:rFonts w:cstheme="minorHAnsi"/>
        </w:rPr>
      </w:pPr>
    </w:p>
    <w:p w14:paraId="0D22AF2D" w14:textId="286DBF08" w:rsidR="008F0FFD" w:rsidRPr="009F12ED" w:rsidRDefault="00A44146" w:rsidP="00ED6C6C">
      <w:pPr>
        <w:widowControl w:val="0"/>
        <w:autoSpaceDE w:val="0"/>
        <w:autoSpaceDN w:val="0"/>
        <w:adjustRightInd w:val="0"/>
        <w:spacing w:after="0" w:line="288" w:lineRule="auto"/>
        <w:jc w:val="both"/>
        <w:rPr>
          <w:rFonts w:cstheme="minorHAnsi"/>
        </w:rPr>
      </w:pPr>
      <w:r w:rsidRPr="009F12ED">
        <w:rPr>
          <w:rFonts w:cstheme="minorHAnsi"/>
        </w:rPr>
        <w:t xml:space="preserve">1. Quien </w:t>
      </w:r>
      <w:r w:rsidR="008F0FFD" w:rsidRPr="009F12ED">
        <w:rPr>
          <w:rFonts w:cstheme="minorHAnsi"/>
        </w:rPr>
        <w:t>desee emitir su voto por correo deberá comunicarlo por escrito a la Junta Electoral con</w:t>
      </w:r>
      <w:r w:rsidR="004B4A56" w:rsidRPr="009F12ED">
        <w:rPr>
          <w:rFonts w:cstheme="minorHAnsi"/>
        </w:rPr>
        <w:t xml:space="preserve"> </w:t>
      </w:r>
      <w:r w:rsidR="008F0FFD" w:rsidRPr="009F12ED">
        <w:rPr>
          <w:rFonts w:cstheme="minorHAnsi"/>
        </w:rPr>
        <w:t>una anticipación mínima d</w:t>
      </w:r>
      <w:r w:rsidR="003F503F">
        <w:rPr>
          <w:rFonts w:cstheme="minorHAnsi"/>
        </w:rPr>
        <w:t xml:space="preserve">e veinte (20) </w:t>
      </w:r>
      <w:r w:rsidR="008F0FFD" w:rsidRPr="009F12ED">
        <w:rPr>
          <w:rFonts w:cstheme="minorHAnsi"/>
        </w:rPr>
        <w:t>días a la fecha señalada para la votación. La Junta Electoral expedirá una</w:t>
      </w:r>
      <w:r w:rsidR="004B4A56" w:rsidRPr="009F12ED">
        <w:rPr>
          <w:rFonts w:cstheme="minorHAnsi"/>
        </w:rPr>
        <w:t xml:space="preserve"> </w:t>
      </w:r>
      <w:r w:rsidR="008F0FFD" w:rsidRPr="009F12ED">
        <w:rPr>
          <w:rFonts w:cstheme="minorHAnsi"/>
        </w:rPr>
        <w:t>acreditación personal en la que conste dicha petición que le será facilitada junto a la papeleta de voto y el</w:t>
      </w:r>
      <w:r w:rsidR="004B4A56" w:rsidRPr="009F12ED">
        <w:rPr>
          <w:rFonts w:cstheme="minorHAnsi"/>
        </w:rPr>
        <w:t xml:space="preserve"> </w:t>
      </w:r>
      <w:r w:rsidR="008F0FFD" w:rsidRPr="009F12ED">
        <w:rPr>
          <w:rFonts w:cstheme="minorHAnsi"/>
        </w:rPr>
        <w:t>correspondiente sobre.</w:t>
      </w:r>
    </w:p>
    <w:p w14:paraId="06A6FE75" w14:textId="77777777" w:rsidR="004B4A56" w:rsidRPr="009F12ED" w:rsidRDefault="004B4A56" w:rsidP="00ED6C6C">
      <w:pPr>
        <w:widowControl w:val="0"/>
        <w:autoSpaceDE w:val="0"/>
        <w:autoSpaceDN w:val="0"/>
        <w:adjustRightInd w:val="0"/>
        <w:spacing w:after="0" w:line="288" w:lineRule="auto"/>
        <w:jc w:val="both"/>
        <w:rPr>
          <w:rFonts w:cstheme="minorHAnsi"/>
        </w:rPr>
      </w:pPr>
    </w:p>
    <w:p w14:paraId="4F7C8F51" w14:textId="5C3950B9" w:rsidR="008F0FFD" w:rsidRPr="009F12ED" w:rsidRDefault="00A44146" w:rsidP="00ED6C6C">
      <w:pPr>
        <w:widowControl w:val="0"/>
        <w:autoSpaceDE w:val="0"/>
        <w:autoSpaceDN w:val="0"/>
        <w:adjustRightInd w:val="0"/>
        <w:spacing w:after="0" w:line="288" w:lineRule="auto"/>
        <w:jc w:val="both"/>
        <w:rPr>
          <w:rFonts w:cstheme="minorHAnsi"/>
        </w:rPr>
      </w:pPr>
      <w:r w:rsidRPr="009F12ED">
        <w:rPr>
          <w:rFonts w:cstheme="minorHAnsi"/>
        </w:rPr>
        <w:t>2. Se</w:t>
      </w:r>
      <w:r w:rsidR="008F0FFD" w:rsidRPr="009F12ED">
        <w:rPr>
          <w:rFonts w:cstheme="minorHAnsi"/>
        </w:rPr>
        <w:t xml:space="preserve"> deberá introducir la papeleta en su sobre y éste junto con la acreditación y una fotocopia de</w:t>
      </w:r>
      <w:r w:rsidR="004B4A56" w:rsidRPr="009F12ED">
        <w:rPr>
          <w:rFonts w:cstheme="minorHAnsi"/>
        </w:rPr>
        <w:t xml:space="preserve"> </w:t>
      </w:r>
      <w:r w:rsidR="008F0FFD" w:rsidRPr="009F12ED">
        <w:rPr>
          <w:rFonts w:cstheme="minorHAnsi"/>
        </w:rPr>
        <w:t xml:space="preserve">su carné de identidad o profesional en una plica que deberá remitir por correo </w:t>
      </w:r>
      <w:r w:rsidR="003F503F">
        <w:rPr>
          <w:rFonts w:cstheme="minorHAnsi"/>
        </w:rPr>
        <w:t xml:space="preserve">certificado </w:t>
      </w:r>
      <w:r w:rsidR="008F0FFD" w:rsidRPr="009F12ED">
        <w:rPr>
          <w:rFonts w:cstheme="minorHAnsi"/>
        </w:rPr>
        <w:t>al Colegio, indicando junto a la dirección de la Corporación la mención «a la atención de la Junta Electoral». La</w:t>
      </w:r>
      <w:r w:rsidR="004B4A56" w:rsidRPr="009F12ED">
        <w:rPr>
          <w:rFonts w:cstheme="minorHAnsi"/>
        </w:rPr>
        <w:t xml:space="preserve"> </w:t>
      </w:r>
      <w:r w:rsidR="008F0FFD" w:rsidRPr="009F12ED">
        <w:rPr>
          <w:rFonts w:cstheme="minorHAnsi"/>
        </w:rPr>
        <w:t>plica deberá obrar en su poder antes de que comiencen las votaciones.</w:t>
      </w:r>
    </w:p>
    <w:p w14:paraId="7892F4D5" w14:textId="77777777" w:rsidR="004B4A56" w:rsidRPr="009F12ED" w:rsidRDefault="004B4A56" w:rsidP="00ED6C6C">
      <w:pPr>
        <w:widowControl w:val="0"/>
        <w:autoSpaceDE w:val="0"/>
        <w:autoSpaceDN w:val="0"/>
        <w:adjustRightInd w:val="0"/>
        <w:spacing w:after="0" w:line="288" w:lineRule="auto"/>
        <w:jc w:val="both"/>
        <w:rPr>
          <w:rFonts w:cstheme="minorHAnsi"/>
        </w:rPr>
      </w:pPr>
    </w:p>
    <w:p w14:paraId="38C78A7D" w14:textId="242B42A0" w:rsidR="008F0FFD" w:rsidRPr="003F503F" w:rsidRDefault="008F0FFD" w:rsidP="00ED6C6C">
      <w:pPr>
        <w:widowControl w:val="0"/>
        <w:autoSpaceDE w:val="0"/>
        <w:autoSpaceDN w:val="0"/>
        <w:adjustRightInd w:val="0"/>
        <w:spacing w:after="0" w:line="288" w:lineRule="auto"/>
        <w:jc w:val="both"/>
        <w:rPr>
          <w:rFonts w:cstheme="minorHAnsi"/>
          <w:b/>
          <w:bCs/>
        </w:rPr>
      </w:pPr>
      <w:r w:rsidRPr="003F503F">
        <w:rPr>
          <w:rFonts w:cstheme="minorHAnsi"/>
          <w:b/>
          <w:bCs/>
        </w:rPr>
        <w:t>Artículo</w:t>
      </w:r>
      <w:r w:rsidR="003F503F">
        <w:rPr>
          <w:rFonts w:cstheme="minorHAnsi"/>
          <w:b/>
          <w:bCs/>
        </w:rPr>
        <w:t xml:space="preserve"> 41. </w:t>
      </w:r>
      <w:r w:rsidRPr="003F503F">
        <w:rPr>
          <w:rFonts w:cstheme="minorHAnsi"/>
          <w:b/>
          <w:bCs/>
        </w:rPr>
        <w:t>Toma de posesión.</w:t>
      </w:r>
    </w:p>
    <w:p w14:paraId="5A18A1AB" w14:textId="77777777" w:rsidR="004B4A56" w:rsidRPr="009F12ED" w:rsidRDefault="004B4A56" w:rsidP="00ED6C6C">
      <w:pPr>
        <w:widowControl w:val="0"/>
        <w:autoSpaceDE w:val="0"/>
        <w:autoSpaceDN w:val="0"/>
        <w:adjustRightInd w:val="0"/>
        <w:spacing w:after="0" w:line="288" w:lineRule="auto"/>
        <w:jc w:val="both"/>
        <w:rPr>
          <w:rFonts w:cstheme="minorHAnsi"/>
        </w:rPr>
      </w:pPr>
    </w:p>
    <w:p w14:paraId="7DFF092A" w14:textId="39F36B05"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L</w:t>
      </w:r>
      <w:r w:rsidR="00A44146" w:rsidRPr="009F12ED">
        <w:rPr>
          <w:rFonts w:cstheme="minorHAnsi"/>
        </w:rPr>
        <w:t>as personas elegidas</w:t>
      </w:r>
      <w:r w:rsidRPr="009F12ED">
        <w:rPr>
          <w:rFonts w:cstheme="minorHAnsi"/>
        </w:rPr>
        <w:t xml:space="preserve"> tomarán posesión, en acto solemne, en </w:t>
      </w:r>
      <w:r w:rsidR="0060670B">
        <w:rPr>
          <w:rFonts w:cstheme="minorHAnsi"/>
        </w:rPr>
        <w:t>el plazo máximo de un mes desde su proclamación,</w:t>
      </w:r>
      <w:r w:rsidRPr="009F12ED">
        <w:rPr>
          <w:rFonts w:cstheme="minorHAnsi"/>
        </w:rPr>
        <w:t xml:space="preserve"> y</w:t>
      </w:r>
      <w:r w:rsidR="0060670B">
        <w:rPr>
          <w:rFonts w:cstheme="minorHAnsi"/>
        </w:rPr>
        <w:t xml:space="preserve"> </w:t>
      </w:r>
      <w:r w:rsidRPr="009F12ED">
        <w:rPr>
          <w:rFonts w:cstheme="minorHAnsi"/>
        </w:rPr>
        <w:t>previo juramento o promesa de</w:t>
      </w:r>
      <w:r w:rsidR="004B4A56" w:rsidRPr="009F12ED">
        <w:rPr>
          <w:rFonts w:cstheme="minorHAnsi"/>
        </w:rPr>
        <w:t xml:space="preserve"> </w:t>
      </w:r>
      <w:r w:rsidRPr="009F12ED">
        <w:rPr>
          <w:rFonts w:cstheme="minorHAnsi"/>
        </w:rPr>
        <w:t>cumplir fielmente el cargo respectivo y guardar secreto de las deliberaciones de la Junta de Gobierno, se les</w:t>
      </w:r>
      <w:r w:rsidR="004B4A56" w:rsidRPr="009F12ED">
        <w:rPr>
          <w:rFonts w:cstheme="minorHAnsi"/>
        </w:rPr>
        <w:t xml:space="preserve"> </w:t>
      </w:r>
      <w:r w:rsidRPr="009F12ED">
        <w:rPr>
          <w:rFonts w:cstheme="minorHAnsi"/>
        </w:rPr>
        <w:t>impondrán los distintivos colegiales acreditativos de sus cargos</w:t>
      </w:r>
      <w:r w:rsidR="00492D18">
        <w:rPr>
          <w:rFonts w:cstheme="minorHAnsi"/>
        </w:rPr>
        <w:t>: la medalla del Colegio, que contine su escudo oficial, y la toga, que será con vuelillos cuando en tal concepto concurran a actos y solemnidades oficiales.</w:t>
      </w:r>
    </w:p>
    <w:p w14:paraId="3C0F8D9D" w14:textId="77777777" w:rsidR="004B4A56" w:rsidRPr="009F12ED" w:rsidRDefault="004B4A56" w:rsidP="00ED6C6C">
      <w:pPr>
        <w:widowControl w:val="0"/>
        <w:autoSpaceDE w:val="0"/>
        <w:autoSpaceDN w:val="0"/>
        <w:adjustRightInd w:val="0"/>
        <w:spacing w:after="0" w:line="288" w:lineRule="auto"/>
        <w:jc w:val="both"/>
        <w:rPr>
          <w:rFonts w:cstheme="minorHAnsi"/>
        </w:rPr>
      </w:pPr>
    </w:p>
    <w:p w14:paraId="3BB89587" w14:textId="4877FDC6" w:rsidR="008F0FFD" w:rsidRPr="0060670B" w:rsidRDefault="008F0FFD" w:rsidP="00ED6C6C">
      <w:pPr>
        <w:widowControl w:val="0"/>
        <w:autoSpaceDE w:val="0"/>
        <w:autoSpaceDN w:val="0"/>
        <w:adjustRightInd w:val="0"/>
        <w:spacing w:after="0" w:line="288" w:lineRule="auto"/>
        <w:jc w:val="both"/>
        <w:rPr>
          <w:rFonts w:cstheme="minorHAnsi"/>
          <w:b/>
          <w:bCs/>
        </w:rPr>
      </w:pPr>
      <w:r w:rsidRPr="0060670B">
        <w:rPr>
          <w:rFonts w:cstheme="minorHAnsi"/>
          <w:b/>
          <w:bCs/>
        </w:rPr>
        <w:t>Artículo</w:t>
      </w:r>
      <w:r w:rsidR="0060670B">
        <w:rPr>
          <w:rFonts w:cstheme="minorHAnsi"/>
          <w:b/>
          <w:bCs/>
        </w:rPr>
        <w:t xml:space="preserve"> 42. </w:t>
      </w:r>
      <w:r w:rsidRPr="0060670B">
        <w:rPr>
          <w:rFonts w:cstheme="minorHAnsi"/>
          <w:b/>
          <w:bCs/>
        </w:rPr>
        <w:t>Disposiciones comunes a la elección.</w:t>
      </w:r>
    </w:p>
    <w:p w14:paraId="334D3F8D" w14:textId="77777777" w:rsidR="004B4A56" w:rsidRPr="009F12ED" w:rsidRDefault="004B4A56" w:rsidP="00ED6C6C">
      <w:pPr>
        <w:widowControl w:val="0"/>
        <w:autoSpaceDE w:val="0"/>
        <w:autoSpaceDN w:val="0"/>
        <w:adjustRightInd w:val="0"/>
        <w:spacing w:after="0" w:line="288" w:lineRule="auto"/>
        <w:jc w:val="both"/>
        <w:rPr>
          <w:rFonts w:cstheme="minorHAnsi"/>
        </w:rPr>
      </w:pPr>
    </w:p>
    <w:p w14:paraId="358BC017" w14:textId="7EB41B2B" w:rsidR="008F0FFD" w:rsidRPr="009F12ED" w:rsidRDefault="00A44146" w:rsidP="00ED6C6C">
      <w:pPr>
        <w:widowControl w:val="0"/>
        <w:autoSpaceDE w:val="0"/>
        <w:autoSpaceDN w:val="0"/>
        <w:adjustRightInd w:val="0"/>
        <w:spacing w:after="0" w:line="288" w:lineRule="auto"/>
        <w:jc w:val="both"/>
        <w:rPr>
          <w:rFonts w:cstheme="minorHAnsi"/>
        </w:rPr>
      </w:pPr>
      <w:r w:rsidRPr="009F12ED">
        <w:rPr>
          <w:rFonts w:cstheme="minorHAnsi"/>
        </w:rPr>
        <w:t xml:space="preserve">1. </w:t>
      </w:r>
      <w:r w:rsidR="008F0FFD" w:rsidRPr="009F12ED">
        <w:rPr>
          <w:rFonts w:cstheme="minorHAnsi"/>
        </w:rPr>
        <w:t xml:space="preserve">Los plazos señalados en días </w:t>
      </w:r>
      <w:r w:rsidR="0060670B">
        <w:rPr>
          <w:rFonts w:cstheme="minorHAnsi"/>
        </w:rPr>
        <w:t>serán naturales.</w:t>
      </w:r>
    </w:p>
    <w:p w14:paraId="4D551137" w14:textId="77777777" w:rsidR="004B4A56" w:rsidRPr="009F12ED" w:rsidRDefault="004B4A56" w:rsidP="00ED6C6C">
      <w:pPr>
        <w:widowControl w:val="0"/>
        <w:autoSpaceDE w:val="0"/>
        <w:autoSpaceDN w:val="0"/>
        <w:adjustRightInd w:val="0"/>
        <w:spacing w:after="0" w:line="288" w:lineRule="auto"/>
        <w:jc w:val="both"/>
        <w:rPr>
          <w:rFonts w:cstheme="minorHAnsi"/>
        </w:rPr>
      </w:pPr>
    </w:p>
    <w:p w14:paraId="5382432C" w14:textId="5E8340D2" w:rsidR="008F0FFD" w:rsidRPr="009F12ED" w:rsidRDefault="00A44146" w:rsidP="00ED6C6C">
      <w:pPr>
        <w:widowControl w:val="0"/>
        <w:autoSpaceDE w:val="0"/>
        <w:autoSpaceDN w:val="0"/>
        <w:adjustRightInd w:val="0"/>
        <w:spacing w:after="0" w:line="288" w:lineRule="auto"/>
        <w:jc w:val="both"/>
        <w:rPr>
          <w:rFonts w:cstheme="minorHAnsi"/>
        </w:rPr>
      </w:pPr>
      <w:r w:rsidRPr="009F12ED">
        <w:rPr>
          <w:rFonts w:cstheme="minorHAnsi"/>
        </w:rPr>
        <w:t xml:space="preserve">2.- </w:t>
      </w:r>
      <w:r w:rsidR="008F0FFD" w:rsidRPr="009F12ED">
        <w:rPr>
          <w:rFonts w:cstheme="minorHAnsi"/>
        </w:rPr>
        <w:t>Los recursos que se interpongan durante el proceso electoral o contra su resultado serán admitidos en</w:t>
      </w:r>
      <w:r w:rsidR="004B4A56" w:rsidRPr="009F12ED">
        <w:rPr>
          <w:rFonts w:cstheme="minorHAnsi"/>
        </w:rPr>
        <w:t xml:space="preserve"> </w:t>
      </w:r>
      <w:r w:rsidR="008F0FFD" w:rsidRPr="009F12ED">
        <w:rPr>
          <w:rFonts w:cstheme="minorHAnsi"/>
        </w:rPr>
        <w:t>un solo efecto y no suspenderán la votación, proclamación y toma de posesión de los electos.</w:t>
      </w:r>
    </w:p>
    <w:p w14:paraId="4757C0CE" w14:textId="77777777" w:rsidR="004B4A56" w:rsidRPr="009F12ED" w:rsidRDefault="004B4A56" w:rsidP="00ED6C6C">
      <w:pPr>
        <w:widowControl w:val="0"/>
        <w:autoSpaceDE w:val="0"/>
        <w:autoSpaceDN w:val="0"/>
        <w:adjustRightInd w:val="0"/>
        <w:spacing w:after="0" w:line="288" w:lineRule="auto"/>
        <w:jc w:val="both"/>
        <w:rPr>
          <w:rFonts w:cstheme="minorHAnsi"/>
        </w:rPr>
      </w:pPr>
    </w:p>
    <w:p w14:paraId="0C8C862A" w14:textId="41E17C73" w:rsidR="004B4A56" w:rsidRPr="009F12ED" w:rsidRDefault="00A44146" w:rsidP="00ED6C6C">
      <w:pPr>
        <w:widowControl w:val="0"/>
        <w:autoSpaceDE w:val="0"/>
        <w:autoSpaceDN w:val="0"/>
        <w:adjustRightInd w:val="0"/>
        <w:spacing w:after="0" w:line="288" w:lineRule="auto"/>
        <w:jc w:val="both"/>
        <w:rPr>
          <w:rFonts w:cstheme="minorHAnsi"/>
        </w:rPr>
      </w:pPr>
      <w:r w:rsidRPr="009F12ED">
        <w:rPr>
          <w:rFonts w:cstheme="minorHAnsi"/>
        </w:rPr>
        <w:t xml:space="preserve">3.- Las resoluciones o acuerdos de la Junta Electoral </w:t>
      </w:r>
      <w:r w:rsidR="0060670B">
        <w:rPr>
          <w:rFonts w:cstheme="minorHAnsi"/>
        </w:rPr>
        <w:t xml:space="preserve">adoptados antes del acto de votación, </w:t>
      </w:r>
      <w:r w:rsidRPr="009F12ED">
        <w:rPr>
          <w:rFonts w:cstheme="minorHAnsi"/>
        </w:rPr>
        <w:t>podrán ser recurrid</w:t>
      </w:r>
      <w:r w:rsidR="00931F95">
        <w:rPr>
          <w:rFonts w:cstheme="minorHAnsi"/>
        </w:rPr>
        <w:t>o</w:t>
      </w:r>
      <w:r w:rsidRPr="009F12ED">
        <w:rPr>
          <w:rFonts w:cstheme="minorHAnsi"/>
        </w:rPr>
        <w:t>s ante la Junta de Gobierno en el plazo de</w:t>
      </w:r>
      <w:r w:rsidR="0060670B">
        <w:rPr>
          <w:rFonts w:cstheme="minorHAnsi"/>
        </w:rPr>
        <w:t xml:space="preserve"> </w:t>
      </w:r>
      <w:r w:rsidR="00A01C23">
        <w:rPr>
          <w:rFonts w:cstheme="minorHAnsi"/>
        </w:rPr>
        <w:t>dos</w:t>
      </w:r>
      <w:r w:rsidR="0060670B">
        <w:rPr>
          <w:rFonts w:cstheme="minorHAnsi"/>
        </w:rPr>
        <w:t xml:space="preserve"> (</w:t>
      </w:r>
      <w:r w:rsidR="00A01C23">
        <w:rPr>
          <w:rFonts w:cstheme="minorHAnsi"/>
        </w:rPr>
        <w:t>2</w:t>
      </w:r>
      <w:r w:rsidR="0060670B">
        <w:rPr>
          <w:rFonts w:cstheme="minorHAnsi"/>
        </w:rPr>
        <w:t>) días desde la adopción de</w:t>
      </w:r>
      <w:r w:rsidR="00A01C23">
        <w:rPr>
          <w:rFonts w:cstheme="minorHAnsi"/>
        </w:rPr>
        <w:t xml:space="preserve"> la resolución</w:t>
      </w:r>
      <w:r w:rsidR="0060670B">
        <w:rPr>
          <w:rFonts w:cstheme="minorHAnsi"/>
        </w:rPr>
        <w:t xml:space="preserve"> o acuerdo recurrido; y las </w:t>
      </w:r>
      <w:r w:rsidR="00A01C23">
        <w:rPr>
          <w:rFonts w:cstheme="minorHAnsi"/>
        </w:rPr>
        <w:t xml:space="preserve">adoptadas en el día de la votación, </w:t>
      </w:r>
      <w:r w:rsidR="00A01C23" w:rsidRPr="009F12ED">
        <w:rPr>
          <w:rFonts w:cstheme="minorHAnsi"/>
        </w:rPr>
        <w:t>en el plazo de</w:t>
      </w:r>
      <w:r w:rsidR="00A01C23">
        <w:rPr>
          <w:rFonts w:cstheme="minorHAnsi"/>
        </w:rPr>
        <w:t xml:space="preserve"> cinco (5) días desde su adopción.</w:t>
      </w:r>
      <w:r w:rsidRPr="009F12ED">
        <w:rPr>
          <w:rFonts w:cstheme="minorHAnsi"/>
        </w:rPr>
        <w:t xml:space="preserve"> </w:t>
      </w:r>
      <w:r w:rsidR="008F0FFD" w:rsidRPr="009F12ED">
        <w:rPr>
          <w:rFonts w:cstheme="minorHAnsi"/>
        </w:rPr>
        <w:t xml:space="preserve">Será competente para conocer de los recursos contra los actos de la Junta </w:t>
      </w:r>
      <w:r w:rsidR="001F50A2" w:rsidRPr="009F12ED">
        <w:rPr>
          <w:rFonts w:cstheme="minorHAnsi"/>
        </w:rPr>
        <w:t>de Gobierno</w:t>
      </w:r>
      <w:r w:rsidR="008F0FFD" w:rsidRPr="009F12ED">
        <w:rPr>
          <w:rFonts w:cstheme="minorHAnsi"/>
        </w:rPr>
        <w:t xml:space="preserve"> el </w:t>
      </w:r>
      <w:r w:rsidR="004B4A56" w:rsidRPr="009F12ED">
        <w:rPr>
          <w:rFonts w:cstheme="minorHAnsi"/>
        </w:rPr>
        <w:t>Consejo General de la Abogacía Española.</w:t>
      </w:r>
    </w:p>
    <w:p w14:paraId="0603BF3F" w14:textId="0A86F497" w:rsidR="004B4A56" w:rsidRDefault="004B4A56" w:rsidP="00ED6C6C">
      <w:pPr>
        <w:widowControl w:val="0"/>
        <w:autoSpaceDE w:val="0"/>
        <w:autoSpaceDN w:val="0"/>
        <w:adjustRightInd w:val="0"/>
        <w:spacing w:after="0" w:line="288" w:lineRule="auto"/>
        <w:jc w:val="both"/>
        <w:rPr>
          <w:rFonts w:cstheme="minorHAnsi"/>
        </w:rPr>
      </w:pPr>
    </w:p>
    <w:p w14:paraId="76620AFC" w14:textId="77777777" w:rsidR="002D24E8" w:rsidRPr="009F12ED" w:rsidRDefault="002D24E8" w:rsidP="00ED6C6C">
      <w:pPr>
        <w:widowControl w:val="0"/>
        <w:autoSpaceDE w:val="0"/>
        <w:autoSpaceDN w:val="0"/>
        <w:adjustRightInd w:val="0"/>
        <w:spacing w:after="0" w:line="288" w:lineRule="auto"/>
        <w:jc w:val="both"/>
        <w:rPr>
          <w:rFonts w:cstheme="minorHAnsi"/>
        </w:rPr>
      </w:pPr>
    </w:p>
    <w:p w14:paraId="18ECE8FC" w14:textId="77777777" w:rsidR="00A01C23" w:rsidRDefault="008F0FFD" w:rsidP="00ED6C6C">
      <w:pPr>
        <w:widowControl w:val="0"/>
        <w:autoSpaceDE w:val="0"/>
        <w:autoSpaceDN w:val="0"/>
        <w:adjustRightInd w:val="0"/>
        <w:spacing w:after="0" w:line="288" w:lineRule="auto"/>
        <w:jc w:val="center"/>
        <w:rPr>
          <w:rFonts w:cstheme="minorHAnsi"/>
          <w:b/>
          <w:bCs/>
        </w:rPr>
      </w:pPr>
      <w:r w:rsidRPr="00A01C23">
        <w:rPr>
          <w:rFonts w:cstheme="minorHAnsi"/>
          <w:b/>
          <w:bCs/>
        </w:rPr>
        <w:lastRenderedPageBreak/>
        <w:t>CAPÍTULO VI.</w:t>
      </w:r>
    </w:p>
    <w:p w14:paraId="2A704256" w14:textId="0A9F2322" w:rsidR="008F0FFD" w:rsidRPr="00A01C23" w:rsidRDefault="008F0FFD" w:rsidP="00ED6C6C">
      <w:pPr>
        <w:widowControl w:val="0"/>
        <w:autoSpaceDE w:val="0"/>
        <w:autoSpaceDN w:val="0"/>
        <w:adjustRightInd w:val="0"/>
        <w:spacing w:after="0" w:line="288" w:lineRule="auto"/>
        <w:jc w:val="center"/>
        <w:rPr>
          <w:rFonts w:cstheme="minorHAnsi"/>
          <w:b/>
          <w:bCs/>
        </w:rPr>
      </w:pPr>
      <w:r w:rsidRPr="00A01C23">
        <w:rPr>
          <w:rFonts w:cstheme="minorHAnsi"/>
          <w:b/>
          <w:bCs/>
        </w:rPr>
        <w:t>DE</w:t>
      </w:r>
      <w:r w:rsidR="00CF7E37" w:rsidRPr="00A01C23">
        <w:rPr>
          <w:rFonts w:cstheme="minorHAnsi"/>
          <w:b/>
          <w:bCs/>
        </w:rPr>
        <w:t xml:space="preserve"> </w:t>
      </w:r>
      <w:r w:rsidRPr="00A01C23">
        <w:rPr>
          <w:rFonts w:cstheme="minorHAnsi"/>
          <w:b/>
          <w:bCs/>
        </w:rPr>
        <w:t>L</w:t>
      </w:r>
      <w:r w:rsidR="00CF7E37" w:rsidRPr="00A01C23">
        <w:rPr>
          <w:rFonts w:cstheme="minorHAnsi"/>
          <w:b/>
          <w:bCs/>
        </w:rPr>
        <w:t>A</w:t>
      </w:r>
      <w:r w:rsidRPr="00A01C23">
        <w:rPr>
          <w:rFonts w:cstheme="minorHAnsi"/>
          <w:b/>
          <w:bCs/>
        </w:rPr>
        <w:t xml:space="preserve"> DEFENS</w:t>
      </w:r>
      <w:r w:rsidR="00CF7E37" w:rsidRPr="00A01C23">
        <w:rPr>
          <w:rFonts w:cstheme="minorHAnsi"/>
          <w:b/>
          <w:bCs/>
        </w:rPr>
        <w:t>A</w:t>
      </w:r>
      <w:r w:rsidRPr="00A01C23">
        <w:rPr>
          <w:rFonts w:cstheme="minorHAnsi"/>
          <w:b/>
          <w:bCs/>
        </w:rPr>
        <w:t xml:space="preserve"> DEL COLEGIADO</w:t>
      </w:r>
      <w:r w:rsidR="00A01C23">
        <w:rPr>
          <w:rFonts w:cstheme="minorHAnsi"/>
          <w:b/>
          <w:bCs/>
        </w:rPr>
        <w:t>.</w:t>
      </w:r>
    </w:p>
    <w:p w14:paraId="2FADA912" w14:textId="77777777" w:rsidR="00CF7E37" w:rsidRPr="009F12ED" w:rsidRDefault="00CF7E37" w:rsidP="00ED6C6C">
      <w:pPr>
        <w:widowControl w:val="0"/>
        <w:autoSpaceDE w:val="0"/>
        <w:autoSpaceDN w:val="0"/>
        <w:adjustRightInd w:val="0"/>
        <w:spacing w:after="0" w:line="288" w:lineRule="auto"/>
        <w:jc w:val="both"/>
        <w:rPr>
          <w:rFonts w:cstheme="minorHAnsi"/>
        </w:rPr>
      </w:pPr>
    </w:p>
    <w:p w14:paraId="343BEA7C" w14:textId="06A00C2F" w:rsidR="008F0FFD" w:rsidRPr="00A01C23" w:rsidRDefault="00CF7E37" w:rsidP="00ED6C6C">
      <w:pPr>
        <w:widowControl w:val="0"/>
        <w:autoSpaceDE w:val="0"/>
        <w:autoSpaceDN w:val="0"/>
        <w:adjustRightInd w:val="0"/>
        <w:spacing w:after="0" w:line="288" w:lineRule="auto"/>
        <w:jc w:val="both"/>
        <w:rPr>
          <w:rFonts w:cstheme="minorHAnsi"/>
          <w:b/>
          <w:bCs/>
        </w:rPr>
      </w:pPr>
      <w:r w:rsidRPr="00A01C23">
        <w:rPr>
          <w:rFonts w:cstheme="minorHAnsi"/>
          <w:b/>
          <w:bCs/>
        </w:rPr>
        <w:t>Artículo</w:t>
      </w:r>
      <w:r w:rsidR="00A01C23" w:rsidRPr="00A01C23">
        <w:rPr>
          <w:rFonts w:cstheme="minorHAnsi"/>
          <w:b/>
          <w:bCs/>
        </w:rPr>
        <w:t xml:space="preserve"> 43. </w:t>
      </w:r>
      <w:r w:rsidR="008F0FFD" w:rsidRPr="00A01C23">
        <w:rPr>
          <w:rFonts w:cstheme="minorHAnsi"/>
          <w:b/>
          <w:bCs/>
        </w:rPr>
        <w:t>Funciones, mandato y atribuciones.</w:t>
      </w:r>
    </w:p>
    <w:p w14:paraId="799F73CE" w14:textId="77777777" w:rsidR="00CF7E37" w:rsidRPr="009F12ED" w:rsidRDefault="00CF7E37" w:rsidP="00ED6C6C">
      <w:pPr>
        <w:widowControl w:val="0"/>
        <w:autoSpaceDE w:val="0"/>
        <w:autoSpaceDN w:val="0"/>
        <w:adjustRightInd w:val="0"/>
        <w:spacing w:after="0" w:line="288" w:lineRule="auto"/>
        <w:jc w:val="both"/>
        <w:rPr>
          <w:rFonts w:cstheme="minorHAnsi"/>
        </w:rPr>
      </w:pPr>
    </w:p>
    <w:p w14:paraId="752AA117" w14:textId="4500160E" w:rsidR="008F0FFD" w:rsidRPr="009F12ED" w:rsidRDefault="001F50A2" w:rsidP="00ED6C6C">
      <w:pPr>
        <w:widowControl w:val="0"/>
        <w:autoSpaceDE w:val="0"/>
        <w:autoSpaceDN w:val="0"/>
        <w:adjustRightInd w:val="0"/>
        <w:spacing w:after="0" w:line="288" w:lineRule="auto"/>
        <w:jc w:val="both"/>
        <w:rPr>
          <w:rFonts w:cstheme="minorHAnsi"/>
        </w:rPr>
      </w:pPr>
      <w:r w:rsidRPr="009F12ED">
        <w:rPr>
          <w:rFonts w:cstheme="minorHAnsi"/>
        </w:rPr>
        <w:t xml:space="preserve">1. </w:t>
      </w:r>
      <w:r w:rsidR="00CF7E37" w:rsidRPr="009F12ED">
        <w:rPr>
          <w:rFonts w:cstheme="minorHAnsi"/>
        </w:rPr>
        <w:t>La Junta de Gobierno podrá acordar la creación de la figura de</w:t>
      </w:r>
      <w:r w:rsidR="008F0FFD" w:rsidRPr="009F12ED">
        <w:rPr>
          <w:rFonts w:cstheme="minorHAnsi"/>
        </w:rPr>
        <w:t xml:space="preserve"> Defensor</w:t>
      </w:r>
      <w:r w:rsidR="00D60D82" w:rsidRPr="009F12ED">
        <w:rPr>
          <w:rFonts w:cstheme="minorHAnsi"/>
        </w:rPr>
        <w:t xml:space="preserve"> o Defensora</w:t>
      </w:r>
      <w:r w:rsidR="008F0FFD" w:rsidRPr="009F12ED">
        <w:rPr>
          <w:rFonts w:cstheme="minorHAnsi"/>
        </w:rPr>
        <w:t xml:space="preserve"> del Colegiado</w:t>
      </w:r>
      <w:r w:rsidR="00CF7E37" w:rsidRPr="009F12ED">
        <w:rPr>
          <w:rFonts w:cstheme="minorHAnsi"/>
        </w:rPr>
        <w:t xml:space="preserve"> para que </w:t>
      </w:r>
      <w:r w:rsidR="008F0FFD" w:rsidRPr="009F12ED">
        <w:rPr>
          <w:rFonts w:cstheme="minorHAnsi"/>
        </w:rPr>
        <w:t>asum</w:t>
      </w:r>
      <w:r w:rsidR="00CF7E37" w:rsidRPr="009F12ED">
        <w:rPr>
          <w:rFonts w:cstheme="minorHAnsi"/>
        </w:rPr>
        <w:t>a</w:t>
      </w:r>
      <w:r w:rsidR="008F0FFD" w:rsidRPr="009F12ED">
        <w:rPr>
          <w:rFonts w:cstheme="minorHAnsi"/>
        </w:rPr>
        <w:t xml:space="preserve"> la función de estudiar y canalizar las quejas que </w:t>
      </w:r>
      <w:r w:rsidR="00CF7E37" w:rsidRPr="009F12ED">
        <w:rPr>
          <w:rFonts w:cstheme="minorHAnsi"/>
        </w:rPr>
        <w:t xml:space="preserve">se </w:t>
      </w:r>
      <w:r w:rsidR="008F0FFD" w:rsidRPr="009F12ED">
        <w:rPr>
          <w:rFonts w:cstheme="minorHAnsi"/>
        </w:rPr>
        <w:t>formulen por el anormal funcionamiento de los servicios colegiales o actuación de sus distintos órganos de</w:t>
      </w:r>
      <w:r w:rsidR="00CF7E37" w:rsidRPr="009F12ED">
        <w:rPr>
          <w:rFonts w:cstheme="minorHAnsi"/>
        </w:rPr>
        <w:t xml:space="preserve"> </w:t>
      </w:r>
      <w:r w:rsidR="008F0FFD" w:rsidRPr="009F12ED">
        <w:rPr>
          <w:rFonts w:cstheme="minorHAnsi"/>
        </w:rPr>
        <w:t>gobierno</w:t>
      </w:r>
      <w:r w:rsidR="00A01C23">
        <w:rPr>
          <w:rFonts w:cstheme="minorHAnsi"/>
        </w:rPr>
        <w:t>,</w:t>
      </w:r>
      <w:r w:rsidR="008F0FFD" w:rsidRPr="009F12ED">
        <w:rPr>
          <w:rFonts w:cstheme="minorHAnsi"/>
        </w:rPr>
        <w:t xml:space="preserve"> y podrá realizar cuantas sugerencias de carácter general estime oportunas a la Junta de Gobierno para</w:t>
      </w:r>
      <w:r w:rsidR="00CF7E37" w:rsidRPr="009F12ED">
        <w:rPr>
          <w:rFonts w:cstheme="minorHAnsi"/>
        </w:rPr>
        <w:t xml:space="preserve"> </w:t>
      </w:r>
      <w:r w:rsidR="008F0FFD" w:rsidRPr="009F12ED">
        <w:rPr>
          <w:rFonts w:cstheme="minorHAnsi"/>
        </w:rPr>
        <w:t>la salvaguardia de los derechos de los</w:t>
      </w:r>
      <w:r w:rsidR="00CF7E37" w:rsidRPr="009F12ED">
        <w:rPr>
          <w:rFonts w:cstheme="minorHAnsi"/>
        </w:rPr>
        <w:t xml:space="preserve"> miembros del Colegio </w:t>
      </w:r>
      <w:r w:rsidR="008F0FFD" w:rsidRPr="009F12ED">
        <w:rPr>
          <w:rFonts w:cstheme="minorHAnsi"/>
        </w:rPr>
        <w:t xml:space="preserve">y </w:t>
      </w:r>
      <w:r w:rsidR="00CF7E37" w:rsidRPr="009F12ED">
        <w:rPr>
          <w:rFonts w:cstheme="minorHAnsi"/>
        </w:rPr>
        <w:t xml:space="preserve">los </w:t>
      </w:r>
      <w:r w:rsidR="008F0FFD" w:rsidRPr="009F12ED">
        <w:rPr>
          <w:rFonts w:cstheme="minorHAnsi"/>
        </w:rPr>
        <w:t>fines de la Corporación.</w:t>
      </w:r>
    </w:p>
    <w:p w14:paraId="7F72E7E9" w14:textId="77777777" w:rsidR="00CF7E37" w:rsidRPr="009F12ED" w:rsidRDefault="00CF7E37" w:rsidP="00ED6C6C">
      <w:pPr>
        <w:widowControl w:val="0"/>
        <w:autoSpaceDE w:val="0"/>
        <w:autoSpaceDN w:val="0"/>
        <w:adjustRightInd w:val="0"/>
        <w:spacing w:after="0" w:line="288" w:lineRule="auto"/>
        <w:jc w:val="both"/>
        <w:rPr>
          <w:rFonts w:cstheme="minorHAnsi"/>
        </w:rPr>
      </w:pPr>
    </w:p>
    <w:p w14:paraId="7637DFE2" w14:textId="1C557224" w:rsidR="008F0FFD" w:rsidRPr="009F12ED" w:rsidRDefault="001F50A2" w:rsidP="00ED6C6C">
      <w:pPr>
        <w:widowControl w:val="0"/>
        <w:autoSpaceDE w:val="0"/>
        <w:autoSpaceDN w:val="0"/>
        <w:adjustRightInd w:val="0"/>
        <w:spacing w:after="0" w:line="288" w:lineRule="auto"/>
        <w:jc w:val="both"/>
        <w:rPr>
          <w:rFonts w:cstheme="minorHAnsi"/>
        </w:rPr>
      </w:pPr>
      <w:r w:rsidRPr="009F12ED">
        <w:rPr>
          <w:rFonts w:cstheme="minorHAnsi"/>
        </w:rPr>
        <w:t xml:space="preserve">2. </w:t>
      </w:r>
      <w:r w:rsidR="008F0FFD" w:rsidRPr="009F12ED">
        <w:rPr>
          <w:rFonts w:cstheme="minorHAnsi"/>
        </w:rPr>
        <w:t xml:space="preserve">El cargo será desempeñado por </w:t>
      </w:r>
      <w:r w:rsidR="00CF7E37" w:rsidRPr="009F12ED">
        <w:rPr>
          <w:rFonts w:cstheme="minorHAnsi"/>
        </w:rPr>
        <w:t>quien</w:t>
      </w:r>
      <w:r w:rsidR="00452DCD">
        <w:rPr>
          <w:rFonts w:cstheme="minorHAnsi"/>
        </w:rPr>
        <w:t xml:space="preserve"> designa la Junta de Gobierno entre personas colegiadas ejercientes residentes </w:t>
      </w:r>
      <w:r w:rsidR="00CF7E37" w:rsidRPr="009F12ED">
        <w:rPr>
          <w:rFonts w:cstheme="minorHAnsi"/>
        </w:rPr>
        <w:t xml:space="preserve"> tenga </w:t>
      </w:r>
      <w:r w:rsidR="008F0FFD" w:rsidRPr="009F12ED">
        <w:rPr>
          <w:rFonts w:cstheme="minorHAnsi"/>
        </w:rPr>
        <w:t>con más d</w:t>
      </w:r>
      <w:r w:rsidR="00A01C23">
        <w:rPr>
          <w:rFonts w:cstheme="minorHAnsi"/>
        </w:rPr>
        <w:t xml:space="preserve">e diez (10) </w:t>
      </w:r>
      <w:r w:rsidR="008F0FFD" w:rsidRPr="009F12ED">
        <w:rPr>
          <w:rFonts w:cstheme="minorHAnsi"/>
        </w:rPr>
        <w:t>años de ejercicio en la Corporación y que</w:t>
      </w:r>
      <w:r w:rsidR="00CF7E37" w:rsidRPr="009F12ED">
        <w:rPr>
          <w:rFonts w:cstheme="minorHAnsi"/>
        </w:rPr>
        <w:t xml:space="preserve"> </w:t>
      </w:r>
      <w:r w:rsidR="008F0FFD" w:rsidRPr="009F12ED">
        <w:rPr>
          <w:rFonts w:cstheme="minorHAnsi"/>
        </w:rPr>
        <w:t>no esté incurso en ninguna de las siguientes situaciones:</w:t>
      </w:r>
    </w:p>
    <w:p w14:paraId="5894E63F" w14:textId="77777777" w:rsidR="00871E3B" w:rsidRPr="009F12ED" w:rsidRDefault="00871E3B" w:rsidP="00ED6C6C">
      <w:pPr>
        <w:widowControl w:val="0"/>
        <w:autoSpaceDE w:val="0"/>
        <w:autoSpaceDN w:val="0"/>
        <w:adjustRightInd w:val="0"/>
        <w:spacing w:after="0" w:line="288" w:lineRule="auto"/>
        <w:jc w:val="both"/>
        <w:rPr>
          <w:rFonts w:cstheme="minorHAnsi"/>
        </w:rPr>
      </w:pPr>
    </w:p>
    <w:p w14:paraId="6351F68C"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a) Estar condenado por sentencia firme que lleve aparejada la inhabilitación o suspensión para cargos</w:t>
      </w:r>
      <w:r w:rsidR="00CF7E37" w:rsidRPr="009F12ED">
        <w:rPr>
          <w:rFonts w:cstheme="minorHAnsi"/>
        </w:rPr>
        <w:t xml:space="preserve"> </w:t>
      </w:r>
      <w:r w:rsidRPr="009F12ED">
        <w:rPr>
          <w:rFonts w:cstheme="minorHAnsi"/>
        </w:rPr>
        <w:t>públicos, en tanto ésta subsista.</w:t>
      </w:r>
    </w:p>
    <w:p w14:paraId="5A6C35C5" w14:textId="77777777" w:rsidR="00CF7E37" w:rsidRPr="009F12ED" w:rsidRDefault="00CF7E37" w:rsidP="00ED6C6C">
      <w:pPr>
        <w:widowControl w:val="0"/>
        <w:autoSpaceDE w:val="0"/>
        <w:autoSpaceDN w:val="0"/>
        <w:adjustRightInd w:val="0"/>
        <w:spacing w:after="0" w:line="288" w:lineRule="auto"/>
        <w:jc w:val="both"/>
        <w:rPr>
          <w:rFonts w:cstheme="minorHAnsi"/>
        </w:rPr>
      </w:pPr>
    </w:p>
    <w:p w14:paraId="0457A967"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b) Haber sido disciplinariamente sancionado, mientras no haya sido rehabilitado.</w:t>
      </w:r>
    </w:p>
    <w:p w14:paraId="320A77EF" w14:textId="77777777" w:rsidR="00CF7E37" w:rsidRPr="009F12ED" w:rsidRDefault="00CF7E37" w:rsidP="00ED6C6C">
      <w:pPr>
        <w:widowControl w:val="0"/>
        <w:autoSpaceDE w:val="0"/>
        <w:autoSpaceDN w:val="0"/>
        <w:adjustRightInd w:val="0"/>
        <w:spacing w:after="0" w:line="288" w:lineRule="auto"/>
        <w:jc w:val="both"/>
        <w:rPr>
          <w:rFonts w:cstheme="minorHAnsi"/>
        </w:rPr>
      </w:pPr>
    </w:p>
    <w:p w14:paraId="56A7E969"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c) Ser miembro de la Junta de Gobierno o Delegado.</w:t>
      </w:r>
    </w:p>
    <w:p w14:paraId="02B235F8" w14:textId="77777777" w:rsidR="00CF7E37" w:rsidRPr="009F12ED" w:rsidRDefault="00CF7E37" w:rsidP="00ED6C6C">
      <w:pPr>
        <w:widowControl w:val="0"/>
        <w:autoSpaceDE w:val="0"/>
        <w:autoSpaceDN w:val="0"/>
        <w:adjustRightInd w:val="0"/>
        <w:spacing w:after="0" w:line="288" w:lineRule="auto"/>
        <w:jc w:val="both"/>
        <w:rPr>
          <w:rFonts w:cstheme="minorHAnsi"/>
        </w:rPr>
      </w:pPr>
    </w:p>
    <w:p w14:paraId="09CD0FE3" w14:textId="1DE4C948" w:rsidR="008F0FFD" w:rsidRPr="009F12ED" w:rsidRDefault="001F50A2" w:rsidP="00ED6C6C">
      <w:pPr>
        <w:widowControl w:val="0"/>
        <w:autoSpaceDE w:val="0"/>
        <w:autoSpaceDN w:val="0"/>
        <w:adjustRightInd w:val="0"/>
        <w:spacing w:after="0" w:line="288" w:lineRule="auto"/>
        <w:jc w:val="both"/>
        <w:rPr>
          <w:rFonts w:cstheme="minorHAnsi"/>
        </w:rPr>
      </w:pPr>
      <w:r w:rsidRPr="009F12ED">
        <w:rPr>
          <w:rFonts w:cstheme="minorHAnsi"/>
        </w:rPr>
        <w:t xml:space="preserve">3. </w:t>
      </w:r>
      <w:r w:rsidR="008F0FFD" w:rsidRPr="009F12ED">
        <w:rPr>
          <w:rFonts w:cstheme="minorHAnsi"/>
        </w:rPr>
        <w:t>Su período de mandato tendrá una duración d</w:t>
      </w:r>
      <w:r w:rsidR="00A01C23">
        <w:rPr>
          <w:rFonts w:cstheme="minorHAnsi"/>
        </w:rPr>
        <w:t>e cuatro (4)</w:t>
      </w:r>
      <w:r w:rsidR="008F0FFD" w:rsidRPr="009F12ED">
        <w:rPr>
          <w:rFonts w:cstheme="minorHAnsi"/>
        </w:rPr>
        <w:t xml:space="preserve"> años, pudiendo</w:t>
      </w:r>
      <w:r w:rsidR="00452DCD">
        <w:rPr>
          <w:rFonts w:cstheme="minorHAnsi"/>
        </w:rPr>
        <w:t xml:space="preserve"> ser designado por una única segunda vez </w:t>
      </w:r>
      <w:r w:rsidR="008F0FFD" w:rsidRPr="009F12ED">
        <w:rPr>
          <w:rFonts w:cstheme="minorHAnsi"/>
        </w:rPr>
        <w:t>por</w:t>
      </w:r>
      <w:r w:rsidR="00CF7E37" w:rsidRPr="009F12ED">
        <w:rPr>
          <w:rFonts w:cstheme="minorHAnsi"/>
        </w:rPr>
        <w:t xml:space="preserve"> </w:t>
      </w:r>
      <w:r w:rsidR="008F0FFD" w:rsidRPr="009F12ED">
        <w:rPr>
          <w:rFonts w:cstheme="minorHAnsi"/>
        </w:rPr>
        <w:t>igual periodo</w:t>
      </w:r>
      <w:r w:rsidR="00452DCD">
        <w:rPr>
          <w:rFonts w:cstheme="minorHAnsi"/>
        </w:rPr>
        <w:t>, no pudiendo ser removido de su cargo salvo incumplimiento de sus funciones o concurrencia de causa de incompatibilidad, que deberá ser en todo caso apreciada por la Junta General mediante acuerdo adoptado al efecto por mayoría simple.</w:t>
      </w:r>
    </w:p>
    <w:p w14:paraId="1AE73210" w14:textId="77777777" w:rsidR="00CF7E37" w:rsidRPr="009F12ED" w:rsidRDefault="00CF7E37" w:rsidP="00ED6C6C">
      <w:pPr>
        <w:widowControl w:val="0"/>
        <w:autoSpaceDE w:val="0"/>
        <w:autoSpaceDN w:val="0"/>
        <w:adjustRightInd w:val="0"/>
        <w:spacing w:after="0" w:line="288" w:lineRule="auto"/>
        <w:jc w:val="both"/>
        <w:rPr>
          <w:rFonts w:cstheme="minorHAnsi"/>
        </w:rPr>
      </w:pPr>
    </w:p>
    <w:p w14:paraId="27E06A1B" w14:textId="70F76335" w:rsidR="008F0FFD" w:rsidRPr="00452DCD" w:rsidRDefault="008F0FFD" w:rsidP="00ED6C6C">
      <w:pPr>
        <w:widowControl w:val="0"/>
        <w:autoSpaceDE w:val="0"/>
        <w:autoSpaceDN w:val="0"/>
        <w:adjustRightInd w:val="0"/>
        <w:spacing w:after="0" w:line="288" w:lineRule="auto"/>
        <w:jc w:val="both"/>
        <w:rPr>
          <w:rFonts w:cstheme="minorHAnsi"/>
          <w:b/>
          <w:bCs/>
        </w:rPr>
      </w:pPr>
      <w:r w:rsidRPr="00452DCD">
        <w:rPr>
          <w:rFonts w:cstheme="minorHAnsi"/>
          <w:b/>
          <w:bCs/>
        </w:rPr>
        <w:t>Artículo</w:t>
      </w:r>
      <w:r w:rsidR="00452DCD" w:rsidRPr="00452DCD">
        <w:rPr>
          <w:rFonts w:cstheme="minorHAnsi"/>
          <w:b/>
          <w:bCs/>
        </w:rPr>
        <w:t xml:space="preserve"> 44. </w:t>
      </w:r>
      <w:r w:rsidRPr="00452DCD">
        <w:rPr>
          <w:rFonts w:cstheme="minorHAnsi"/>
          <w:b/>
          <w:bCs/>
        </w:rPr>
        <w:t>Modo de actuación.</w:t>
      </w:r>
    </w:p>
    <w:p w14:paraId="67535849" w14:textId="77777777" w:rsidR="00A2163F" w:rsidRPr="009F12ED" w:rsidRDefault="00A2163F" w:rsidP="00ED6C6C">
      <w:pPr>
        <w:widowControl w:val="0"/>
        <w:autoSpaceDE w:val="0"/>
        <w:autoSpaceDN w:val="0"/>
        <w:adjustRightInd w:val="0"/>
        <w:spacing w:after="0" w:line="288" w:lineRule="auto"/>
        <w:jc w:val="both"/>
        <w:rPr>
          <w:rFonts w:cstheme="minorHAnsi"/>
        </w:rPr>
      </w:pPr>
    </w:p>
    <w:p w14:paraId="036ED77E" w14:textId="77777777" w:rsidR="008F0FFD" w:rsidRPr="009F12ED" w:rsidRDefault="001F50A2" w:rsidP="00ED6C6C">
      <w:pPr>
        <w:widowControl w:val="0"/>
        <w:autoSpaceDE w:val="0"/>
        <w:autoSpaceDN w:val="0"/>
        <w:adjustRightInd w:val="0"/>
        <w:spacing w:after="0" w:line="288" w:lineRule="auto"/>
        <w:jc w:val="both"/>
        <w:rPr>
          <w:rFonts w:cstheme="minorHAnsi"/>
        </w:rPr>
      </w:pPr>
      <w:r w:rsidRPr="009F12ED">
        <w:rPr>
          <w:rFonts w:cstheme="minorHAnsi"/>
        </w:rPr>
        <w:t xml:space="preserve">1. </w:t>
      </w:r>
      <w:r w:rsidR="008F0FFD" w:rsidRPr="009F12ED">
        <w:rPr>
          <w:rFonts w:cstheme="minorHAnsi"/>
        </w:rPr>
        <w:t>Las quejas serán dirigidas al Defensor</w:t>
      </w:r>
      <w:r w:rsidR="00D60D82" w:rsidRPr="009F12ED">
        <w:rPr>
          <w:rFonts w:cstheme="minorHAnsi"/>
        </w:rPr>
        <w:t xml:space="preserve"> o Defensora</w:t>
      </w:r>
      <w:r w:rsidR="008F0FFD" w:rsidRPr="009F12ED">
        <w:rPr>
          <w:rFonts w:cstheme="minorHAnsi"/>
        </w:rPr>
        <w:t xml:space="preserve"> del Colegiado mediante escrito presentado en el Colegio del que se le dará inmediato traslado a fin de</w:t>
      </w:r>
      <w:r w:rsidR="00871E3B" w:rsidRPr="009F12ED">
        <w:rPr>
          <w:rFonts w:cstheme="minorHAnsi"/>
        </w:rPr>
        <w:t xml:space="preserve"> </w:t>
      </w:r>
      <w:r w:rsidR="008F0FFD" w:rsidRPr="009F12ED">
        <w:rPr>
          <w:rFonts w:cstheme="minorHAnsi"/>
        </w:rPr>
        <w:t>que proceda a realizar cuantas gestiones estime pertinentes, solicitando de la Junta de Gobierno la información</w:t>
      </w:r>
      <w:r w:rsidR="00A2163F" w:rsidRPr="009F12ED">
        <w:rPr>
          <w:rFonts w:cstheme="minorHAnsi"/>
        </w:rPr>
        <w:t xml:space="preserve"> </w:t>
      </w:r>
      <w:r w:rsidR="008F0FFD" w:rsidRPr="009F12ED">
        <w:rPr>
          <w:rFonts w:cstheme="minorHAnsi"/>
        </w:rPr>
        <w:t>oportuna. A la vista de todo ello, si estima fundada la queja, elevará informe a la Junta en el que motivadamente</w:t>
      </w:r>
      <w:r w:rsidR="00A2163F" w:rsidRPr="009F12ED">
        <w:rPr>
          <w:rFonts w:cstheme="minorHAnsi"/>
        </w:rPr>
        <w:t xml:space="preserve"> </w:t>
      </w:r>
      <w:r w:rsidR="008F0FFD" w:rsidRPr="009F12ED">
        <w:rPr>
          <w:rFonts w:cstheme="minorHAnsi"/>
        </w:rPr>
        <w:t>propondrá cual debe ser, a su juicio, el acuerdo que deba adoptarse.</w:t>
      </w:r>
    </w:p>
    <w:p w14:paraId="4E4DB0A0" w14:textId="77777777" w:rsidR="00A2163F" w:rsidRPr="009F12ED" w:rsidRDefault="00A2163F" w:rsidP="00ED6C6C">
      <w:pPr>
        <w:widowControl w:val="0"/>
        <w:autoSpaceDE w:val="0"/>
        <w:autoSpaceDN w:val="0"/>
        <w:adjustRightInd w:val="0"/>
        <w:spacing w:after="0" w:line="288" w:lineRule="auto"/>
        <w:jc w:val="both"/>
        <w:rPr>
          <w:rFonts w:cstheme="minorHAnsi"/>
        </w:rPr>
      </w:pPr>
    </w:p>
    <w:p w14:paraId="157DB847" w14:textId="77777777" w:rsidR="008F0FFD" w:rsidRPr="009F12ED" w:rsidRDefault="001F50A2" w:rsidP="00ED6C6C">
      <w:pPr>
        <w:widowControl w:val="0"/>
        <w:autoSpaceDE w:val="0"/>
        <w:autoSpaceDN w:val="0"/>
        <w:adjustRightInd w:val="0"/>
        <w:spacing w:after="0" w:line="288" w:lineRule="auto"/>
        <w:jc w:val="both"/>
        <w:rPr>
          <w:rFonts w:cstheme="minorHAnsi"/>
        </w:rPr>
      </w:pPr>
      <w:r w:rsidRPr="009F12ED">
        <w:rPr>
          <w:rFonts w:cstheme="minorHAnsi"/>
        </w:rPr>
        <w:t xml:space="preserve">2. </w:t>
      </w:r>
      <w:r w:rsidR="008F0FFD" w:rsidRPr="009F12ED">
        <w:rPr>
          <w:rFonts w:cstheme="minorHAnsi"/>
        </w:rPr>
        <w:t xml:space="preserve">Si la Junta de Gobierno no atendiere las peticiones del Defensor del colegiado éste podrá </w:t>
      </w:r>
      <w:r w:rsidR="008F0FFD" w:rsidRPr="009F12ED">
        <w:rPr>
          <w:rFonts w:cstheme="minorHAnsi"/>
        </w:rPr>
        <w:lastRenderedPageBreak/>
        <w:t>solicitar de</w:t>
      </w:r>
      <w:r w:rsidR="00A2163F" w:rsidRPr="009F12ED">
        <w:rPr>
          <w:rFonts w:cstheme="minorHAnsi"/>
        </w:rPr>
        <w:t xml:space="preserve"> </w:t>
      </w:r>
      <w:r w:rsidR="008F0FFD" w:rsidRPr="009F12ED">
        <w:rPr>
          <w:rFonts w:cstheme="minorHAnsi"/>
        </w:rPr>
        <w:t>aquélla que se incluya como punto del orden del día en la primera Junta General que se celebre la cuestión de</w:t>
      </w:r>
      <w:r w:rsidR="00A2163F" w:rsidRPr="009F12ED">
        <w:rPr>
          <w:rFonts w:cstheme="minorHAnsi"/>
        </w:rPr>
        <w:t xml:space="preserve"> </w:t>
      </w:r>
      <w:r w:rsidR="008F0FFD" w:rsidRPr="009F12ED">
        <w:rPr>
          <w:rFonts w:cstheme="minorHAnsi"/>
        </w:rPr>
        <w:t>que se trate, solicitud que deberá acoger la Junta de Gobierno obligatoriamente, indicando en el orden del día</w:t>
      </w:r>
      <w:r w:rsidR="00A2163F" w:rsidRPr="009F12ED">
        <w:rPr>
          <w:rFonts w:cstheme="minorHAnsi"/>
        </w:rPr>
        <w:t xml:space="preserve"> </w:t>
      </w:r>
      <w:r w:rsidR="008F0FFD" w:rsidRPr="009F12ED">
        <w:rPr>
          <w:rFonts w:cstheme="minorHAnsi"/>
        </w:rPr>
        <w:t xml:space="preserve">que dicho punto se incluye a propuesta del Defensor </w:t>
      </w:r>
      <w:r w:rsidR="00D60D82" w:rsidRPr="009F12ED">
        <w:rPr>
          <w:rFonts w:cstheme="minorHAnsi"/>
        </w:rPr>
        <w:t xml:space="preserve">o Defensora </w:t>
      </w:r>
      <w:r w:rsidR="008F0FFD" w:rsidRPr="009F12ED">
        <w:rPr>
          <w:rFonts w:cstheme="minorHAnsi"/>
        </w:rPr>
        <w:t>del colegiado.</w:t>
      </w:r>
    </w:p>
    <w:p w14:paraId="13134095" w14:textId="77777777" w:rsidR="00A2163F" w:rsidRPr="009F12ED" w:rsidRDefault="00A2163F" w:rsidP="00ED6C6C">
      <w:pPr>
        <w:widowControl w:val="0"/>
        <w:autoSpaceDE w:val="0"/>
        <w:autoSpaceDN w:val="0"/>
        <w:adjustRightInd w:val="0"/>
        <w:spacing w:after="0" w:line="288" w:lineRule="auto"/>
        <w:jc w:val="both"/>
        <w:rPr>
          <w:rFonts w:cstheme="minorHAnsi"/>
        </w:rPr>
      </w:pPr>
    </w:p>
    <w:p w14:paraId="64A13DDD" w14:textId="77777777" w:rsidR="008F0FFD" w:rsidRPr="009F12ED" w:rsidRDefault="001F50A2" w:rsidP="00ED6C6C">
      <w:pPr>
        <w:widowControl w:val="0"/>
        <w:autoSpaceDE w:val="0"/>
        <w:autoSpaceDN w:val="0"/>
        <w:adjustRightInd w:val="0"/>
        <w:spacing w:after="0" w:line="288" w:lineRule="auto"/>
        <w:jc w:val="both"/>
        <w:rPr>
          <w:rFonts w:cstheme="minorHAnsi"/>
        </w:rPr>
      </w:pPr>
      <w:r w:rsidRPr="009F12ED">
        <w:rPr>
          <w:rFonts w:cstheme="minorHAnsi"/>
        </w:rPr>
        <w:t xml:space="preserve">3. </w:t>
      </w:r>
      <w:r w:rsidR="008F0FFD" w:rsidRPr="009F12ED">
        <w:rPr>
          <w:rFonts w:cstheme="minorHAnsi"/>
        </w:rPr>
        <w:t xml:space="preserve">Anualmente, el Defensor </w:t>
      </w:r>
      <w:r w:rsidR="00D60D82" w:rsidRPr="009F12ED">
        <w:rPr>
          <w:rFonts w:cstheme="minorHAnsi"/>
        </w:rPr>
        <w:t xml:space="preserve">o Defensora </w:t>
      </w:r>
      <w:r w:rsidR="008F0FFD" w:rsidRPr="009F12ED">
        <w:rPr>
          <w:rFonts w:cstheme="minorHAnsi"/>
        </w:rPr>
        <w:t>redactará una memoria en la que recogerá las quejas que se le hubieren</w:t>
      </w:r>
      <w:r w:rsidR="00A2163F" w:rsidRPr="009F12ED">
        <w:rPr>
          <w:rFonts w:cstheme="minorHAnsi"/>
        </w:rPr>
        <w:t xml:space="preserve"> </w:t>
      </w:r>
      <w:r w:rsidR="008F0FFD" w:rsidRPr="009F12ED">
        <w:rPr>
          <w:rFonts w:cstheme="minorHAnsi"/>
        </w:rPr>
        <w:t>formulado y las decisiones adoptadas al respecto por la Junta de Gobierno, o en su caso, por la Junta General,</w:t>
      </w:r>
      <w:r w:rsidR="00A2163F" w:rsidRPr="009F12ED">
        <w:rPr>
          <w:rFonts w:cstheme="minorHAnsi"/>
        </w:rPr>
        <w:t xml:space="preserve"> </w:t>
      </w:r>
      <w:r w:rsidR="008F0FFD" w:rsidRPr="009F12ED">
        <w:rPr>
          <w:rFonts w:cstheme="minorHAnsi"/>
        </w:rPr>
        <w:t>así como las iniciativas o peticiones que, a su propia instancia, hubiere elevado; memoria a la que se le dará la</w:t>
      </w:r>
      <w:r w:rsidR="00A2163F" w:rsidRPr="009F12ED">
        <w:rPr>
          <w:rFonts w:cstheme="minorHAnsi"/>
        </w:rPr>
        <w:t xml:space="preserve"> </w:t>
      </w:r>
      <w:r w:rsidR="008F0FFD" w:rsidRPr="009F12ED">
        <w:rPr>
          <w:rFonts w:cstheme="minorHAnsi"/>
        </w:rPr>
        <w:t>debida publicidad.</w:t>
      </w:r>
    </w:p>
    <w:p w14:paraId="18CF27CC" w14:textId="77777777" w:rsidR="00A2163F" w:rsidRPr="009F12ED" w:rsidRDefault="00A2163F" w:rsidP="00ED6C6C">
      <w:pPr>
        <w:widowControl w:val="0"/>
        <w:autoSpaceDE w:val="0"/>
        <w:autoSpaceDN w:val="0"/>
        <w:adjustRightInd w:val="0"/>
        <w:spacing w:after="0" w:line="288" w:lineRule="auto"/>
        <w:jc w:val="both"/>
        <w:rPr>
          <w:rFonts w:cstheme="minorHAnsi"/>
        </w:rPr>
      </w:pPr>
    </w:p>
    <w:p w14:paraId="592D4D6E" w14:textId="3A00570B" w:rsidR="00BA15EF" w:rsidRDefault="008F0FFD" w:rsidP="00ED6C6C">
      <w:pPr>
        <w:widowControl w:val="0"/>
        <w:autoSpaceDE w:val="0"/>
        <w:autoSpaceDN w:val="0"/>
        <w:adjustRightInd w:val="0"/>
        <w:spacing w:after="0" w:line="288" w:lineRule="auto"/>
        <w:jc w:val="center"/>
        <w:rPr>
          <w:rFonts w:cstheme="minorHAnsi"/>
          <w:b/>
          <w:bCs/>
        </w:rPr>
      </w:pPr>
      <w:r w:rsidRPr="00BA15EF">
        <w:rPr>
          <w:rFonts w:cstheme="minorHAnsi"/>
          <w:b/>
          <w:bCs/>
        </w:rPr>
        <w:t xml:space="preserve">CAPÍTULO VI. </w:t>
      </w:r>
    </w:p>
    <w:p w14:paraId="5E366EC9" w14:textId="02701016" w:rsidR="008F0FFD" w:rsidRPr="00BA15EF" w:rsidRDefault="008F0FFD" w:rsidP="00ED6C6C">
      <w:pPr>
        <w:widowControl w:val="0"/>
        <w:autoSpaceDE w:val="0"/>
        <w:autoSpaceDN w:val="0"/>
        <w:adjustRightInd w:val="0"/>
        <w:spacing w:after="0" w:line="288" w:lineRule="auto"/>
        <w:jc w:val="center"/>
        <w:rPr>
          <w:rFonts w:cstheme="minorHAnsi"/>
          <w:b/>
          <w:bCs/>
        </w:rPr>
      </w:pPr>
      <w:r w:rsidRPr="00BA15EF">
        <w:rPr>
          <w:rFonts w:cstheme="minorHAnsi"/>
          <w:b/>
          <w:bCs/>
        </w:rPr>
        <w:t>DE LAS COMISIONES</w:t>
      </w:r>
    </w:p>
    <w:p w14:paraId="6944FF44" w14:textId="77777777" w:rsidR="00A2163F" w:rsidRPr="009F12ED" w:rsidRDefault="00A2163F" w:rsidP="00ED6C6C">
      <w:pPr>
        <w:widowControl w:val="0"/>
        <w:autoSpaceDE w:val="0"/>
        <w:autoSpaceDN w:val="0"/>
        <w:adjustRightInd w:val="0"/>
        <w:spacing w:after="0" w:line="288" w:lineRule="auto"/>
        <w:jc w:val="both"/>
        <w:rPr>
          <w:rFonts w:cstheme="minorHAnsi"/>
        </w:rPr>
      </w:pPr>
    </w:p>
    <w:p w14:paraId="1701C346" w14:textId="3C81DB5E" w:rsidR="008F0FFD" w:rsidRPr="00BA15EF" w:rsidRDefault="008F0FFD" w:rsidP="00ED6C6C">
      <w:pPr>
        <w:widowControl w:val="0"/>
        <w:autoSpaceDE w:val="0"/>
        <w:autoSpaceDN w:val="0"/>
        <w:adjustRightInd w:val="0"/>
        <w:spacing w:after="0" w:line="288" w:lineRule="auto"/>
        <w:jc w:val="both"/>
        <w:rPr>
          <w:rFonts w:cstheme="minorHAnsi"/>
          <w:b/>
          <w:bCs/>
        </w:rPr>
      </w:pPr>
      <w:r w:rsidRPr="00BA15EF">
        <w:rPr>
          <w:rFonts w:cstheme="minorHAnsi"/>
          <w:b/>
          <w:bCs/>
        </w:rPr>
        <w:t>Artículo</w:t>
      </w:r>
      <w:r w:rsidR="00BA15EF" w:rsidRPr="00BA15EF">
        <w:rPr>
          <w:rFonts w:cstheme="minorHAnsi"/>
          <w:b/>
          <w:bCs/>
        </w:rPr>
        <w:t xml:space="preserve"> 45. </w:t>
      </w:r>
      <w:r w:rsidRPr="00BA15EF">
        <w:rPr>
          <w:rFonts w:cstheme="minorHAnsi"/>
          <w:b/>
          <w:bCs/>
        </w:rPr>
        <w:t>Creación y clases de Comisiones.</w:t>
      </w:r>
    </w:p>
    <w:p w14:paraId="39AD19AA" w14:textId="77777777" w:rsidR="00A2163F" w:rsidRPr="009F12ED" w:rsidRDefault="00A2163F" w:rsidP="00ED6C6C">
      <w:pPr>
        <w:widowControl w:val="0"/>
        <w:autoSpaceDE w:val="0"/>
        <w:autoSpaceDN w:val="0"/>
        <w:adjustRightInd w:val="0"/>
        <w:spacing w:after="0" w:line="288" w:lineRule="auto"/>
        <w:jc w:val="both"/>
        <w:rPr>
          <w:rFonts w:cstheme="minorHAnsi"/>
        </w:rPr>
      </w:pPr>
    </w:p>
    <w:p w14:paraId="40BE624E" w14:textId="77777777" w:rsidR="008F0FFD" w:rsidRPr="009F12ED" w:rsidRDefault="001F50A2" w:rsidP="00ED6C6C">
      <w:pPr>
        <w:widowControl w:val="0"/>
        <w:autoSpaceDE w:val="0"/>
        <w:autoSpaceDN w:val="0"/>
        <w:adjustRightInd w:val="0"/>
        <w:spacing w:after="0" w:line="288" w:lineRule="auto"/>
        <w:jc w:val="both"/>
        <w:rPr>
          <w:rFonts w:cstheme="minorHAnsi"/>
        </w:rPr>
      </w:pPr>
      <w:r w:rsidRPr="009F12ED">
        <w:rPr>
          <w:rFonts w:cstheme="minorHAnsi"/>
        </w:rPr>
        <w:t xml:space="preserve">1. </w:t>
      </w:r>
      <w:r w:rsidR="008F0FFD" w:rsidRPr="009F12ED">
        <w:rPr>
          <w:rFonts w:cstheme="minorHAnsi"/>
        </w:rPr>
        <w:t>La Junta de Gobierno, para una mayor eficacia en el desarrollo de sus funciones, estará asistida de las</w:t>
      </w:r>
      <w:r w:rsidR="00A2163F" w:rsidRPr="009F12ED">
        <w:rPr>
          <w:rFonts w:cstheme="minorHAnsi"/>
        </w:rPr>
        <w:t xml:space="preserve"> </w:t>
      </w:r>
      <w:r w:rsidR="008F0FFD" w:rsidRPr="009F12ED">
        <w:rPr>
          <w:rFonts w:cstheme="minorHAnsi"/>
        </w:rPr>
        <w:t>Comisiones que se creen mediante acuerdo</w:t>
      </w:r>
      <w:r w:rsidR="00A2163F" w:rsidRPr="009F12ED">
        <w:rPr>
          <w:rFonts w:cstheme="minorHAnsi"/>
        </w:rPr>
        <w:t xml:space="preserve"> </w:t>
      </w:r>
      <w:r w:rsidR="008F0FFD" w:rsidRPr="009F12ED">
        <w:rPr>
          <w:rFonts w:cstheme="minorHAnsi"/>
        </w:rPr>
        <w:t>de forma permanente o temporal cuando se considere necesario u oportuno, pudiendo</w:t>
      </w:r>
      <w:r w:rsidR="00A2163F" w:rsidRPr="009F12ED">
        <w:rPr>
          <w:rFonts w:cstheme="minorHAnsi"/>
        </w:rPr>
        <w:t xml:space="preserve"> </w:t>
      </w:r>
      <w:r w:rsidR="008F0FFD" w:rsidRPr="009F12ED">
        <w:rPr>
          <w:rFonts w:cstheme="minorHAnsi"/>
        </w:rPr>
        <w:t>delegar en ellas las competencias que estime oportunas.</w:t>
      </w:r>
    </w:p>
    <w:p w14:paraId="62CE121E" w14:textId="77777777" w:rsidR="00A2163F" w:rsidRPr="009F12ED" w:rsidRDefault="00A2163F" w:rsidP="00ED6C6C">
      <w:pPr>
        <w:widowControl w:val="0"/>
        <w:autoSpaceDE w:val="0"/>
        <w:autoSpaceDN w:val="0"/>
        <w:adjustRightInd w:val="0"/>
        <w:spacing w:after="0" w:line="288" w:lineRule="auto"/>
        <w:jc w:val="both"/>
        <w:rPr>
          <w:rFonts w:cstheme="minorHAnsi"/>
        </w:rPr>
      </w:pPr>
    </w:p>
    <w:p w14:paraId="1699E331" w14:textId="7D47DD84" w:rsidR="008F0FFD" w:rsidRPr="009F12ED" w:rsidRDefault="001F50A2" w:rsidP="00ED6C6C">
      <w:pPr>
        <w:widowControl w:val="0"/>
        <w:autoSpaceDE w:val="0"/>
        <w:autoSpaceDN w:val="0"/>
        <w:adjustRightInd w:val="0"/>
        <w:spacing w:after="0" w:line="288" w:lineRule="auto"/>
        <w:jc w:val="both"/>
        <w:rPr>
          <w:rFonts w:cstheme="minorHAnsi"/>
        </w:rPr>
      </w:pPr>
      <w:r w:rsidRPr="009F12ED">
        <w:rPr>
          <w:rFonts w:cstheme="minorHAnsi"/>
        </w:rPr>
        <w:t xml:space="preserve">2. </w:t>
      </w:r>
      <w:r w:rsidR="00A2163F" w:rsidRPr="009F12ED">
        <w:rPr>
          <w:rFonts w:cstheme="minorHAnsi"/>
        </w:rPr>
        <w:t>La</w:t>
      </w:r>
      <w:r w:rsidR="008F0FFD" w:rsidRPr="009F12ED">
        <w:rPr>
          <w:rFonts w:cstheme="minorHAnsi"/>
        </w:rPr>
        <w:t>s Comisiones podrán d</w:t>
      </w:r>
      <w:r w:rsidR="00A2163F" w:rsidRPr="009F12ED">
        <w:rPr>
          <w:rFonts w:cstheme="minorHAnsi"/>
        </w:rPr>
        <w:t xml:space="preserve">esignar de entre sus miembros dos personas para que desempeñen </w:t>
      </w:r>
      <w:r w:rsidR="00871E3B" w:rsidRPr="009F12ED">
        <w:rPr>
          <w:rFonts w:cstheme="minorHAnsi"/>
        </w:rPr>
        <w:t xml:space="preserve">uno </w:t>
      </w:r>
      <w:r w:rsidR="00A2163F" w:rsidRPr="009F12ED">
        <w:rPr>
          <w:rFonts w:cstheme="minorHAnsi"/>
        </w:rPr>
        <w:t>la</w:t>
      </w:r>
      <w:r w:rsidR="00BA15EF">
        <w:rPr>
          <w:rFonts w:cstheme="minorHAnsi"/>
        </w:rPr>
        <w:t xml:space="preserve"> Presidencia y c</w:t>
      </w:r>
      <w:r w:rsidR="00A2163F" w:rsidRPr="009F12ED">
        <w:rPr>
          <w:rFonts w:cstheme="minorHAnsi"/>
        </w:rPr>
        <w:t>oordinación</w:t>
      </w:r>
      <w:r w:rsidR="00BA15EF">
        <w:rPr>
          <w:rFonts w:cstheme="minorHAnsi"/>
        </w:rPr>
        <w:t xml:space="preserve">, </w:t>
      </w:r>
      <w:r w:rsidR="00A2163F" w:rsidRPr="009F12ED">
        <w:rPr>
          <w:rFonts w:cstheme="minorHAnsi"/>
        </w:rPr>
        <w:t xml:space="preserve">y </w:t>
      </w:r>
      <w:r w:rsidR="00871E3B" w:rsidRPr="009F12ED">
        <w:rPr>
          <w:rFonts w:cstheme="minorHAnsi"/>
        </w:rPr>
        <w:t xml:space="preserve">otro </w:t>
      </w:r>
      <w:r w:rsidR="00A2163F" w:rsidRPr="009F12ED">
        <w:rPr>
          <w:rFonts w:cstheme="minorHAnsi"/>
        </w:rPr>
        <w:t>la s</w:t>
      </w:r>
      <w:r w:rsidR="008F0FFD" w:rsidRPr="009F12ED">
        <w:rPr>
          <w:rFonts w:cstheme="minorHAnsi"/>
        </w:rPr>
        <w:t>ecretar</w:t>
      </w:r>
      <w:r w:rsidR="00A2163F" w:rsidRPr="009F12ED">
        <w:rPr>
          <w:rFonts w:cstheme="minorHAnsi"/>
        </w:rPr>
        <w:t>ía</w:t>
      </w:r>
      <w:r w:rsidR="00BA15EF">
        <w:rPr>
          <w:rFonts w:cstheme="minorHAnsi"/>
        </w:rPr>
        <w:t>,</w:t>
      </w:r>
      <w:r w:rsidR="008F0FFD" w:rsidRPr="009F12ED">
        <w:rPr>
          <w:rFonts w:cstheme="minorHAnsi"/>
        </w:rPr>
        <w:t xml:space="preserve"> y podrán</w:t>
      </w:r>
      <w:r w:rsidR="00A2163F" w:rsidRPr="009F12ED">
        <w:rPr>
          <w:rFonts w:cstheme="minorHAnsi"/>
        </w:rPr>
        <w:t xml:space="preserve"> </w:t>
      </w:r>
      <w:r w:rsidR="008F0FFD" w:rsidRPr="009F12ED">
        <w:rPr>
          <w:rFonts w:cstheme="minorHAnsi"/>
        </w:rPr>
        <w:t>organiz</w:t>
      </w:r>
      <w:r w:rsidRPr="009F12ED">
        <w:rPr>
          <w:rFonts w:cstheme="minorHAnsi"/>
        </w:rPr>
        <w:t>arse mediante s</w:t>
      </w:r>
      <w:r w:rsidR="008F0FFD" w:rsidRPr="009F12ED">
        <w:rPr>
          <w:rFonts w:cstheme="minorHAnsi"/>
        </w:rPr>
        <w:t>ubcomisiones.</w:t>
      </w:r>
    </w:p>
    <w:p w14:paraId="28AD7D8F" w14:textId="77777777" w:rsidR="00A2163F" w:rsidRPr="009F12ED" w:rsidRDefault="00A2163F" w:rsidP="00ED6C6C">
      <w:pPr>
        <w:widowControl w:val="0"/>
        <w:autoSpaceDE w:val="0"/>
        <w:autoSpaceDN w:val="0"/>
        <w:adjustRightInd w:val="0"/>
        <w:spacing w:after="0" w:line="288" w:lineRule="auto"/>
        <w:jc w:val="both"/>
        <w:rPr>
          <w:rFonts w:cstheme="minorHAnsi"/>
        </w:rPr>
      </w:pPr>
    </w:p>
    <w:p w14:paraId="22B6979D" w14:textId="45E49539" w:rsidR="008F0FFD" w:rsidRPr="00BA15EF" w:rsidRDefault="008F0FFD" w:rsidP="00ED6C6C">
      <w:pPr>
        <w:widowControl w:val="0"/>
        <w:autoSpaceDE w:val="0"/>
        <w:autoSpaceDN w:val="0"/>
        <w:adjustRightInd w:val="0"/>
        <w:spacing w:after="0" w:line="288" w:lineRule="auto"/>
        <w:jc w:val="both"/>
        <w:rPr>
          <w:rFonts w:cstheme="minorHAnsi"/>
          <w:b/>
          <w:bCs/>
        </w:rPr>
      </w:pPr>
      <w:r w:rsidRPr="00BA15EF">
        <w:rPr>
          <w:rFonts w:cstheme="minorHAnsi"/>
          <w:b/>
          <w:bCs/>
        </w:rPr>
        <w:t>Artículo</w:t>
      </w:r>
      <w:r w:rsidR="00BA15EF" w:rsidRPr="00BA15EF">
        <w:rPr>
          <w:rFonts w:cstheme="minorHAnsi"/>
          <w:b/>
          <w:bCs/>
        </w:rPr>
        <w:t xml:space="preserve"> 46. </w:t>
      </w:r>
      <w:r w:rsidRPr="00BA15EF">
        <w:rPr>
          <w:rFonts w:cstheme="minorHAnsi"/>
          <w:b/>
          <w:bCs/>
        </w:rPr>
        <w:t>Comisión de Deontología</w:t>
      </w:r>
      <w:r w:rsidR="001F50A2" w:rsidRPr="00BA15EF">
        <w:rPr>
          <w:rFonts w:cstheme="minorHAnsi"/>
          <w:b/>
          <w:bCs/>
        </w:rPr>
        <w:t xml:space="preserve"> Profesional</w:t>
      </w:r>
      <w:r w:rsidRPr="00BA15EF">
        <w:rPr>
          <w:rFonts w:cstheme="minorHAnsi"/>
          <w:b/>
          <w:bCs/>
        </w:rPr>
        <w:t>.</w:t>
      </w:r>
    </w:p>
    <w:p w14:paraId="51E33282" w14:textId="77777777" w:rsidR="00A2163F" w:rsidRPr="009F12ED" w:rsidRDefault="00A2163F" w:rsidP="00ED6C6C">
      <w:pPr>
        <w:widowControl w:val="0"/>
        <w:autoSpaceDE w:val="0"/>
        <w:autoSpaceDN w:val="0"/>
        <w:adjustRightInd w:val="0"/>
        <w:spacing w:after="0" w:line="288" w:lineRule="auto"/>
        <w:jc w:val="both"/>
        <w:rPr>
          <w:rFonts w:cstheme="minorHAnsi"/>
        </w:rPr>
      </w:pPr>
    </w:p>
    <w:p w14:paraId="14158237" w14:textId="37A927A8" w:rsidR="00FB71C0" w:rsidRPr="009F12ED" w:rsidRDefault="001F50A2" w:rsidP="00ED6C6C">
      <w:pPr>
        <w:widowControl w:val="0"/>
        <w:autoSpaceDE w:val="0"/>
        <w:autoSpaceDN w:val="0"/>
        <w:adjustRightInd w:val="0"/>
        <w:spacing w:after="0" w:line="288" w:lineRule="auto"/>
        <w:jc w:val="both"/>
        <w:rPr>
          <w:rFonts w:cstheme="minorHAnsi"/>
        </w:rPr>
      </w:pPr>
      <w:r w:rsidRPr="009F12ED">
        <w:rPr>
          <w:rFonts w:cstheme="minorHAnsi"/>
        </w:rPr>
        <w:t xml:space="preserve">1. </w:t>
      </w:r>
      <w:r w:rsidR="00A2163F" w:rsidRPr="009F12ED">
        <w:rPr>
          <w:rFonts w:cstheme="minorHAnsi"/>
        </w:rPr>
        <w:t xml:space="preserve">Con esa </w:t>
      </w:r>
      <w:r w:rsidR="00BA15EF">
        <w:rPr>
          <w:rFonts w:cstheme="minorHAnsi"/>
        </w:rPr>
        <w:t>o similar denominación</w:t>
      </w:r>
      <w:r w:rsidR="00A2163F" w:rsidRPr="009F12ED">
        <w:rPr>
          <w:rFonts w:cstheme="minorHAnsi"/>
        </w:rPr>
        <w:t xml:space="preserve"> existirá en el ámbito del Colegio una Comisión cuyo </w:t>
      </w:r>
      <w:r w:rsidR="008F0FFD" w:rsidRPr="009F12ED">
        <w:rPr>
          <w:rFonts w:cstheme="minorHAnsi"/>
        </w:rPr>
        <w:t xml:space="preserve">cometido </w:t>
      </w:r>
      <w:r w:rsidR="00A2163F" w:rsidRPr="009F12ED">
        <w:rPr>
          <w:rFonts w:cstheme="minorHAnsi"/>
        </w:rPr>
        <w:t xml:space="preserve">será </w:t>
      </w:r>
      <w:r w:rsidR="008F0FFD" w:rsidRPr="009F12ED">
        <w:rPr>
          <w:rFonts w:cstheme="minorHAnsi"/>
        </w:rPr>
        <w:t>la instrucción y tramitación de los expedientes que en materia</w:t>
      </w:r>
      <w:r w:rsidR="00A2163F" w:rsidRPr="009F12ED">
        <w:rPr>
          <w:rFonts w:cstheme="minorHAnsi"/>
        </w:rPr>
        <w:t xml:space="preserve"> </w:t>
      </w:r>
      <w:r w:rsidR="008F0FFD" w:rsidRPr="009F12ED">
        <w:rPr>
          <w:rFonts w:cstheme="minorHAnsi"/>
        </w:rPr>
        <w:t>disciplinaria sean incoados por la Junta de Gobierno,</w:t>
      </w:r>
      <w:r w:rsidR="00A2163F" w:rsidRPr="009F12ED">
        <w:rPr>
          <w:rFonts w:cstheme="minorHAnsi"/>
        </w:rPr>
        <w:t xml:space="preserve"> </w:t>
      </w:r>
      <w:r w:rsidR="008F0FFD" w:rsidRPr="009F12ED">
        <w:rPr>
          <w:rFonts w:cstheme="minorHAnsi"/>
        </w:rPr>
        <w:t>ateniéndose tanto a lo preceptuado en el Estatuto General de la Abogacía Española como a lo regulado en el Reglamento de Procedimiento Disciplinario</w:t>
      </w:r>
      <w:r w:rsidR="00FB71C0" w:rsidRPr="009F12ED">
        <w:rPr>
          <w:rFonts w:cstheme="minorHAnsi"/>
        </w:rPr>
        <w:t>.</w:t>
      </w:r>
    </w:p>
    <w:p w14:paraId="18313B6B" w14:textId="77777777" w:rsidR="00FB71C0" w:rsidRPr="009F12ED" w:rsidRDefault="00FB71C0" w:rsidP="00ED6C6C">
      <w:pPr>
        <w:widowControl w:val="0"/>
        <w:autoSpaceDE w:val="0"/>
        <w:autoSpaceDN w:val="0"/>
        <w:adjustRightInd w:val="0"/>
        <w:spacing w:after="0" w:line="288" w:lineRule="auto"/>
        <w:jc w:val="both"/>
        <w:rPr>
          <w:rFonts w:cstheme="minorHAnsi"/>
        </w:rPr>
      </w:pPr>
    </w:p>
    <w:p w14:paraId="33C13DA1" w14:textId="77777777" w:rsidR="008F0FFD" w:rsidRPr="009F12ED" w:rsidRDefault="001F50A2" w:rsidP="00ED6C6C">
      <w:pPr>
        <w:widowControl w:val="0"/>
        <w:autoSpaceDE w:val="0"/>
        <w:autoSpaceDN w:val="0"/>
        <w:adjustRightInd w:val="0"/>
        <w:spacing w:after="0" w:line="288" w:lineRule="auto"/>
        <w:jc w:val="both"/>
        <w:rPr>
          <w:rFonts w:cstheme="minorHAnsi"/>
        </w:rPr>
      </w:pPr>
      <w:r w:rsidRPr="009F12ED">
        <w:rPr>
          <w:rFonts w:cstheme="minorHAnsi"/>
        </w:rPr>
        <w:t xml:space="preserve">2. </w:t>
      </w:r>
      <w:r w:rsidR="008F0FFD" w:rsidRPr="009F12ED">
        <w:rPr>
          <w:rFonts w:cstheme="minorHAnsi"/>
        </w:rPr>
        <w:t>Igualmente procederá al estudio y averiguación del contenido de cuantas denuncias se interpusieren</w:t>
      </w:r>
      <w:r w:rsidR="00FB71C0" w:rsidRPr="009F12ED">
        <w:rPr>
          <w:rFonts w:cstheme="minorHAnsi"/>
        </w:rPr>
        <w:t xml:space="preserve"> </w:t>
      </w:r>
      <w:r w:rsidR="008F0FFD" w:rsidRPr="009F12ED">
        <w:rPr>
          <w:rFonts w:cstheme="minorHAnsi"/>
        </w:rPr>
        <w:t>ante el Colegio en materia de intrusismo, proponiendo a la Junta de Gobierno cuantas iniciativas y medidas</w:t>
      </w:r>
      <w:r w:rsidR="00FB71C0" w:rsidRPr="009F12ED">
        <w:rPr>
          <w:rFonts w:cstheme="minorHAnsi"/>
        </w:rPr>
        <w:t xml:space="preserve"> </w:t>
      </w:r>
      <w:r w:rsidR="008F0FFD" w:rsidRPr="009F12ED">
        <w:rPr>
          <w:rFonts w:cstheme="minorHAnsi"/>
        </w:rPr>
        <w:t>deban adoptarse en esta materia.</w:t>
      </w:r>
    </w:p>
    <w:p w14:paraId="17662773" w14:textId="77777777" w:rsidR="00FB71C0" w:rsidRPr="009F12ED" w:rsidRDefault="00FB71C0" w:rsidP="00ED6C6C">
      <w:pPr>
        <w:widowControl w:val="0"/>
        <w:autoSpaceDE w:val="0"/>
        <w:autoSpaceDN w:val="0"/>
        <w:adjustRightInd w:val="0"/>
        <w:spacing w:after="0" w:line="288" w:lineRule="auto"/>
        <w:jc w:val="both"/>
        <w:rPr>
          <w:rFonts w:cstheme="minorHAnsi"/>
        </w:rPr>
      </w:pPr>
    </w:p>
    <w:p w14:paraId="45043813" w14:textId="77777777" w:rsidR="008F0FFD" w:rsidRPr="009F12ED" w:rsidRDefault="001F50A2" w:rsidP="00ED6C6C">
      <w:pPr>
        <w:widowControl w:val="0"/>
        <w:autoSpaceDE w:val="0"/>
        <w:autoSpaceDN w:val="0"/>
        <w:adjustRightInd w:val="0"/>
        <w:spacing w:after="0" w:line="288" w:lineRule="auto"/>
        <w:jc w:val="both"/>
        <w:rPr>
          <w:rFonts w:cstheme="minorHAnsi"/>
        </w:rPr>
      </w:pPr>
      <w:r w:rsidRPr="009F12ED">
        <w:rPr>
          <w:rFonts w:cstheme="minorHAnsi"/>
        </w:rPr>
        <w:t xml:space="preserve">3. </w:t>
      </w:r>
      <w:r w:rsidR="008F0FFD" w:rsidRPr="009F12ED">
        <w:rPr>
          <w:rFonts w:cstheme="minorHAnsi"/>
        </w:rPr>
        <w:t>A requerimiento de la Junta de Gobierno, evacuará los informes sobre las materias que le son propias.</w:t>
      </w:r>
    </w:p>
    <w:p w14:paraId="4DE80DD0" w14:textId="77777777" w:rsidR="00FB71C0" w:rsidRPr="009F12ED" w:rsidRDefault="00FB71C0" w:rsidP="00ED6C6C">
      <w:pPr>
        <w:widowControl w:val="0"/>
        <w:autoSpaceDE w:val="0"/>
        <w:autoSpaceDN w:val="0"/>
        <w:adjustRightInd w:val="0"/>
        <w:spacing w:after="0" w:line="288" w:lineRule="auto"/>
        <w:jc w:val="both"/>
        <w:rPr>
          <w:rFonts w:cstheme="minorHAnsi"/>
        </w:rPr>
      </w:pPr>
    </w:p>
    <w:p w14:paraId="6DECB99F" w14:textId="4B044F1D" w:rsidR="008F0FFD" w:rsidRPr="009F12ED" w:rsidRDefault="00BA15EF" w:rsidP="00ED6C6C">
      <w:pPr>
        <w:widowControl w:val="0"/>
        <w:autoSpaceDE w:val="0"/>
        <w:autoSpaceDN w:val="0"/>
        <w:adjustRightInd w:val="0"/>
        <w:spacing w:after="0" w:line="288" w:lineRule="auto"/>
        <w:jc w:val="both"/>
        <w:rPr>
          <w:rFonts w:cstheme="minorHAnsi"/>
        </w:rPr>
      </w:pPr>
      <w:r>
        <w:rPr>
          <w:rFonts w:cstheme="minorHAnsi"/>
        </w:rPr>
        <w:lastRenderedPageBreak/>
        <w:t>4</w:t>
      </w:r>
      <w:r w:rsidR="001F50A2" w:rsidRPr="009F12ED">
        <w:rPr>
          <w:rFonts w:cstheme="minorHAnsi"/>
        </w:rPr>
        <w:t xml:space="preserve">. </w:t>
      </w:r>
      <w:r w:rsidR="008F0FFD" w:rsidRPr="009F12ED">
        <w:rPr>
          <w:rFonts w:cstheme="minorHAnsi"/>
        </w:rPr>
        <w:t>La resolución de las informaciones previas y los expedientes disciplinarios corresponde a la Junta de</w:t>
      </w:r>
      <w:r w:rsidR="00FB71C0" w:rsidRPr="009F12ED">
        <w:rPr>
          <w:rFonts w:cstheme="minorHAnsi"/>
        </w:rPr>
        <w:t xml:space="preserve"> </w:t>
      </w:r>
      <w:r w:rsidR="008F0FFD" w:rsidRPr="009F12ED">
        <w:rPr>
          <w:rFonts w:cstheme="minorHAnsi"/>
        </w:rPr>
        <w:t>Gobierno.</w:t>
      </w:r>
    </w:p>
    <w:p w14:paraId="2D9A03F2" w14:textId="77777777" w:rsidR="00FB71C0" w:rsidRPr="009F12ED" w:rsidRDefault="00FB71C0" w:rsidP="00ED6C6C">
      <w:pPr>
        <w:widowControl w:val="0"/>
        <w:autoSpaceDE w:val="0"/>
        <w:autoSpaceDN w:val="0"/>
        <w:adjustRightInd w:val="0"/>
        <w:spacing w:after="0" w:line="288" w:lineRule="auto"/>
        <w:jc w:val="both"/>
        <w:rPr>
          <w:rFonts w:cstheme="minorHAnsi"/>
        </w:rPr>
      </w:pPr>
    </w:p>
    <w:p w14:paraId="08962612" w14:textId="40A59B21" w:rsidR="008F0FFD" w:rsidRPr="00BA15EF" w:rsidRDefault="008F0FFD" w:rsidP="00ED6C6C">
      <w:pPr>
        <w:widowControl w:val="0"/>
        <w:autoSpaceDE w:val="0"/>
        <w:autoSpaceDN w:val="0"/>
        <w:adjustRightInd w:val="0"/>
        <w:spacing w:after="0" w:line="288" w:lineRule="auto"/>
        <w:jc w:val="both"/>
        <w:rPr>
          <w:rFonts w:cstheme="minorHAnsi"/>
          <w:b/>
          <w:bCs/>
        </w:rPr>
      </w:pPr>
      <w:r w:rsidRPr="00BA15EF">
        <w:rPr>
          <w:rFonts w:cstheme="minorHAnsi"/>
          <w:b/>
          <w:bCs/>
        </w:rPr>
        <w:t>Artícul</w:t>
      </w:r>
      <w:r w:rsidR="007579DB" w:rsidRPr="00BA15EF">
        <w:rPr>
          <w:rFonts w:cstheme="minorHAnsi"/>
          <w:b/>
          <w:bCs/>
        </w:rPr>
        <w:t>o</w:t>
      </w:r>
      <w:r w:rsidR="00BA15EF" w:rsidRPr="00BA15EF">
        <w:rPr>
          <w:rFonts w:cstheme="minorHAnsi"/>
          <w:b/>
          <w:bCs/>
        </w:rPr>
        <w:t xml:space="preserve"> 47. </w:t>
      </w:r>
      <w:r w:rsidRPr="00BA15EF">
        <w:rPr>
          <w:rFonts w:cstheme="minorHAnsi"/>
          <w:b/>
          <w:bCs/>
        </w:rPr>
        <w:t>Del funcionamiento, composición y miembros de las Comisiones.</w:t>
      </w:r>
    </w:p>
    <w:p w14:paraId="033F3B23" w14:textId="77777777" w:rsidR="00FB71C0" w:rsidRPr="009F12ED" w:rsidRDefault="00FB71C0" w:rsidP="00ED6C6C">
      <w:pPr>
        <w:widowControl w:val="0"/>
        <w:autoSpaceDE w:val="0"/>
        <w:autoSpaceDN w:val="0"/>
        <w:adjustRightInd w:val="0"/>
        <w:spacing w:after="0" w:line="288" w:lineRule="auto"/>
        <w:jc w:val="both"/>
        <w:rPr>
          <w:rFonts w:cstheme="minorHAnsi"/>
        </w:rPr>
      </w:pPr>
    </w:p>
    <w:p w14:paraId="2BCC62D7" w14:textId="77777777" w:rsidR="008F0FFD" w:rsidRPr="009F12ED" w:rsidRDefault="001F50A2" w:rsidP="00ED6C6C">
      <w:pPr>
        <w:widowControl w:val="0"/>
        <w:autoSpaceDE w:val="0"/>
        <w:autoSpaceDN w:val="0"/>
        <w:adjustRightInd w:val="0"/>
        <w:spacing w:after="0" w:line="288" w:lineRule="auto"/>
        <w:jc w:val="both"/>
        <w:rPr>
          <w:rFonts w:cstheme="minorHAnsi"/>
        </w:rPr>
      </w:pPr>
      <w:r w:rsidRPr="009F12ED">
        <w:rPr>
          <w:rFonts w:cstheme="minorHAnsi"/>
        </w:rPr>
        <w:t xml:space="preserve">1. </w:t>
      </w:r>
      <w:r w:rsidR="008F0FFD" w:rsidRPr="009F12ED">
        <w:rPr>
          <w:rFonts w:cstheme="minorHAnsi"/>
        </w:rPr>
        <w:t>Las Comisiones funcionarán bajo principios democráticos, adoptando sus acuerdos por el voto mayoritario</w:t>
      </w:r>
      <w:r w:rsidR="00FB71C0" w:rsidRPr="009F12ED">
        <w:rPr>
          <w:rFonts w:cstheme="minorHAnsi"/>
        </w:rPr>
        <w:t xml:space="preserve"> </w:t>
      </w:r>
      <w:r w:rsidR="008F0FFD" w:rsidRPr="009F12ED">
        <w:rPr>
          <w:rFonts w:cstheme="minorHAnsi"/>
        </w:rPr>
        <w:t>de sus componentes, ostentando voto de calidad</w:t>
      </w:r>
      <w:r w:rsidR="007579DB" w:rsidRPr="009F12ED">
        <w:rPr>
          <w:rFonts w:cstheme="minorHAnsi"/>
        </w:rPr>
        <w:t xml:space="preserve"> la persona que lleve la coordinación</w:t>
      </w:r>
      <w:r w:rsidR="00871E3B" w:rsidRPr="009F12ED">
        <w:rPr>
          <w:rFonts w:cstheme="minorHAnsi"/>
        </w:rPr>
        <w:t xml:space="preserve"> </w:t>
      </w:r>
      <w:r w:rsidR="008F0FFD" w:rsidRPr="009F12ED">
        <w:rPr>
          <w:rFonts w:cstheme="minorHAnsi"/>
        </w:rPr>
        <w:t>en caso de empate.</w:t>
      </w:r>
    </w:p>
    <w:p w14:paraId="5AF8A3A1" w14:textId="77777777" w:rsidR="00FB71C0" w:rsidRPr="009F12ED" w:rsidRDefault="00FB71C0" w:rsidP="00ED6C6C">
      <w:pPr>
        <w:widowControl w:val="0"/>
        <w:autoSpaceDE w:val="0"/>
        <w:autoSpaceDN w:val="0"/>
        <w:adjustRightInd w:val="0"/>
        <w:spacing w:after="0" w:line="288" w:lineRule="auto"/>
        <w:jc w:val="both"/>
        <w:rPr>
          <w:rFonts w:cstheme="minorHAnsi"/>
        </w:rPr>
      </w:pPr>
    </w:p>
    <w:p w14:paraId="0FAA39F3" w14:textId="77777777" w:rsidR="008F0FFD" w:rsidRPr="009F12ED" w:rsidRDefault="001F50A2" w:rsidP="00ED6C6C">
      <w:pPr>
        <w:widowControl w:val="0"/>
        <w:autoSpaceDE w:val="0"/>
        <w:autoSpaceDN w:val="0"/>
        <w:adjustRightInd w:val="0"/>
        <w:spacing w:after="0" w:line="288" w:lineRule="auto"/>
        <w:jc w:val="both"/>
        <w:rPr>
          <w:rFonts w:cstheme="minorHAnsi"/>
        </w:rPr>
      </w:pPr>
      <w:r w:rsidRPr="009F12ED">
        <w:rPr>
          <w:rFonts w:cstheme="minorHAnsi"/>
        </w:rPr>
        <w:t xml:space="preserve">2. </w:t>
      </w:r>
      <w:r w:rsidR="008F0FFD" w:rsidRPr="009F12ED">
        <w:rPr>
          <w:rFonts w:cstheme="minorHAnsi"/>
        </w:rPr>
        <w:t>Para su constitución se requerirá un quórum de asistencia de la mitad más uno de sus componentes.</w:t>
      </w:r>
    </w:p>
    <w:p w14:paraId="107DC651" w14:textId="77777777" w:rsidR="00FB71C0" w:rsidRPr="009F12ED" w:rsidRDefault="00FB71C0" w:rsidP="00ED6C6C">
      <w:pPr>
        <w:widowControl w:val="0"/>
        <w:autoSpaceDE w:val="0"/>
        <w:autoSpaceDN w:val="0"/>
        <w:adjustRightInd w:val="0"/>
        <w:spacing w:after="0" w:line="288" w:lineRule="auto"/>
        <w:jc w:val="both"/>
        <w:rPr>
          <w:rFonts w:cstheme="minorHAnsi"/>
        </w:rPr>
      </w:pPr>
    </w:p>
    <w:p w14:paraId="442DDD41" w14:textId="77777777" w:rsidR="008F0FFD" w:rsidRPr="009F12ED" w:rsidRDefault="001F50A2" w:rsidP="00ED6C6C">
      <w:pPr>
        <w:widowControl w:val="0"/>
        <w:autoSpaceDE w:val="0"/>
        <w:autoSpaceDN w:val="0"/>
        <w:adjustRightInd w:val="0"/>
        <w:spacing w:after="0" w:line="288" w:lineRule="auto"/>
        <w:jc w:val="both"/>
        <w:rPr>
          <w:rFonts w:cstheme="minorHAnsi"/>
        </w:rPr>
      </w:pPr>
      <w:r w:rsidRPr="009F12ED">
        <w:rPr>
          <w:rFonts w:cstheme="minorHAnsi"/>
        </w:rPr>
        <w:t xml:space="preserve">3. La persona </w:t>
      </w:r>
      <w:r w:rsidR="00871E3B" w:rsidRPr="009F12ED">
        <w:rPr>
          <w:rFonts w:cstheme="minorHAnsi"/>
        </w:rPr>
        <w:t>coordinador</w:t>
      </w:r>
      <w:r w:rsidRPr="009F12ED">
        <w:rPr>
          <w:rFonts w:cstheme="minorHAnsi"/>
        </w:rPr>
        <w:t>a</w:t>
      </w:r>
      <w:r w:rsidR="008F0FFD" w:rsidRPr="009F12ED">
        <w:rPr>
          <w:rFonts w:cstheme="minorHAnsi"/>
        </w:rPr>
        <w:t xml:space="preserve"> podrá no ser miembro de la Junta de Gobierno pero será designado en todo caso por ésta.</w:t>
      </w:r>
    </w:p>
    <w:p w14:paraId="2E8DD98F" w14:textId="77777777" w:rsidR="00FB71C0" w:rsidRPr="009F12ED" w:rsidRDefault="00FB71C0" w:rsidP="00ED6C6C">
      <w:pPr>
        <w:widowControl w:val="0"/>
        <w:autoSpaceDE w:val="0"/>
        <w:autoSpaceDN w:val="0"/>
        <w:adjustRightInd w:val="0"/>
        <w:spacing w:after="0" w:line="288" w:lineRule="auto"/>
        <w:jc w:val="both"/>
        <w:rPr>
          <w:rFonts w:cstheme="minorHAnsi"/>
        </w:rPr>
      </w:pPr>
    </w:p>
    <w:p w14:paraId="12E01FB7" w14:textId="77777777" w:rsidR="008F0FFD" w:rsidRPr="009F12ED" w:rsidRDefault="001F50A2" w:rsidP="00ED6C6C">
      <w:pPr>
        <w:widowControl w:val="0"/>
        <w:autoSpaceDE w:val="0"/>
        <w:autoSpaceDN w:val="0"/>
        <w:adjustRightInd w:val="0"/>
        <w:spacing w:after="0" w:line="288" w:lineRule="auto"/>
        <w:jc w:val="both"/>
        <w:rPr>
          <w:rFonts w:cstheme="minorHAnsi"/>
        </w:rPr>
      </w:pPr>
      <w:r w:rsidRPr="009F12ED">
        <w:rPr>
          <w:rFonts w:cstheme="minorHAnsi"/>
        </w:rPr>
        <w:t xml:space="preserve">4. </w:t>
      </w:r>
      <w:r w:rsidR="008F0FFD" w:rsidRPr="009F12ED">
        <w:rPr>
          <w:rFonts w:cstheme="minorHAnsi"/>
        </w:rPr>
        <w:t>Los miembros serán designados por la Junta de Gobierno y desarrollarán su cometido durante el tiempo</w:t>
      </w:r>
      <w:r w:rsidR="00FB71C0" w:rsidRPr="009F12ED">
        <w:rPr>
          <w:rFonts w:cstheme="minorHAnsi"/>
        </w:rPr>
        <w:t xml:space="preserve"> </w:t>
      </w:r>
      <w:r w:rsidR="008F0FFD" w:rsidRPr="009F12ED">
        <w:rPr>
          <w:rFonts w:cstheme="minorHAnsi"/>
        </w:rPr>
        <w:t>de mandato de la Junta</w:t>
      </w:r>
      <w:r w:rsidR="00FB71C0" w:rsidRPr="009F12ED">
        <w:rPr>
          <w:rFonts w:cstheme="minorHAnsi"/>
        </w:rPr>
        <w:t xml:space="preserve"> </w:t>
      </w:r>
      <w:r w:rsidR="008F0FFD" w:rsidRPr="009F12ED">
        <w:rPr>
          <w:rFonts w:cstheme="minorHAnsi"/>
        </w:rPr>
        <w:t>pero podrán ser cesados por ésta en cualquier</w:t>
      </w:r>
      <w:r w:rsidR="00FB71C0" w:rsidRPr="009F12ED">
        <w:rPr>
          <w:rFonts w:cstheme="minorHAnsi"/>
        </w:rPr>
        <w:t xml:space="preserve"> </w:t>
      </w:r>
      <w:r w:rsidR="008F0FFD" w:rsidRPr="009F12ED">
        <w:rPr>
          <w:rFonts w:cstheme="minorHAnsi"/>
        </w:rPr>
        <w:t>momento.</w:t>
      </w:r>
    </w:p>
    <w:p w14:paraId="3B2D5E03" w14:textId="77777777" w:rsidR="00FB71C0" w:rsidRPr="009F12ED" w:rsidRDefault="00FB71C0" w:rsidP="00ED6C6C">
      <w:pPr>
        <w:widowControl w:val="0"/>
        <w:autoSpaceDE w:val="0"/>
        <w:autoSpaceDN w:val="0"/>
        <w:adjustRightInd w:val="0"/>
        <w:spacing w:after="0" w:line="288" w:lineRule="auto"/>
        <w:jc w:val="both"/>
        <w:rPr>
          <w:rFonts w:cstheme="minorHAnsi"/>
        </w:rPr>
      </w:pPr>
    </w:p>
    <w:p w14:paraId="567C6B36" w14:textId="77777777" w:rsidR="008F0FFD" w:rsidRPr="009F12ED" w:rsidRDefault="001F50A2" w:rsidP="00ED6C6C">
      <w:pPr>
        <w:widowControl w:val="0"/>
        <w:autoSpaceDE w:val="0"/>
        <w:autoSpaceDN w:val="0"/>
        <w:adjustRightInd w:val="0"/>
        <w:spacing w:after="0" w:line="288" w:lineRule="auto"/>
        <w:jc w:val="both"/>
        <w:rPr>
          <w:rFonts w:cstheme="minorHAnsi"/>
        </w:rPr>
      </w:pPr>
      <w:r w:rsidRPr="009F12ED">
        <w:rPr>
          <w:rFonts w:cstheme="minorHAnsi"/>
        </w:rPr>
        <w:t xml:space="preserve">5. </w:t>
      </w:r>
      <w:r w:rsidR="008F0FFD" w:rsidRPr="009F12ED">
        <w:rPr>
          <w:rFonts w:cstheme="minorHAnsi"/>
        </w:rPr>
        <w:t>La</w:t>
      </w:r>
      <w:r w:rsidR="00871E3B" w:rsidRPr="009F12ED">
        <w:rPr>
          <w:rFonts w:cstheme="minorHAnsi"/>
        </w:rPr>
        <w:t xml:space="preserve">s relaciones </w:t>
      </w:r>
      <w:r w:rsidR="008F0FFD" w:rsidRPr="009F12ED">
        <w:rPr>
          <w:rFonts w:cstheme="minorHAnsi"/>
        </w:rPr>
        <w:t xml:space="preserve">entre cada Comisión y la Junta de Gobierno se </w:t>
      </w:r>
      <w:r w:rsidRPr="009F12ED">
        <w:rPr>
          <w:rFonts w:cstheme="minorHAnsi"/>
        </w:rPr>
        <w:t>mantendrá</w:t>
      </w:r>
      <w:r w:rsidR="008F0FFD" w:rsidRPr="009F12ED">
        <w:rPr>
          <w:rFonts w:cstheme="minorHAnsi"/>
        </w:rPr>
        <w:t xml:space="preserve"> a través del miembro de la</w:t>
      </w:r>
      <w:r w:rsidR="00FB71C0" w:rsidRPr="009F12ED">
        <w:rPr>
          <w:rFonts w:cstheme="minorHAnsi"/>
        </w:rPr>
        <w:t xml:space="preserve"> </w:t>
      </w:r>
      <w:r w:rsidR="008F0FFD" w:rsidRPr="009F12ED">
        <w:rPr>
          <w:rFonts w:cstheme="minorHAnsi"/>
        </w:rPr>
        <w:t xml:space="preserve">Junta que ésta designe o de </w:t>
      </w:r>
      <w:r w:rsidR="007579DB" w:rsidRPr="009F12ED">
        <w:rPr>
          <w:rFonts w:cstheme="minorHAnsi"/>
        </w:rPr>
        <w:t>la persona que lleve la coordinación</w:t>
      </w:r>
      <w:r w:rsidR="008F0FFD" w:rsidRPr="009F12ED">
        <w:rPr>
          <w:rFonts w:cstheme="minorHAnsi"/>
        </w:rPr>
        <w:t>.</w:t>
      </w:r>
    </w:p>
    <w:p w14:paraId="7E29D373" w14:textId="77777777" w:rsidR="00FB71C0" w:rsidRPr="009F12ED" w:rsidRDefault="00FB71C0" w:rsidP="00ED6C6C">
      <w:pPr>
        <w:widowControl w:val="0"/>
        <w:autoSpaceDE w:val="0"/>
        <w:autoSpaceDN w:val="0"/>
        <w:adjustRightInd w:val="0"/>
        <w:spacing w:after="0" w:line="288" w:lineRule="auto"/>
        <w:jc w:val="both"/>
        <w:rPr>
          <w:rFonts w:cstheme="minorHAnsi"/>
        </w:rPr>
      </w:pPr>
    </w:p>
    <w:p w14:paraId="25A1E501" w14:textId="77777777" w:rsidR="008F0FFD" w:rsidRPr="009F12ED" w:rsidRDefault="001F50A2" w:rsidP="00ED6C6C">
      <w:pPr>
        <w:widowControl w:val="0"/>
        <w:autoSpaceDE w:val="0"/>
        <w:autoSpaceDN w:val="0"/>
        <w:adjustRightInd w:val="0"/>
        <w:spacing w:after="0" w:line="288" w:lineRule="auto"/>
        <w:jc w:val="both"/>
        <w:rPr>
          <w:rFonts w:cstheme="minorHAnsi"/>
        </w:rPr>
      </w:pPr>
      <w:r w:rsidRPr="009F12ED">
        <w:rPr>
          <w:rFonts w:cstheme="minorHAnsi"/>
        </w:rPr>
        <w:t xml:space="preserve">6. </w:t>
      </w:r>
      <w:r w:rsidR="008F0FFD" w:rsidRPr="009F12ED">
        <w:rPr>
          <w:rFonts w:cstheme="minorHAnsi"/>
        </w:rPr>
        <w:t>Con carácter excepcional y en función de la trascendencia de una determinada cuestión sometida al</w:t>
      </w:r>
      <w:r w:rsidR="00FB71C0" w:rsidRPr="009F12ED">
        <w:rPr>
          <w:rFonts w:cstheme="minorHAnsi"/>
        </w:rPr>
        <w:t xml:space="preserve"> </w:t>
      </w:r>
      <w:r w:rsidR="008F0FFD" w:rsidRPr="009F12ED">
        <w:rPr>
          <w:rFonts w:cstheme="minorHAnsi"/>
        </w:rPr>
        <w:t xml:space="preserve">conocimiento de la Comisión, a petición de </w:t>
      </w:r>
      <w:r w:rsidR="007579DB" w:rsidRPr="009F12ED">
        <w:rPr>
          <w:rFonts w:cstheme="minorHAnsi"/>
        </w:rPr>
        <w:t>la persona que lleve la coordinación</w:t>
      </w:r>
      <w:r w:rsidR="008F0FFD" w:rsidRPr="009F12ED">
        <w:rPr>
          <w:rFonts w:cstheme="minorHAnsi"/>
        </w:rPr>
        <w:t>, podrá asistir el miembro de la Comisión</w:t>
      </w:r>
      <w:r w:rsidR="00FB71C0" w:rsidRPr="009F12ED">
        <w:rPr>
          <w:rFonts w:cstheme="minorHAnsi"/>
        </w:rPr>
        <w:t xml:space="preserve"> </w:t>
      </w:r>
      <w:r w:rsidR="008F0FFD" w:rsidRPr="009F12ED">
        <w:rPr>
          <w:rFonts w:cstheme="minorHAnsi"/>
        </w:rPr>
        <w:t>que se designase, con voz pero sin voto, a la sesión de Junta de Gobierno que hubiere de estudiar el asunto o</w:t>
      </w:r>
      <w:r w:rsidR="00FB71C0" w:rsidRPr="009F12ED">
        <w:rPr>
          <w:rFonts w:cstheme="minorHAnsi"/>
        </w:rPr>
        <w:t xml:space="preserve"> </w:t>
      </w:r>
      <w:r w:rsidR="008F0FFD" w:rsidRPr="009F12ED">
        <w:rPr>
          <w:rFonts w:cstheme="minorHAnsi"/>
        </w:rPr>
        <w:t>decidir sobre él.</w:t>
      </w:r>
    </w:p>
    <w:p w14:paraId="1A250BC3" w14:textId="77777777" w:rsidR="00FB71C0" w:rsidRPr="009F12ED" w:rsidRDefault="00FB71C0" w:rsidP="00ED6C6C">
      <w:pPr>
        <w:widowControl w:val="0"/>
        <w:autoSpaceDE w:val="0"/>
        <w:autoSpaceDN w:val="0"/>
        <w:adjustRightInd w:val="0"/>
        <w:spacing w:after="0" w:line="288" w:lineRule="auto"/>
        <w:jc w:val="both"/>
        <w:rPr>
          <w:rFonts w:cstheme="minorHAnsi"/>
        </w:rPr>
      </w:pPr>
    </w:p>
    <w:p w14:paraId="3FA6DDB4" w14:textId="77777777" w:rsidR="00BA15EF" w:rsidRDefault="008F0FFD" w:rsidP="00ED6C6C">
      <w:pPr>
        <w:widowControl w:val="0"/>
        <w:autoSpaceDE w:val="0"/>
        <w:autoSpaceDN w:val="0"/>
        <w:adjustRightInd w:val="0"/>
        <w:spacing w:after="0" w:line="288" w:lineRule="auto"/>
        <w:jc w:val="center"/>
        <w:rPr>
          <w:rFonts w:cstheme="minorHAnsi"/>
          <w:b/>
          <w:bCs/>
        </w:rPr>
      </w:pPr>
      <w:r w:rsidRPr="00BA15EF">
        <w:rPr>
          <w:rFonts w:cstheme="minorHAnsi"/>
          <w:b/>
          <w:bCs/>
        </w:rPr>
        <w:t>CAPÍTULO VII.</w:t>
      </w:r>
    </w:p>
    <w:p w14:paraId="1A40F1FD" w14:textId="410388E0" w:rsidR="008F0FFD" w:rsidRPr="00BA15EF" w:rsidRDefault="008F0FFD" w:rsidP="00ED6C6C">
      <w:pPr>
        <w:widowControl w:val="0"/>
        <w:autoSpaceDE w:val="0"/>
        <w:autoSpaceDN w:val="0"/>
        <w:adjustRightInd w:val="0"/>
        <w:spacing w:after="0" w:line="288" w:lineRule="auto"/>
        <w:jc w:val="center"/>
        <w:rPr>
          <w:rFonts w:cstheme="minorHAnsi"/>
          <w:b/>
          <w:bCs/>
        </w:rPr>
      </w:pPr>
      <w:r w:rsidRPr="00BA15EF">
        <w:rPr>
          <w:rFonts w:cstheme="minorHAnsi"/>
          <w:b/>
          <w:bCs/>
        </w:rPr>
        <w:t>DE LAS AGRUPACIONES</w:t>
      </w:r>
      <w:r w:rsidR="004A7D08" w:rsidRPr="00BA15EF">
        <w:rPr>
          <w:rFonts w:cstheme="minorHAnsi"/>
          <w:b/>
          <w:bCs/>
        </w:rPr>
        <w:t xml:space="preserve"> Y</w:t>
      </w:r>
      <w:r w:rsidRPr="00BA15EF">
        <w:rPr>
          <w:rFonts w:cstheme="minorHAnsi"/>
          <w:b/>
          <w:bCs/>
        </w:rPr>
        <w:t xml:space="preserve"> SECCIONES</w:t>
      </w:r>
    </w:p>
    <w:p w14:paraId="48902896" w14:textId="77777777" w:rsidR="00FB71C0" w:rsidRPr="009F12ED" w:rsidRDefault="00FB71C0" w:rsidP="00ED6C6C">
      <w:pPr>
        <w:widowControl w:val="0"/>
        <w:autoSpaceDE w:val="0"/>
        <w:autoSpaceDN w:val="0"/>
        <w:adjustRightInd w:val="0"/>
        <w:spacing w:after="0" w:line="288" w:lineRule="auto"/>
        <w:jc w:val="both"/>
        <w:rPr>
          <w:rFonts w:cstheme="minorHAnsi"/>
        </w:rPr>
      </w:pPr>
    </w:p>
    <w:p w14:paraId="5D71ECBD" w14:textId="535D3D6C" w:rsidR="008F0FFD" w:rsidRPr="00BA15EF" w:rsidRDefault="008F0FFD" w:rsidP="00ED6C6C">
      <w:pPr>
        <w:widowControl w:val="0"/>
        <w:autoSpaceDE w:val="0"/>
        <w:autoSpaceDN w:val="0"/>
        <w:adjustRightInd w:val="0"/>
        <w:spacing w:after="0" w:line="288" w:lineRule="auto"/>
        <w:jc w:val="both"/>
        <w:rPr>
          <w:rFonts w:cstheme="minorHAnsi"/>
          <w:b/>
          <w:bCs/>
        </w:rPr>
      </w:pPr>
      <w:r w:rsidRPr="00BA15EF">
        <w:rPr>
          <w:rFonts w:cstheme="minorHAnsi"/>
          <w:b/>
          <w:bCs/>
        </w:rPr>
        <w:t>Artículo</w:t>
      </w:r>
      <w:r w:rsidR="00BA15EF" w:rsidRPr="00BA15EF">
        <w:rPr>
          <w:rFonts w:cstheme="minorHAnsi"/>
          <w:b/>
          <w:bCs/>
        </w:rPr>
        <w:t xml:space="preserve"> 48. </w:t>
      </w:r>
      <w:r w:rsidRPr="00BA15EF">
        <w:rPr>
          <w:rFonts w:cstheme="minorHAnsi"/>
          <w:b/>
          <w:bCs/>
        </w:rPr>
        <w:t xml:space="preserve">De la Agrupación de </w:t>
      </w:r>
      <w:r w:rsidR="007579DB" w:rsidRPr="00BA15EF">
        <w:rPr>
          <w:rFonts w:cstheme="minorHAnsi"/>
          <w:b/>
          <w:bCs/>
        </w:rPr>
        <w:t xml:space="preserve">la </w:t>
      </w:r>
      <w:r w:rsidRPr="00BA15EF">
        <w:rPr>
          <w:rFonts w:cstheme="minorHAnsi"/>
          <w:b/>
          <w:bCs/>
        </w:rPr>
        <w:t>Aboga</w:t>
      </w:r>
      <w:r w:rsidR="007579DB" w:rsidRPr="00BA15EF">
        <w:rPr>
          <w:rFonts w:cstheme="minorHAnsi"/>
          <w:b/>
          <w:bCs/>
        </w:rPr>
        <w:t>cía</w:t>
      </w:r>
      <w:r w:rsidRPr="00BA15EF">
        <w:rPr>
          <w:rFonts w:cstheme="minorHAnsi"/>
          <w:b/>
          <w:bCs/>
        </w:rPr>
        <w:t xml:space="preserve"> J</w:t>
      </w:r>
      <w:r w:rsidR="007579DB" w:rsidRPr="00BA15EF">
        <w:rPr>
          <w:rFonts w:cstheme="minorHAnsi"/>
          <w:b/>
          <w:bCs/>
        </w:rPr>
        <w:t>oven</w:t>
      </w:r>
      <w:r w:rsidRPr="00BA15EF">
        <w:rPr>
          <w:rFonts w:cstheme="minorHAnsi"/>
          <w:b/>
          <w:bCs/>
        </w:rPr>
        <w:t>.</w:t>
      </w:r>
    </w:p>
    <w:p w14:paraId="7693FE3A" w14:textId="77777777" w:rsidR="00FB71C0" w:rsidRPr="009F12ED" w:rsidRDefault="00FB71C0" w:rsidP="00ED6C6C">
      <w:pPr>
        <w:widowControl w:val="0"/>
        <w:autoSpaceDE w:val="0"/>
        <w:autoSpaceDN w:val="0"/>
        <w:adjustRightInd w:val="0"/>
        <w:spacing w:after="0" w:line="288" w:lineRule="auto"/>
        <w:jc w:val="both"/>
        <w:rPr>
          <w:rFonts w:cstheme="minorHAnsi"/>
        </w:rPr>
      </w:pPr>
    </w:p>
    <w:p w14:paraId="268CE2AB" w14:textId="6748BE5F" w:rsidR="008F0FFD" w:rsidRPr="009F12ED" w:rsidRDefault="001E6D27" w:rsidP="00ED6C6C">
      <w:pPr>
        <w:widowControl w:val="0"/>
        <w:autoSpaceDE w:val="0"/>
        <w:autoSpaceDN w:val="0"/>
        <w:adjustRightInd w:val="0"/>
        <w:spacing w:after="0" w:line="288" w:lineRule="auto"/>
        <w:jc w:val="both"/>
        <w:rPr>
          <w:rFonts w:cstheme="minorHAnsi"/>
        </w:rPr>
      </w:pPr>
      <w:r w:rsidRPr="009F12ED">
        <w:rPr>
          <w:rFonts w:cstheme="minorHAnsi"/>
        </w:rPr>
        <w:t xml:space="preserve">1. </w:t>
      </w:r>
      <w:r w:rsidR="008F0FFD" w:rsidRPr="009F12ED">
        <w:rPr>
          <w:rFonts w:cstheme="minorHAnsi"/>
        </w:rPr>
        <w:t xml:space="preserve">En la Corporación existirá una Agrupación de </w:t>
      </w:r>
      <w:r w:rsidR="007579DB" w:rsidRPr="009F12ED">
        <w:rPr>
          <w:rFonts w:cstheme="minorHAnsi"/>
        </w:rPr>
        <w:t>la Abogacía Joven</w:t>
      </w:r>
      <w:r w:rsidR="008F0FFD" w:rsidRPr="009F12ED">
        <w:rPr>
          <w:rFonts w:cstheme="minorHAnsi"/>
        </w:rPr>
        <w:t xml:space="preserve"> a la que podrán pertenecer </w:t>
      </w:r>
      <w:r w:rsidR="00FB71C0" w:rsidRPr="009F12ED">
        <w:rPr>
          <w:rFonts w:cstheme="minorHAnsi"/>
        </w:rPr>
        <w:t xml:space="preserve">quienes </w:t>
      </w:r>
      <w:r w:rsidR="009605BD">
        <w:rPr>
          <w:rFonts w:cstheme="minorHAnsi"/>
        </w:rPr>
        <w:t>cumplan los requisitos establecidos en los Estatutos de la propia Agrupación.</w:t>
      </w:r>
    </w:p>
    <w:p w14:paraId="05E08DAC" w14:textId="77777777" w:rsidR="00FB71C0" w:rsidRPr="009F12ED" w:rsidRDefault="00FB71C0" w:rsidP="00ED6C6C">
      <w:pPr>
        <w:widowControl w:val="0"/>
        <w:autoSpaceDE w:val="0"/>
        <w:autoSpaceDN w:val="0"/>
        <w:adjustRightInd w:val="0"/>
        <w:spacing w:after="0" w:line="288" w:lineRule="auto"/>
        <w:jc w:val="both"/>
        <w:rPr>
          <w:rFonts w:cstheme="minorHAnsi"/>
        </w:rPr>
      </w:pPr>
    </w:p>
    <w:p w14:paraId="12A7A0E8" w14:textId="77777777" w:rsidR="00FB71C0" w:rsidRPr="009F12ED" w:rsidRDefault="001E6D27" w:rsidP="00ED6C6C">
      <w:pPr>
        <w:widowControl w:val="0"/>
        <w:autoSpaceDE w:val="0"/>
        <w:autoSpaceDN w:val="0"/>
        <w:adjustRightInd w:val="0"/>
        <w:spacing w:after="0" w:line="288" w:lineRule="auto"/>
        <w:jc w:val="both"/>
        <w:rPr>
          <w:rFonts w:cstheme="minorHAnsi"/>
        </w:rPr>
      </w:pPr>
      <w:r w:rsidRPr="009F12ED">
        <w:rPr>
          <w:rFonts w:cstheme="minorHAnsi"/>
        </w:rPr>
        <w:t xml:space="preserve">2. </w:t>
      </w:r>
      <w:r w:rsidR="008F0FFD" w:rsidRPr="009F12ED">
        <w:rPr>
          <w:rFonts w:cstheme="minorHAnsi"/>
        </w:rPr>
        <w:t>La organización, régimen y funcionamiento de la Agrupación se regularán en sus Estatutos particulares</w:t>
      </w:r>
      <w:r w:rsidR="00FB71C0" w:rsidRPr="009F12ED">
        <w:rPr>
          <w:rFonts w:cstheme="minorHAnsi"/>
        </w:rPr>
        <w:t xml:space="preserve"> </w:t>
      </w:r>
      <w:r w:rsidR="008F0FFD" w:rsidRPr="009F12ED">
        <w:rPr>
          <w:rFonts w:cstheme="minorHAnsi"/>
        </w:rPr>
        <w:t>que en ningún caso podrán ser contrarios a los del Colegio</w:t>
      </w:r>
      <w:r w:rsidR="00FB71C0" w:rsidRPr="009F12ED">
        <w:rPr>
          <w:rFonts w:cstheme="minorHAnsi"/>
        </w:rPr>
        <w:t>.</w:t>
      </w:r>
    </w:p>
    <w:p w14:paraId="43D49835" w14:textId="77777777" w:rsidR="00FB71C0" w:rsidRPr="009F12ED" w:rsidRDefault="00FB71C0" w:rsidP="00ED6C6C">
      <w:pPr>
        <w:widowControl w:val="0"/>
        <w:autoSpaceDE w:val="0"/>
        <w:autoSpaceDN w:val="0"/>
        <w:adjustRightInd w:val="0"/>
        <w:spacing w:after="0" w:line="288" w:lineRule="auto"/>
        <w:jc w:val="both"/>
        <w:rPr>
          <w:rFonts w:cstheme="minorHAnsi"/>
        </w:rPr>
      </w:pPr>
    </w:p>
    <w:p w14:paraId="4DDFFE5F" w14:textId="77777777" w:rsidR="008F0FFD" w:rsidRPr="009F12ED" w:rsidRDefault="001E6D27" w:rsidP="00ED6C6C">
      <w:pPr>
        <w:widowControl w:val="0"/>
        <w:autoSpaceDE w:val="0"/>
        <w:autoSpaceDN w:val="0"/>
        <w:adjustRightInd w:val="0"/>
        <w:spacing w:after="0" w:line="288" w:lineRule="auto"/>
        <w:jc w:val="both"/>
        <w:rPr>
          <w:rFonts w:cstheme="minorHAnsi"/>
        </w:rPr>
      </w:pPr>
      <w:r w:rsidRPr="009F12ED">
        <w:rPr>
          <w:rFonts w:cstheme="minorHAnsi"/>
        </w:rPr>
        <w:t xml:space="preserve">3. </w:t>
      </w:r>
      <w:r w:rsidR="008F0FFD" w:rsidRPr="009F12ED">
        <w:rPr>
          <w:rFonts w:cstheme="minorHAnsi"/>
        </w:rPr>
        <w:t xml:space="preserve">En los presupuestos generales del Colegio se preverá una partida como dotación económica </w:t>
      </w:r>
      <w:r w:rsidR="008F0FFD" w:rsidRPr="009F12ED">
        <w:rPr>
          <w:rFonts w:cstheme="minorHAnsi"/>
        </w:rPr>
        <w:lastRenderedPageBreak/>
        <w:t>para</w:t>
      </w:r>
      <w:r w:rsidR="00FB71C0" w:rsidRPr="009F12ED">
        <w:rPr>
          <w:rFonts w:cstheme="minorHAnsi"/>
        </w:rPr>
        <w:t xml:space="preserve"> </w:t>
      </w:r>
      <w:r w:rsidR="008F0FFD" w:rsidRPr="009F12ED">
        <w:rPr>
          <w:rFonts w:cstheme="minorHAnsi"/>
        </w:rPr>
        <w:t>atender al mantenimiento de la Agrupación debiendo darse cuenta en el mes de enero de cada año a la Junta</w:t>
      </w:r>
      <w:r w:rsidR="00FB71C0" w:rsidRPr="009F12ED">
        <w:rPr>
          <w:rFonts w:cstheme="minorHAnsi"/>
        </w:rPr>
        <w:t xml:space="preserve"> </w:t>
      </w:r>
      <w:r w:rsidR="008F0FFD" w:rsidRPr="009F12ED">
        <w:rPr>
          <w:rFonts w:cstheme="minorHAnsi"/>
        </w:rPr>
        <w:t>de Gobierno del concreto destino dado a los fondos que se le hubieren entregado a fin de que se justifiquen</w:t>
      </w:r>
      <w:r w:rsidR="00FB71C0" w:rsidRPr="009F12ED">
        <w:rPr>
          <w:rFonts w:cstheme="minorHAnsi"/>
        </w:rPr>
        <w:t xml:space="preserve"> </w:t>
      </w:r>
      <w:r w:rsidR="008F0FFD" w:rsidRPr="009F12ED">
        <w:rPr>
          <w:rFonts w:cstheme="minorHAnsi"/>
        </w:rPr>
        <w:t>debidamente en la cuenta general de gastos del Colegio.</w:t>
      </w:r>
    </w:p>
    <w:p w14:paraId="252E698A" w14:textId="77777777" w:rsidR="00FB71C0" w:rsidRPr="009F12ED" w:rsidRDefault="00FB71C0" w:rsidP="00ED6C6C">
      <w:pPr>
        <w:widowControl w:val="0"/>
        <w:autoSpaceDE w:val="0"/>
        <w:autoSpaceDN w:val="0"/>
        <w:adjustRightInd w:val="0"/>
        <w:spacing w:after="0" w:line="288" w:lineRule="auto"/>
        <w:jc w:val="both"/>
        <w:rPr>
          <w:rFonts w:cstheme="minorHAnsi"/>
        </w:rPr>
      </w:pPr>
    </w:p>
    <w:p w14:paraId="0093A39C" w14:textId="77777777" w:rsidR="00FB71C0" w:rsidRPr="009F12ED" w:rsidRDefault="001E6D27" w:rsidP="00ED6C6C">
      <w:pPr>
        <w:widowControl w:val="0"/>
        <w:autoSpaceDE w:val="0"/>
        <w:autoSpaceDN w:val="0"/>
        <w:adjustRightInd w:val="0"/>
        <w:spacing w:after="0" w:line="288" w:lineRule="auto"/>
        <w:jc w:val="both"/>
        <w:rPr>
          <w:rFonts w:cstheme="minorHAnsi"/>
        </w:rPr>
      </w:pPr>
      <w:r w:rsidRPr="009F12ED">
        <w:rPr>
          <w:rFonts w:cstheme="minorHAnsi"/>
        </w:rPr>
        <w:t xml:space="preserve">4. </w:t>
      </w:r>
      <w:r w:rsidR="008F0FFD" w:rsidRPr="009F12ED">
        <w:rPr>
          <w:rFonts w:cstheme="minorHAnsi"/>
        </w:rPr>
        <w:t>Corresponderá a la Junta de Gobierno aprobar la constitución, suspensión o disolución de la Agrupación</w:t>
      </w:r>
      <w:r w:rsidR="00FB71C0" w:rsidRPr="009F12ED">
        <w:rPr>
          <w:rFonts w:cstheme="minorHAnsi"/>
        </w:rPr>
        <w:t xml:space="preserve"> </w:t>
      </w:r>
      <w:r w:rsidR="008F0FFD" w:rsidRPr="009F12ED">
        <w:rPr>
          <w:rFonts w:cstheme="minorHAnsi"/>
        </w:rPr>
        <w:t xml:space="preserve">así como sus Estatutos y </w:t>
      </w:r>
      <w:r w:rsidR="00FB71C0" w:rsidRPr="009F12ED">
        <w:rPr>
          <w:rFonts w:cstheme="minorHAnsi"/>
        </w:rPr>
        <w:t>sus</w:t>
      </w:r>
      <w:r w:rsidR="008F0FFD" w:rsidRPr="009F12ED">
        <w:rPr>
          <w:rFonts w:cstheme="minorHAnsi"/>
        </w:rPr>
        <w:t xml:space="preserve"> modificaci</w:t>
      </w:r>
      <w:r w:rsidR="00FB71C0" w:rsidRPr="009F12ED">
        <w:rPr>
          <w:rFonts w:cstheme="minorHAnsi"/>
        </w:rPr>
        <w:t>ones.</w:t>
      </w:r>
    </w:p>
    <w:p w14:paraId="3AF84E4C" w14:textId="77777777" w:rsidR="00FB71C0" w:rsidRPr="009F12ED" w:rsidRDefault="00FB71C0" w:rsidP="00ED6C6C">
      <w:pPr>
        <w:widowControl w:val="0"/>
        <w:autoSpaceDE w:val="0"/>
        <w:autoSpaceDN w:val="0"/>
        <w:adjustRightInd w:val="0"/>
        <w:spacing w:after="0" w:line="288" w:lineRule="auto"/>
        <w:jc w:val="both"/>
        <w:rPr>
          <w:rFonts w:cstheme="minorHAnsi"/>
        </w:rPr>
      </w:pPr>
    </w:p>
    <w:p w14:paraId="62E07D0B" w14:textId="472081A2" w:rsidR="008F0FFD" w:rsidRPr="003656B8" w:rsidRDefault="008F0FFD" w:rsidP="00ED6C6C">
      <w:pPr>
        <w:widowControl w:val="0"/>
        <w:autoSpaceDE w:val="0"/>
        <w:autoSpaceDN w:val="0"/>
        <w:adjustRightInd w:val="0"/>
        <w:spacing w:after="0" w:line="288" w:lineRule="auto"/>
        <w:jc w:val="both"/>
        <w:rPr>
          <w:rFonts w:cstheme="minorHAnsi"/>
          <w:b/>
          <w:bCs/>
        </w:rPr>
      </w:pPr>
      <w:r w:rsidRPr="003656B8">
        <w:rPr>
          <w:rFonts w:cstheme="minorHAnsi"/>
          <w:b/>
          <w:bCs/>
        </w:rPr>
        <w:t>Art</w:t>
      </w:r>
      <w:r w:rsidR="003656B8">
        <w:rPr>
          <w:rFonts w:cstheme="minorHAnsi"/>
          <w:b/>
          <w:bCs/>
        </w:rPr>
        <w:t>í</w:t>
      </w:r>
      <w:r w:rsidRPr="003656B8">
        <w:rPr>
          <w:rFonts w:cstheme="minorHAnsi"/>
          <w:b/>
          <w:bCs/>
        </w:rPr>
        <w:t>culo</w:t>
      </w:r>
      <w:r w:rsidR="003656B8" w:rsidRPr="003656B8">
        <w:rPr>
          <w:rFonts w:cstheme="minorHAnsi"/>
          <w:b/>
          <w:bCs/>
        </w:rPr>
        <w:t xml:space="preserve"> 49. </w:t>
      </w:r>
      <w:r w:rsidRPr="003656B8">
        <w:rPr>
          <w:rFonts w:cstheme="minorHAnsi"/>
          <w:b/>
          <w:bCs/>
        </w:rPr>
        <w:t>De las Secciones.</w:t>
      </w:r>
    </w:p>
    <w:p w14:paraId="592A0695" w14:textId="77777777" w:rsidR="00FB71C0" w:rsidRPr="009F12ED" w:rsidRDefault="00FB71C0" w:rsidP="00ED6C6C">
      <w:pPr>
        <w:widowControl w:val="0"/>
        <w:autoSpaceDE w:val="0"/>
        <w:autoSpaceDN w:val="0"/>
        <w:adjustRightInd w:val="0"/>
        <w:spacing w:after="0" w:line="288" w:lineRule="auto"/>
        <w:jc w:val="both"/>
        <w:rPr>
          <w:rFonts w:cstheme="minorHAnsi"/>
        </w:rPr>
      </w:pPr>
    </w:p>
    <w:p w14:paraId="3C4B5812" w14:textId="0DF57D43"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La Junta de Gobierno, por propia iniciativa o a petición de un número mínimo de</w:t>
      </w:r>
      <w:r w:rsidR="003656B8">
        <w:rPr>
          <w:rFonts w:cstheme="minorHAnsi"/>
        </w:rPr>
        <w:t xml:space="preserve"> veinte (20) </w:t>
      </w:r>
      <w:r w:rsidRPr="009F12ED">
        <w:rPr>
          <w:rFonts w:cstheme="minorHAnsi"/>
        </w:rPr>
        <w:t>colegiados</w:t>
      </w:r>
      <w:r w:rsidR="007579DB" w:rsidRPr="009F12ED">
        <w:rPr>
          <w:rFonts w:cstheme="minorHAnsi"/>
        </w:rPr>
        <w:t xml:space="preserve"> o colegiadas</w:t>
      </w:r>
      <w:r w:rsidRPr="009F12ED">
        <w:rPr>
          <w:rFonts w:cstheme="minorHAnsi"/>
        </w:rPr>
        <w:t>, podrá</w:t>
      </w:r>
      <w:r w:rsidR="00FB71C0" w:rsidRPr="009F12ED">
        <w:rPr>
          <w:rFonts w:cstheme="minorHAnsi"/>
        </w:rPr>
        <w:t xml:space="preserve"> </w:t>
      </w:r>
      <w:r w:rsidRPr="009F12ED">
        <w:rPr>
          <w:rFonts w:cstheme="minorHAnsi"/>
        </w:rPr>
        <w:t xml:space="preserve">crear cuantas Secciones tenga por conveniente al objeto de posibilitar el contacto entre </w:t>
      </w:r>
      <w:r w:rsidR="00FB71C0" w:rsidRPr="009F12ED">
        <w:rPr>
          <w:rFonts w:cstheme="minorHAnsi"/>
        </w:rPr>
        <w:t xml:space="preserve">especializados </w:t>
      </w:r>
      <w:r w:rsidRPr="009F12ED">
        <w:rPr>
          <w:rFonts w:cstheme="minorHAnsi"/>
        </w:rPr>
        <w:t xml:space="preserve">en materias concretas y el recíproco intercambio de información técnico-jurídica sobre </w:t>
      </w:r>
      <w:r w:rsidR="00FB71C0" w:rsidRPr="009F12ED">
        <w:rPr>
          <w:rFonts w:cstheme="minorHAnsi"/>
        </w:rPr>
        <w:t>el tema</w:t>
      </w:r>
      <w:r w:rsidRPr="009F12ED">
        <w:rPr>
          <w:rFonts w:cstheme="minorHAnsi"/>
        </w:rPr>
        <w:t xml:space="preserve"> que se</w:t>
      </w:r>
      <w:r w:rsidR="00FB71C0" w:rsidRPr="009F12ED">
        <w:rPr>
          <w:rFonts w:cstheme="minorHAnsi"/>
        </w:rPr>
        <w:t xml:space="preserve"> </w:t>
      </w:r>
      <w:r w:rsidRPr="009F12ED">
        <w:rPr>
          <w:rFonts w:cstheme="minorHAnsi"/>
        </w:rPr>
        <w:t>trate. Las Secciones deberán proponer las iniciativas que estimen procedentes a la Junta de Gobierno para ser</w:t>
      </w:r>
      <w:r w:rsidR="00FB71C0" w:rsidRPr="009F12ED">
        <w:rPr>
          <w:rFonts w:cstheme="minorHAnsi"/>
        </w:rPr>
        <w:t xml:space="preserve"> </w:t>
      </w:r>
      <w:r w:rsidRPr="009F12ED">
        <w:rPr>
          <w:rFonts w:cstheme="minorHAnsi"/>
        </w:rPr>
        <w:t>elevadas a las instancias que correspondan.</w:t>
      </w:r>
    </w:p>
    <w:p w14:paraId="317E917E" w14:textId="77777777" w:rsidR="00FB71C0" w:rsidRPr="009F12ED" w:rsidRDefault="00FB71C0" w:rsidP="00ED6C6C">
      <w:pPr>
        <w:widowControl w:val="0"/>
        <w:autoSpaceDE w:val="0"/>
        <w:autoSpaceDN w:val="0"/>
        <w:adjustRightInd w:val="0"/>
        <w:spacing w:after="0" w:line="288" w:lineRule="auto"/>
        <w:jc w:val="both"/>
        <w:rPr>
          <w:rFonts w:cstheme="minorHAnsi"/>
        </w:rPr>
      </w:pPr>
    </w:p>
    <w:p w14:paraId="5FA05847" w14:textId="7F9BCCFF" w:rsidR="008F0FFD" w:rsidRPr="003656B8" w:rsidRDefault="008F0FFD" w:rsidP="00ED6C6C">
      <w:pPr>
        <w:widowControl w:val="0"/>
        <w:autoSpaceDE w:val="0"/>
        <w:autoSpaceDN w:val="0"/>
        <w:adjustRightInd w:val="0"/>
        <w:spacing w:after="0" w:line="288" w:lineRule="auto"/>
        <w:jc w:val="both"/>
        <w:rPr>
          <w:rFonts w:cstheme="minorHAnsi"/>
          <w:b/>
          <w:bCs/>
        </w:rPr>
      </w:pPr>
      <w:r w:rsidRPr="003656B8">
        <w:rPr>
          <w:rFonts w:cstheme="minorHAnsi"/>
          <w:b/>
          <w:bCs/>
        </w:rPr>
        <w:t>Artículo</w:t>
      </w:r>
      <w:r w:rsidR="003656B8" w:rsidRPr="003656B8">
        <w:rPr>
          <w:rFonts w:cstheme="minorHAnsi"/>
          <w:b/>
          <w:bCs/>
        </w:rPr>
        <w:t xml:space="preserve"> 50. </w:t>
      </w:r>
      <w:r w:rsidRPr="003656B8">
        <w:rPr>
          <w:rFonts w:cstheme="minorHAnsi"/>
          <w:b/>
          <w:bCs/>
        </w:rPr>
        <w:t>De las otras Agrupaciones.</w:t>
      </w:r>
    </w:p>
    <w:p w14:paraId="25677CE7" w14:textId="77777777" w:rsidR="00FB71C0" w:rsidRPr="009F12ED" w:rsidRDefault="00FB71C0" w:rsidP="00ED6C6C">
      <w:pPr>
        <w:widowControl w:val="0"/>
        <w:autoSpaceDE w:val="0"/>
        <w:autoSpaceDN w:val="0"/>
        <w:adjustRightInd w:val="0"/>
        <w:spacing w:after="0" w:line="288" w:lineRule="auto"/>
        <w:jc w:val="both"/>
        <w:rPr>
          <w:rFonts w:cstheme="minorHAnsi"/>
        </w:rPr>
      </w:pPr>
    </w:p>
    <w:p w14:paraId="0E2F6CFB" w14:textId="77777777" w:rsidR="008F0FFD" w:rsidRPr="009F12ED" w:rsidRDefault="001E6D27" w:rsidP="00ED6C6C">
      <w:pPr>
        <w:widowControl w:val="0"/>
        <w:autoSpaceDE w:val="0"/>
        <w:autoSpaceDN w:val="0"/>
        <w:adjustRightInd w:val="0"/>
        <w:spacing w:after="0" w:line="288" w:lineRule="auto"/>
        <w:jc w:val="both"/>
        <w:rPr>
          <w:rFonts w:cstheme="minorHAnsi"/>
        </w:rPr>
      </w:pPr>
      <w:r w:rsidRPr="009F12ED">
        <w:rPr>
          <w:rFonts w:cstheme="minorHAnsi"/>
        </w:rPr>
        <w:t xml:space="preserve">1. </w:t>
      </w:r>
      <w:r w:rsidR="008F0FFD" w:rsidRPr="009F12ED">
        <w:rPr>
          <w:rFonts w:cstheme="minorHAnsi"/>
        </w:rPr>
        <w:t>Igualmente, la Junta de Gobierno podrá crear con fines distintos de los previstos en los artículos</w:t>
      </w:r>
      <w:r w:rsidR="00FB71C0" w:rsidRPr="009F12ED">
        <w:rPr>
          <w:rFonts w:cstheme="minorHAnsi"/>
        </w:rPr>
        <w:t xml:space="preserve"> </w:t>
      </w:r>
      <w:r w:rsidR="008F0FFD" w:rsidRPr="009F12ED">
        <w:rPr>
          <w:rFonts w:cstheme="minorHAnsi"/>
        </w:rPr>
        <w:t>anteriores cuantas agrupaciones estime convenientes para el mejor desarrollo de las actividades colegiales.</w:t>
      </w:r>
    </w:p>
    <w:p w14:paraId="4C74A277" w14:textId="77777777" w:rsidR="00FB71C0" w:rsidRPr="009F12ED" w:rsidRDefault="00FB71C0" w:rsidP="00ED6C6C">
      <w:pPr>
        <w:widowControl w:val="0"/>
        <w:autoSpaceDE w:val="0"/>
        <w:autoSpaceDN w:val="0"/>
        <w:adjustRightInd w:val="0"/>
        <w:spacing w:after="0" w:line="288" w:lineRule="auto"/>
        <w:jc w:val="both"/>
        <w:rPr>
          <w:rFonts w:cstheme="minorHAnsi"/>
        </w:rPr>
      </w:pPr>
    </w:p>
    <w:p w14:paraId="31897B6F" w14:textId="77777777" w:rsidR="008F0FFD" w:rsidRPr="009F12ED" w:rsidRDefault="001E6D27" w:rsidP="00ED6C6C">
      <w:pPr>
        <w:widowControl w:val="0"/>
        <w:autoSpaceDE w:val="0"/>
        <w:autoSpaceDN w:val="0"/>
        <w:adjustRightInd w:val="0"/>
        <w:spacing w:after="0" w:line="288" w:lineRule="auto"/>
        <w:jc w:val="both"/>
        <w:rPr>
          <w:rFonts w:cstheme="minorHAnsi"/>
        </w:rPr>
      </w:pPr>
      <w:r w:rsidRPr="009F12ED">
        <w:rPr>
          <w:rFonts w:cstheme="minorHAnsi"/>
        </w:rPr>
        <w:t xml:space="preserve">2. </w:t>
      </w:r>
      <w:r w:rsidR="008F0FFD" w:rsidRPr="009F12ED">
        <w:rPr>
          <w:rFonts w:cstheme="minorHAnsi"/>
        </w:rPr>
        <w:t>Las Agrupaciones y Secciones de Abogados que se constituyan en el Colegio</w:t>
      </w:r>
      <w:r w:rsidR="00FB71C0" w:rsidRPr="009F12ED">
        <w:rPr>
          <w:rFonts w:cstheme="minorHAnsi"/>
        </w:rPr>
        <w:t xml:space="preserve"> </w:t>
      </w:r>
      <w:r w:rsidR="008F0FFD" w:rsidRPr="009F12ED">
        <w:rPr>
          <w:rFonts w:cstheme="minorHAnsi"/>
        </w:rPr>
        <w:t>actuarán subordinadas a la Junta de Gobierno.</w:t>
      </w:r>
    </w:p>
    <w:p w14:paraId="025120C1" w14:textId="77777777" w:rsidR="00FB71C0" w:rsidRPr="009F12ED" w:rsidRDefault="00FB71C0" w:rsidP="00ED6C6C">
      <w:pPr>
        <w:widowControl w:val="0"/>
        <w:autoSpaceDE w:val="0"/>
        <w:autoSpaceDN w:val="0"/>
        <w:adjustRightInd w:val="0"/>
        <w:spacing w:after="0" w:line="288" w:lineRule="auto"/>
        <w:jc w:val="both"/>
        <w:rPr>
          <w:rFonts w:cstheme="minorHAnsi"/>
        </w:rPr>
      </w:pPr>
    </w:p>
    <w:p w14:paraId="7D622DE7" w14:textId="171456BD" w:rsidR="008F0FFD" w:rsidRPr="009F12ED" w:rsidRDefault="001E6D27" w:rsidP="00ED6C6C">
      <w:pPr>
        <w:widowControl w:val="0"/>
        <w:autoSpaceDE w:val="0"/>
        <w:autoSpaceDN w:val="0"/>
        <w:adjustRightInd w:val="0"/>
        <w:spacing w:after="0" w:line="288" w:lineRule="auto"/>
        <w:jc w:val="both"/>
        <w:rPr>
          <w:rFonts w:cstheme="minorHAnsi"/>
        </w:rPr>
      </w:pPr>
      <w:r w:rsidRPr="009F12ED">
        <w:rPr>
          <w:rFonts w:cstheme="minorHAnsi"/>
        </w:rPr>
        <w:t xml:space="preserve">3. </w:t>
      </w:r>
      <w:r w:rsidR="008F0FFD" w:rsidRPr="009F12ED">
        <w:rPr>
          <w:rFonts w:cstheme="minorHAnsi"/>
        </w:rPr>
        <w:t>Las actuaciones y comunicaciones de las Comisiones, Secciones y Agrupaciones existentes en el seno</w:t>
      </w:r>
      <w:r w:rsidR="00FB71C0" w:rsidRPr="009F12ED">
        <w:rPr>
          <w:rFonts w:cstheme="minorHAnsi"/>
        </w:rPr>
        <w:t xml:space="preserve"> </w:t>
      </w:r>
      <w:r w:rsidR="008F0FFD" w:rsidRPr="009F12ED">
        <w:rPr>
          <w:rFonts w:cstheme="minorHAnsi"/>
        </w:rPr>
        <w:t>del Colegio habrán de ser identificadas como de tal procedencia, sin atribuirse a la Corporación.</w:t>
      </w:r>
    </w:p>
    <w:p w14:paraId="3A87F40D" w14:textId="77777777" w:rsidR="00FB71C0" w:rsidRPr="009F12ED" w:rsidRDefault="00FB71C0" w:rsidP="00ED6C6C">
      <w:pPr>
        <w:widowControl w:val="0"/>
        <w:autoSpaceDE w:val="0"/>
        <w:autoSpaceDN w:val="0"/>
        <w:adjustRightInd w:val="0"/>
        <w:spacing w:after="0" w:line="288" w:lineRule="auto"/>
        <w:jc w:val="both"/>
        <w:rPr>
          <w:rFonts w:cstheme="minorHAnsi"/>
        </w:rPr>
      </w:pPr>
    </w:p>
    <w:p w14:paraId="5DABB4DE" w14:textId="77777777" w:rsidR="003656B8" w:rsidRDefault="008F0FFD" w:rsidP="003656B8">
      <w:pPr>
        <w:widowControl w:val="0"/>
        <w:autoSpaceDE w:val="0"/>
        <w:autoSpaceDN w:val="0"/>
        <w:adjustRightInd w:val="0"/>
        <w:spacing w:after="0" w:line="288" w:lineRule="auto"/>
        <w:jc w:val="center"/>
        <w:rPr>
          <w:rFonts w:cstheme="minorHAnsi"/>
          <w:b/>
          <w:bCs/>
        </w:rPr>
      </w:pPr>
      <w:r w:rsidRPr="003656B8">
        <w:rPr>
          <w:rFonts w:cstheme="minorHAnsi"/>
          <w:b/>
          <w:bCs/>
        </w:rPr>
        <w:t xml:space="preserve">CAPÍTULO IX. </w:t>
      </w:r>
    </w:p>
    <w:p w14:paraId="0CAA6E51" w14:textId="02504D22" w:rsidR="008F0FFD" w:rsidRPr="003656B8" w:rsidRDefault="008F0FFD" w:rsidP="003656B8">
      <w:pPr>
        <w:widowControl w:val="0"/>
        <w:autoSpaceDE w:val="0"/>
        <w:autoSpaceDN w:val="0"/>
        <w:adjustRightInd w:val="0"/>
        <w:spacing w:after="0" w:line="288" w:lineRule="auto"/>
        <w:jc w:val="center"/>
        <w:rPr>
          <w:rFonts w:cstheme="minorHAnsi"/>
          <w:b/>
          <w:bCs/>
        </w:rPr>
      </w:pPr>
      <w:r w:rsidRPr="003656B8">
        <w:rPr>
          <w:rFonts w:cstheme="minorHAnsi"/>
          <w:b/>
          <w:bCs/>
        </w:rPr>
        <w:t>RÉGIMEN ECONÓMICO</w:t>
      </w:r>
    </w:p>
    <w:p w14:paraId="0156D9DE" w14:textId="77777777" w:rsidR="00FB71C0" w:rsidRPr="009F12ED" w:rsidRDefault="00FB71C0" w:rsidP="00ED6C6C">
      <w:pPr>
        <w:widowControl w:val="0"/>
        <w:autoSpaceDE w:val="0"/>
        <w:autoSpaceDN w:val="0"/>
        <w:adjustRightInd w:val="0"/>
        <w:spacing w:after="0" w:line="288" w:lineRule="auto"/>
        <w:jc w:val="both"/>
        <w:rPr>
          <w:rFonts w:cstheme="minorHAnsi"/>
        </w:rPr>
      </w:pPr>
    </w:p>
    <w:p w14:paraId="7BF0D537" w14:textId="4DA447B9" w:rsidR="008F0FFD" w:rsidRPr="003656B8" w:rsidRDefault="008F0FFD" w:rsidP="00ED6C6C">
      <w:pPr>
        <w:widowControl w:val="0"/>
        <w:autoSpaceDE w:val="0"/>
        <w:autoSpaceDN w:val="0"/>
        <w:adjustRightInd w:val="0"/>
        <w:spacing w:after="0" w:line="288" w:lineRule="auto"/>
        <w:jc w:val="both"/>
        <w:rPr>
          <w:rFonts w:cstheme="minorHAnsi"/>
          <w:b/>
          <w:bCs/>
        </w:rPr>
      </w:pPr>
      <w:r w:rsidRPr="003656B8">
        <w:rPr>
          <w:rFonts w:cstheme="minorHAnsi"/>
          <w:b/>
          <w:bCs/>
        </w:rPr>
        <w:t>Artículo</w:t>
      </w:r>
      <w:r w:rsidR="003656B8" w:rsidRPr="003656B8">
        <w:rPr>
          <w:rFonts w:cstheme="minorHAnsi"/>
          <w:b/>
          <w:bCs/>
        </w:rPr>
        <w:t xml:space="preserve"> 51. </w:t>
      </w:r>
      <w:r w:rsidRPr="003656B8">
        <w:rPr>
          <w:rFonts w:cstheme="minorHAnsi"/>
          <w:b/>
          <w:bCs/>
        </w:rPr>
        <w:t>Principios informadores y cuentas anuales.</w:t>
      </w:r>
    </w:p>
    <w:p w14:paraId="61308854" w14:textId="77777777" w:rsidR="00FB71C0" w:rsidRPr="009F12ED" w:rsidRDefault="00FB71C0" w:rsidP="00ED6C6C">
      <w:pPr>
        <w:widowControl w:val="0"/>
        <w:autoSpaceDE w:val="0"/>
        <w:autoSpaceDN w:val="0"/>
        <w:adjustRightInd w:val="0"/>
        <w:spacing w:after="0" w:line="288" w:lineRule="auto"/>
        <w:jc w:val="both"/>
        <w:rPr>
          <w:rFonts w:cstheme="minorHAnsi"/>
        </w:rPr>
      </w:pPr>
    </w:p>
    <w:p w14:paraId="1DEAF2BB" w14:textId="77777777" w:rsidR="00FB71C0" w:rsidRPr="009F12ED" w:rsidRDefault="001E6D27" w:rsidP="00ED6C6C">
      <w:pPr>
        <w:widowControl w:val="0"/>
        <w:autoSpaceDE w:val="0"/>
        <w:autoSpaceDN w:val="0"/>
        <w:adjustRightInd w:val="0"/>
        <w:spacing w:after="0" w:line="288" w:lineRule="auto"/>
        <w:jc w:val="both"/>
        <w:rPr>
          <w:rFonts w:cstheme="minorHAnsi"/>
        </w:rPr>
      </w:pPr>
      <w:r w:rsidRPr="009F12ED">
        <w:rPr>
          <w:rFonts w:cstheme="minorHAnsi"/>
        </w:rPr>
        <w:t xml:space="preserve">1. </w:t>
      </w:r>
      <w:r w:rsidR="008F0FFD" w:rsidRPr="009F12ED">
        <w:rPr>
          <w:rFonts w:cstheme="minorHAnsi"/>
        </w:rPr>
        <w:t>De conformidad con lo dispuesto en el Estatuto General de la Abogacía Española, el</w:t>
      </w:r>
      <w:r w:rsidR="00FB71C0" w:rsidRPr="009F12ED">
        <w:rPr>
          <w:rFonts w:cstheme="minorHAnsi"/>
        </w:rPr>
        <w:t xml:space="preserve"> </w:t>
      </w:r>
      <w:r w:rsidR="008F0FFD" w:rsidRPr="009F12ED">
        <w:rPr>
          <w:rFonts w:cstheme="minorHAnsi"/>
        </w:rPr>
        <w:t>funcionamiento económico del Colegio se ajustará al régimen de presupuesto anual y será objeto de una</w:t>
      </w:r>
      <w:r w:rsidR="00FB71C0" w:rsidRPr="009F12ED">
        <w:rPr>
          <w:rFonts w:cstheme="minorHAnsi"/>
        </w:rPr>
        <w:t xml:space="preserve"> </w:t>
      </w:r>
      <w:r w:rsidR="008F0FFD" w:rsidRPr="009F12ED">
        <w:rPr>
          <w:rFonts w:cstheme="minorHAnsi"/>
        </w:rPr>
        <w:t>ordenada contabilidad, coincidiendo el ejercicio económico con el año natural, a cuyos efectos se confeccionará</w:t>
      </w:r>
      <w:r w:rsidR="00FB71C0" w:rsidRPr="009F12ED">
        <w:rPr>
          <w:rFonts w:cstheme="minorHAnsi"/>
        </w:rPr>
        <w:t xml:space="preserve"> </w:t>
      </w:r>
      <w:r w:rsidR="008F0FFD" w:rsidRPr="009F12ED">
        <w:rPr>
          <w:rFonts w:cstheme="minorHAnsi"/>
        </w:rPr>
        <w:t xml:space="preserve">una memoria anual, de acuerdo con lo dispuesto por </w:t>
      </w:r>
      <w:r w:rsidR="00FB71C0" w:rsidRPr="009F12ED">
        <w:rPr>
          <w:rFonts w:cstheme="minorHAnsi"/>
        </w:rPr>
        <w:t>la ley.</w:t>
      </w:r>
    </w:p>
    <w:p w14:paraId="596EBF35" w14:textId="77777777" w:rsidR="00FB71C0" w:rsidRPr="009F12ED" w:rsidRDefault="00FB71C0" w:rsidP="00ED6C6C">
      <w:pPr>
        <w:widowControl w:val="0"/>
        <w:autoSpaceDE w:val="0"/>
        <w:autoSpaceDN w:val="0"/>
        <w:adjustRightInd w:val="0"/>
        <w:spacing w:after="0" w:line="288" w:lineRule="auto"/>
        <w:jc w:val="both"/>
        <w:rPr>
          <w:rFonts w:cstheme="minorHAnsi"/>
        </w:rPr>
      </w:pPr>
    </w:p>
    <w:p w14:paraId="08AA34D7" w14:textId="6A8D2ABA" w:rsidR="008F0FFD" w:rsidRPr="009F12ED" w:rsidRDefault="001E6D27" w:rsidP="00ED6C6C">
      <w:pPr>
        <w:widowControl w:val="0"/>
        <w:autoSpaceDE w:val="0"/>
        <w:autoSpaceDN w:val="0"/>
        <w:adjustRightInd w:val="0"/>
        <w:spacing w:after="0" w:line="288" w:lineRule="auto"/>
        <w:jc w:val="both"/>
        <w:rPr>
          <w:rFonts w:cstheme="minorHAnsi"/>
        </w:rPr>
      </w:pPr>
      <w:r w:rsidRPr="009F12ED">
        <w:rPr>
          <w:rFonts w:cstheme="minorHAnsi"/>
        </w:rPr>
        <w:t xml:space="preserve">2. </w:t>
      </w:r>
      <w:r w:rsidR="009529B6">
        <w:rPr>
          <w:rFonts w:cstheme="minorHAnsi"/>
        </w:rPr>
        <w:t>Desde la fecha de la convocatoria</w:t>
      </w:r>
      <w:r w:rsidR="009529B6" w:rsidRPr="009529B6">
        <w:rPr>
          <w:rFonts w:cstheme="minorHAnsi"/>
        </w:rPr>
        <w:t xml:space="preserve"> </w:t>
      </w:r>
      <w:r w:rsidR="009529B6" w:rsidRPr="009F12ED">
        <w:rPr>
          <w:rFonts w:cstheme="minorHAnsi"/>
        </w:rPr>
        <w:t>de la Junta General a que hubieran de someterse para su aprobación o rechazo</w:t>
      </w:r>
      <w:r w:rsidR="009529B6">
        <w:rPr>
          <w:rFonts w:cstheme="minorHAnsi"/>
        </w:rPr>
        <w:t>, t</w:t>
      </w:r>
      <w:r w:rsidR="008F0FFD" w:rsidRPr="009F12ED">
        <w:rPr>
          <w:rFonts w:cstheme="minorHAnsi"/>
        </w:rPr>
        <w:t>odos los colegiados</w:t>
      </w:r>
      <w:r w:rsidR="004A7D08" w:rsidRPr="009F12ED">
        <w:rPr>
          <w:rFonts w:cstheme="minorHAnsi"/>
        </w:rPr>
        <w:t xml:space="preserve"> y colegiadas</w:t>
      </w:r>
      <w:r w:rsidR="008F0FFD" w:rsidRPr="009F12ED">
        <w:rPr>
          <w:rFonts w:cstheme="minorHAnsi"/>
        </w:rPr>
        <w:t xml:space="preserve"> podrán examinar las</w:t>
      </w:r>
      <w:r w:rsidR="009529B6">
        <w:rPr>
          <w:rFonts w:cstheme="minorHAnsi"/>
        </w:rPr>
        <w:t xml:space="preserve"> cuentas anuales</w:t>
      </w:r>
      <w:r w:rsidR="008F0FFD" w:rsidRPr="009F12ED">
        <w:rPr>
          <w:rFonts w:cstheme="minorHAnsi"/>
        </w:rPr>
        <w:t>. Este derecho</w:t>
      </w:r>
      <w:r w:rsidR="00FB71C0" w:rsidRPr="009F12ED">
        <w:rPr>
          <w:rFonts w:cstheme="minorHAnsi"/>
        </w:rPr>
        <w:t xml:space="preserve"> </w:t>
      </w:r>
      <w:r w:rsidR="008F0FFD" w:rsidRPr="009F12ED">
        <w:rPr>
          <w:rFonts w:cstheme="minorHAnsi"/>
        </w:rPr>
        <w:t>de información se ejercerá mediante examen personal por parte del colegiado, quien podrá auxiliarse de perito</w:t>
      </w:r>
      <w:r w:rsidR="00FB71C0" w:rsidRPr="009F12ED">
        <w:rPr>
          <w:rFonts w:cstheme="minorHAnsi"/>
        </w:rPr>
        <w:t xml:space="preserve"> </w:t>
      </w:r>
      <w:r w:rsidR="008F0FFD" w:rsidRPr="009F12ED">
        <w:rPr>
          <w:rFonts w:cstheme="minorHAnsi"/>
        </w:rPr>
        <w:t>titulado en la materia.</w:t>
      </w:r>
    </w:p>
    <w:p w14:paraId="04B9D4C1" w14:textId="77777777" w:rsidR="00FB71C0" w:rsidRPr="009F12ED" w:rsidRDefault="00FB71C0" w:rsidP="00ED6C6C">
      <w:pPr>
        <w:widowControl w:val="0"/>
        <w:autoSpaceDE w:val="0"/>
        <w:autoSpaceDN w:val="0"/>
        <w:adjustRightInd w:val="0"/>
        <w:spacing w:after="0" w:line="288" w:lineRule="auto"/>
        <w:jc w:val="both"/>
        <w:rPr>
          <w:rFonts w:cstheme="minorHAnsi"/>
        </w:rPr>
      </w:pPr>
    </w:p>
    <w:p w14:paraId="6823AFE0" w14:textId="7940FB68" w:rsidR="008F0FFD" w:rsidRPr="009529B6" w:rsidRDefault="008F0FFD" w:rsidP="00ED6C6C">
      <w:pPr>
        <w:widowControl w:val="0"/>
        <w:autoSpaceDE w:val="0"/>
        <w:autoSpaceDN w:val="0"/>
        <w:adjustRightInd w:val="0"/>
        <w:spacing w:after="0" w:line="288" w:lineRule="auto"/>
        <w:jc w:val="both"/>
        <w:rPr>
          <w:rFonts w:cstheme="minorHAnsi"/>
          <w:b/>
          <w:bCs/>
        </w:rPr>
      </w:pPr>
      <w:r w:rsidRPr="009529B6">
        <w:rPr>
          <w:rFonts w:cstheme="minorHAnsi"/>
          <w:b/>
          <w:bCs/>
        </w:rPr>
        <w:t>Artículo</w:t>
      </w:r>
      <w:r w:rsidR="009529B6" w:rsidRPr="009529B6">
        <w:rPr>
          <w:rFonts w:cstheme="minorHAnsi"/>
          <w:b/>
          <w:bCs/>
        </w:rPr>
        <w:t xml:space="preserve"> 52. </w:t>
      </w:r>
      <w:r w:rsidRPr="009529B6">
        <w:rPr>
          <w:rFonts w:cstheme="minorHAnsi"/>
          <w:b/>
          <w:bCs/>
        </w:rPr>
        <w:t>Recursos económicos.</w:t>
      </w:r>
    </w:p>
    <w:p w14:paraId="3C1F1452" w14:textId="77777777" w:rsidR="004A7D08" w:rsidRPr="009F12ED" w:rsidRDefault="004A7D08" w:rsidP="00ED6C6C">
      <w:pPr>
        <w:widowControl w:val="0"/>
        <w:autoSpaceDE w:val="0"/>
        <w:autoSpaceDN w:val="0"/>
        <w:adjustRightInd w:val="0"/>
        <w:spacing w:after="0" w:line="288" w:lineRule="auto"/>
        <w:jc w:val="both"/>
        <w:rPr>
          <w:rFonts w:cstheme="minorHAnsi"/>
        </w:rPr>
      </w:pPr>
    </w:p>
    <w:p w14:paraId="0F5B4F81"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Constituyen recursos económicos del Colegio:</w:t>
      </w:r>
    </w:p>
    <w:p w14:paraId="3D05C6CE" w14:textId="77777777" w:rsidR="007579DB" w:rsidRPr="009F12ED" w:rsidRDefault="007579DB" w:rsidP="00ED6C6C">
      <w:pPr>
        <w:widowControl w:val="0"/>
        <w:autoSpaceDE w:val="0"/>
        <w:autoSpaceDN w:val="0"/>
        <w:adjustRightInd w:val="0"/>
        <w:spacing w:after="0" w:line="288" w:lineRule="auto"/>
        <w:jc w:val="both"/>
        <w:rPr>
          <w:rFonts w:cstheme="minorHAnsi"/>
        </w:rPr>
      </w:pPr>
    </w:p>
    <w:p w14:paraId="21A8967E"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a) Los rendimientos de cualquier naturaleza que produzcan las actividades que realice</w:t>
      </w:r>
      <w:r w:rsidR="004A7D08" w:rsidRPr="009F12ED">
        <w:rPr>
          <w:rFonts w:cstheme="minorHAnsi"/>
        </w:rPr>
        <w:t xml:space="preserve">, </w:t>
      </w:r>
      <w:r w:rsidRPr="009F12ED">
        <w:rPr>
          <w:rFonts w:cstheme="minorHAnsi"/>
        </w:rPr>
        <w:t>especialmente los derivados de la organización de actividades de formación, y los bienes o derechos que integren</w:t>
      </w:r>
      <w:r w:rsidR="004A7D08" w:rsidRPr="009F12ED">
        <w:rPr>
          <w:rFonts w:cstheme="minorHAnsi"/>
        </w:rPr>
        <w:t xml:space="preserve"> </w:t>
      </w:r>
      <w:r w:rsidRPr="009F12ED">
        <w:rPr>
          <w:rFonts w:cstheme="minorHAnsi"/>
        </w:rPr>
        <w:t>su patrimonio.</w:t>
      </w:r>
    </w:p>
    <w:p w14:paraId="5BA22874" w14:textId="77777777" w:rsidR="004A7D08" w:rsidRPr="009F12ED" w:rsidRDefault="004A7D08" w:rsidP="00ED6C6C">
      <w:pPr>
        <w:widowControl w:val="0"/>
        <w:autoSpaceDE w:val="0"/>
        <w:autoSpaceDN w:val="0"/>
        <w:adjustRightInd w:val="0"/>
        <w:spacing w:after="0" w:line="288" w:lineRule="auto"/>
        <w:jc w:val="both"/>
        <w:rPr>
          <w:rFonts w:cstheme="minorHAnsi"/>
        </w:rPr>
      </w:pPr>
    </w:p>
    <w:p w14:paraId="76F6CB52"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b) Las cuotas de incorporación.</w:t>
      </w:r>
    </w:p>
    <w:p w14:paraId="74E2F92E" w14:textId="77777777" w:rsidR="004A7D08" w:rsidRPr="009F12ED" w:rsidRDefault="004A7D08" w:rsidP="00ED6C6C">
      <w:pPr>
        <w:widowControl w:val="0"/>
        <w:autoSpaceDE w:val="0"/>
        <w:autoSpaceDN w:val="0"/>
        <w:adjustRightInd w:val="0"/>
        <w:spacing w:after="0" w:line="288" w:lineRule="auto"/>
        <w:jc w:val="both"/>
        <w:rPr>
          <w:rFonts w:cstheme="minorHAnsi"/>
        </w:rPr>
      </w:pPr>
    </w:p>
    <w:p w14:paraId="427E453C"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c) Los derechos que correspondan por expedición de certificaciones.</w:t>
      </w:r>
    </w:p>
    <w:p w14:paraId="0132DB74" w14:textId="77777777" w:rsidR="004A7D08" w:rsidRPr="009F12ED" w:rsidRDefault="004A7D08" w:rsidP="00ED6C6C">
      <w:pPr>
        <w:widowControl w:val="0"/>
        <w:autoSpaceDE w:val="0"/>
        <w:autoSpaceDN w:val="0"/>
        <w:adjustRightInd w:val="0"/>
        <w:spacing w:after="0" w:line="288" w:lineRule="auto"/>
        <w:jc w:val="both"/>
        <w:rPr>
          <w:rFonts w:cstheme="minorHAnsi"/>
        </w:rPr>
      </w:pPr>
    </w:p>
    <w:p w14:paraId="17199DA7"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d) Los derechos que correspondan por la emisión de dictámenes, resoluciones, informes o consultas</w:t>
      </w:r>
      <w:r w:rsidR="004A7D08" w:rsidRPr="009F12ED">
        <w:rPr>
          <w:rFonts w:cstheme="minorHAnsi"/>
        </w:rPr>
        <w:t xml:space="preserve"> </w:t>
      </w:r>
      <w:r w:rsidRPr="009F12ED">
        <w:rPr>
          <w:rFonts w:cstheme="minorHAnsi"/>
        </w:rPr>
        <w:t>que se realicen sobre cualquier materia, incluidas las referidas a honorarios, así como por la prestación de otros</w:t>
      </w:r>
      <w:r w:rsidR="004A7D08" w:rsidRPr="009F12ED">
        <w:rPr>
          <w:rFonts w:cstheme="minorHAnsi"/>
        </w:rPr>
        <w:t xml:space="preserve"> </w:t>
      </w:r>
      <w:r w:rsidRPr="009F12ED">
        <w:rPr>
          <w:rFonts w:cstheme="minorHAnsi"/>
        </w:rPr>
        <w:t>servicios colegiales.</w:t>
      </w:r>
    </w:p>
    <w:p w14:paraId="4CC1BF19" w14:textId="77777777" w:rsidR="004A7D08" w:rsidRPr="009F12ED" w:rsidRDefault="004A7D08" w:rsidP="00ED6C6C">
      <w:pPr>
        <w:widowControl w:val="0"/>
        <w:autoSpaceDE w:val="0"/>
        <w:autoSpaceDN w:val="0"/>
        <w:adjustRightInd w:val="0"/>
        <w:spacing w:after="0" w:line="288" w:lineRule="auto"/>
        <w:jc w:val="both"/>
        <w:rPr>
          <w:rFonts w:cstheme="minorHAnsi"/>
        </w:rPr>
      </w:pPr>
    </w:p>
    <w:p w14:paraId="3FCD0699"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e) El importe de las cuotas ordinarias, fijas o variables, así como el de las cuotas extraordinarias.</w:t>
      </w:r>
    </w:p>
    <w:p w14:paraId="3782FBF1" w14:textId="77777777" w:rsidR="004A7D08" w:rsidRPr="009F12ED" w:rsidRDefault="004A7D08" w:rsidP="00ED6C6C">
      <w:pPr>
        <w:widowControl w:val="0"/>
        <w:autoSpaceDE w:val="0"/>
        <w:autoSpaceDN w:val="0"/>
        <w:adjustRightInd w:val="0"/>
        <w:spacing w:after="0" w:line="288" w:lineRule="auto"/>
        <w:jc w:val="both"/>
        <w:rPr>
          <w:rFonts w:cstheme="minorHAnsi"/>
        </w:rPr>
      </w:pPr>
    </w:p>
    <w:p w14:paraId="370816A8"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f) Las subvenciones o donativos que se concedan por cualesquiera Administraciones públicas</w:t>
      </w:r>
      <w:r w:rsidR="004A7D08" w:rsidRPr="009F12ED">
        <w:rPr>
          <w:rFonts w:cstheme="minorHAnsi"/>
        </w:rPr>
        <w:t xml:space="preserve"> </w:t>
      </w:r>
      <w:r w:rsidRPr="009F12ED">
        <w:rPr>
          <w:rFonts w:cstheme="minorHAnsi"/>
        </w:rPr>
        <w:t>o por personas físicas o jurídicas.</w:t>
      </w:r>
    </w:p>
    <w:p w14:paraId="4C59F728" w14:textId="77777777" w:rsidR="004A7D08" w:rsidRPr="009F12ED" w:rsidRDefault="004A7D08" w:rsidP="00ED6C6C">
      <w:pPr>
        <w:widowControl w:val="0"/>
        <w:autoSpaceDE w:val="0"/>
        <w:autoSpaceDN w:val="0"/>
        <w:adjustRightInd w:val="0"/>
        <w:spacing w:after="0" w:line="288" w:lineRule="auto"/>
        <w:jc w:val="both"/>
        <w:rPr>
          <w:rFonts w:cstheme="minorHAnsi"/>
        </w:rPr>
      </w:pPr>
    </w:p>
    <w:p w14:paraId="326BA85A"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g) Los bienes y derechos de toda clase que por herencia, legado u otro título pasen a formar parte de</w:t>
      </w:r>
      <w:r w:rsidR="004A7D08" w:rsidRPr="009F12ED">
        <w:rPr>
          <w:rFonts w:cstheme="minorHAnsi"/>
        </w:rPr>
        <w:t xml:space="preserve"> su </w:t>
      </w:r>
      <w:r w:rsidRPr="009F12ED">
        <w:rPr>
          <w:rFonts w:cstheme="minorHAnsi"/>
        </w:rPr>
        <w:t>patrimonio</w:t>
      </w:r>
      <w:r w:rsidR="004A7D08" w:rsidRPr="009F12ED">
        <w:rPr>
          <w:rFonts w:cstheme="minorHAnsi"/>
        </w:rPr>
        <w:t>.</w:t>
      </w:r>
    </w:p>
    <w:p w14:paraId="672650F8" w14:textId="77777777" w:rsidR="007579DB" w:rsidRPr="009F12ED" w:rsidRDefault="007579DB" w:rsidP="00ED6C6C">
      <w:pPr>
        <w:widowControl w:val="0"/>
        <w:autoSpaceDE w:val="0"/>
        <w:autoSpaceDN w:val="0"/>
        <w:adjustRightInd w:val="0"/>
        <w:spacing w:after="0" w:line="288" w:lineRule="auto"/>
        <w:jc w:val="both"/>
        <w:rPr>
          <w:rFonts w:cstheme="minorHAnsi"/>
        </w:rPr>
      </w:pPr>
    </w:p>
    <w:p w14:paraId="43FD36D9" w14:textId="77777777" w:rsidR="007579DB" w:rsidRPr="009F12ED" w:rsidRDefault="007579DB" w:rsidP="00ED6C6C">
      <w:pPr>
        <w:widowControl w:val="0"/>
        <w:autoSpaceDE w:val="0"/>
        <w:autoSpaceDN w:val="0"/>
        <w:adjustRightInd w:val="0"/>
        <w:spacing w:after="0" w:line="288" w:lineRule="auto"/>
        <w:jc w:val="both"/>
        <w:rPr>
          <w:rFonts w:cstheme="minorHAnsi"/>
        </w:rPr>
      </w:pPr>
      <w:r w:rsidRPr="009F12ED">
        <w:rPr>
          <w:rFonts w:cstheme="minorHAnsi"/>
        </w:rPr>
        <w:t>h) las sanciones de multa que, en su caso, se apliquen</w:t>
      </w:r>
    </w:p>
    <w:p w14:paraId="642E0D3A" w14:textId="77777777" w:rsidR="004A7D08" w:rsidRPr="009F12ED" w:rsidRDefault="004A7D08" w:rsidP="00ED6C6C">
      <w:pPr>
        <w:widowControl w:val="0"/>
        <w:autoSpaceDE w:val="0"/>
        <w:autoSpaceDN w:val="0"/>
        <w:adjustRightInd w:val="0"/>
        <w:spacing w:after="0" w:line="288" w:lineRule="auto"/>
        <w:jc w:val="both"/>
        <w:rPr>
          <w:rFonts w:cstheme="minorHAnsi"/>
        </w:rPr>
      </w:pPr>
    </w:p>
    <w:p w14:paraId="55BE6793" w14:textId="77777777" w:rsidR="008F0FFD" w:rsidRPr="009F12ED" w:rsidRDefault="007579DB" w:rsidP="00ED6C6C">
      <w:pPr>
        <w:widowControl w:val="0"/>
        <w:autoSpaceDE w:val="0"/>
        <w:autoSpaceDN w:val="0"/>
        <w:adjustRightInd w:val="0"/>
        <w:spacing w:after="0" w:line="288" w:lineRule="auto"/>
        <w:jc w:val="both"/>
        <w:rPr>
          <w:rFonts w:cstheme="minorHAnsi"/>
        </w:rPr>
      </w:pPr>
      <w:r w:rsidRPr="009F12ED">
        <w:rPr>
          <w:rFonts w:cstheme="minorHAnsi"/>
        </w:rPr>
        <w:t>i</w:t>
      </w:r>
      <w:r w:rsidR="008F0FFD" w:rsidRPr="009F12ED">
        <w:rPr>
          <w:rFonts w:cstheme="minorHAnsi"/>
        </w:rPr>
        <w:t>) Cualquier otro que legalmente procediere.</w:t>
      </w:r>
    </w:p>
    <w:p w14:paraId="049855C3" w14:textId="77777777" w:rsidR="004A7D08" w:rsidRPr="009F12ED" w:rsidRDefault="004A7D08" w:rsidP="00ED6C6C">
      <w:pPr>
        <w:widowControl w:val="0"/>
        <w:autoSpaceDE w:val="0"/>
        <w:autoSpaceDN w:val="0"/>
        <w:adjustRightInd w:val="0"/>
        <w:spacing w:after="0" w:line="288" w:lineRule="auto"/>
        <w:jc w:val="both"/>
        <w:rPr>
          <w:rFonts w:cstheme="minorHAnsi"/>
        </w:rPr>
      </w:pPr>
    </w:p>
    <w:p w14:paraId="631EC7C5" w14:textId="1BD833A2" w:rsidR="008F0FFD" w:rsidRPr="009529B6" w:rsidRDefault="008F0FFD" w:rsidP="00ED6C6C">
      <w:pPr>
        <w:widowControl w:val="0"/>
        <w:autoSpaceDE w:val="0"/>
        <w:autoSpaceDN w:val="0"/>
        <w:adjustRightInd w:val="0"/>
        <w:spacing w:after="0" w:line="288" w:lineRule="auto"/>
        <w:jc w:val="both"/>
        <w:rPr>
          <w:rFonts w:cstheme="minorHAnsi"/>
          <w:b/>
          <w:bCs/>
        </w:rPr>
      </w:pPr>
      <w:r w:rsidRPr="009529B6">
        <w:rPr>
          <w:rFonts w:cstheme="minorHAnsi"/>
          <w:b/>
          <w:bCs/>
        </w:rPr>
        <w:t>Artícul</w:t>
      </w:r>
      <w:r w:rsidR="009529B6" w:rsidRPr="009529B6">
        <w:rPr>
          <w:rFonts w:cstheme="minorHAnsi"/>
          <w:b/>
          <w:bCs/>
        </w:rPr>
        <w:t xml:space="preserve">o 53. </w:t>
      </w:r>
      <w:r w:rsidRPr="009529B6">
        <w:rPr>
          <w:rFonts w:cstheme="minorHAnsi"/>
          <w:b/>
          <w:bCs/>
        </w:rPr>
        <w:t>Presupuesto.</w:t>
      </w:r>
    </w:p>
    <w:p w14:paraId="2EE2B7AB" w14:textId="77777777" w:rsidR="004A7D08" w:rsidRPr="009F12ED" w:rsidRDefault="004A7D08" w:rsidP="00ED6C6C">
      <w:pPr>
        <w:widowControl w:val="0"/>
        <w:autoSpaceDE w:val="0"/>
        <w:autoSpaceDN w:val="0"/>
        <w:adjustRightInd w:val="0"/>
        <w:spacing w:after="0" w:line="288" w:lineRule="auto"/>
        <w:jc w:val="both"/>
        <w:rPr>
          <w:rFonts w:cstheme="minorHAnsi"/>
        </w:rPr>
      </w:pPr>
    </w:p>
    <w:p w14:paraId="4AACF290" w14:textId="77777777" w:rsidR="008F0FFD" w:rsidRPr="009F12ED" w:rsidRDefault="001E6D27" w:rsidP="00ED6C6C">
      <w:pPr>
        <w:widowControl w:val="0"/>
        <w:autoSpaceDE w:val="0"/>
        <w:autoSpaceDN w:val="0"/>
        <w:adjustRightInd w:val="0"/>
        <w:spacing w:after="0" w:line="288" w:lineRule="auto"/>
        <w:jc w:val="both"/>
        <w:rPr>
          <w:rFonts w:cstheme="minorHAnsi"/>
        </w:rPr>
      </w:pPr>
      <w:r w:rsidRPr="009F12ED">
        <w:rPr>
          <w:rFonts w:cstheme="minorHAnsi"/>
        </w:rPr>
        <w:t xml:space="preserve">1. </w:t>
      </w:r>
      <w:r w:rsidR="008F0FFD" w:rsidRPr="009F12ED">
        <w:rPr>
          <w:rFonts w:cstheme="minorHAnsi"/>
        </w:rPr>
        <w:t>Anualmente la Junta de Gobierno elaborará un presupuesto que elevará a la Junta General para su</w:t>
      </w:r>
      <w:r w:rsidR="004A7D08" w:rsidRPr="009F12ED">
        <w:rPr>
          <w:rFonts w:cstheme="minorHAnsi"/>
        </w:rPr>
        <w:t xml:space="preserve"> </w:t>
      </w:r>
      <w:r w:rsidR="008F0FFD" w:rsidRPr="009F12ED">
        <w:rPr>
          <w:rFonts w:cstheme="minorHAnsi"/>
        </w:rPr>
        <w:t>examen, enmienda y aprobación o rechazo.</w:t>
      </w:r>
    </w:p>
    <w:p w14:paraId="67E2572D" w14:textId="77777777" w:rsidR="004A7D08" w:rsidRPr="009F12ED" w:rsidRDefault="004A7D08" w:rsidP="00ED6C6C">
      <w:pPr>
        <w:widowControl w:val="0"/>
        <w:autoSpaceDE w:val="0"/>
        <w:autoSpaceDN w:val="0"/>
        <w:adjustRightInd w:val="0"/>
        <w:spacing w:after="0" w:line="288" w:lineRule="auto"/>
        <w:jc w:val="both"/>
        <w:rPr>
          <w:rFonts w:cstheme="minorHAnsi"/>
        </w:rPr>
      </w:pPr>
    </w:p>
    <w:p w14:paraId="71374385" w14:textId="77777777" w:rsidR="008F0FFD" w:rsidRPr="009F12ED" w:rsidRDefault="001E6D27" w:rsidP="00ED6C6C">
      <w:pPr>
        <w:widowControl w:val="0"/>
        <w:autoSpaceDE w:val="0"/>
        <w:autoSpaceDN w:val="0"/>
        <w:adjustRightInd w:val="0"/>
        <w:spacing w:after="0" w:line="288" w:lineRule="auto"/>
        <w:jc w:val="both"/>
        <w:rPr>
          <w:rFonts w:cstheme="minorHAnsi"/>
        </w:rPr>
      </w:pPr>
      <w:r w:rsidRPr="009F12ED">
        <w:rPr>
          <w:rFonts w:cstheme="minorHAnsi"/>
        </w:rPr>
        <w:t xml:space="preserve">2. </w:t>
      </w:r>
      <w:r w:rsidR="004A7D08" w:rsidRPr="009F12ED">
        <w:rPr>
          <w:rFonts w:cstheme="minorHAnsi"/>
        </w:rPr>
        <w:t>S</w:t>
      </w:r>
      <w:r w:rsidR="008F0FFD" w:rsidRPr="009F12ED">
        <w:rPr>
          <w:rFonts w:cstheme="minorHAnsi"/>
        </w:rPr>
        <w:t>i no se aprobasen antes del primer día del ejercicio económico correspondiente, se considerarán</w:t>
      </w:r>
      <w:r w:rsidR="004A7D08" w:rsidRPr="009F12ED">
        <w:rPr>
          <w:rFonts w:cstheme="minorHAnsi"/>
        </w:rPr>
        <w:t xml:space="preserve"> </w:t>
      </w:r>
      <w:r w:rsidR="008F0FFD" w:rsidRPr="009F12ED">
        <w:rPr>
          <w:rFonts w:cstheme="minorHAnsi"/>
        </w:rPr>
        <w:t>automáticamente prorrogados los presupuestos del ejercicio económico anterior.</w:t>
      </w:r>
    </w:p>
    <w:p w14:paraId="70262DEA" w14:textId="77777777" w:rsidR="004A7D08" w:rsidRPr="009F12ED" w:rsidRDefault="004A7D08" w:rsidP="00ED6C6C">
      <w:pPr>
        <w:widowControl w:val="0"/>
        <w:autoSpaceDE w:val="0"/>
        <w:autoSpaceDN w:val="0"/>
        <w:adjustRightInd w:val="0"/>
        <w:spacing w:after="0" w:line="288" w:lineRule="auto"/>
        <w:jc w:val="both"/>
        <w:rPr>
          <w:rFonts w:cstheme="minorHAnsi"/>
        </w:rPr>
      </w:pPr>
    </w:p>
    <w:p w14:paraId="03BC59BB" w14:textId="3E3AA474" w:rsidR="008F0FFD" w:rsidRPr="009529B6" w:rsidRDefault="008F0FFD" w:rsidP="00ED6C6C">
      <w:pPr>
        <w:widowControl w:val="0"/>
        <w:autoSpaceDE w:val="0"/>
        <w:autoSpaceDN w:val="0"/>
        <w:adjustRightInd w:val="0"/>
        <w:spacing w:after="0" w:line="288" w:lineRule="auto"/>
        <w:jc w:val="both"/>
        <w:rPr>
          <w:rFonts w:cstheme="minorHAnsi"/>
          <w:b/>
          <w:bCs/>
        </w:rPr>
      </w:pPr>
      <w:r w:rsidRPr="009529B6">
        <w:rPr>
          <w:rFonts w:cstheme="minorHAnsi"/>
          <w:b/>
          <w:bCs/>
        </w:rPr>
        <w:t>Art</w:t>
      </w:r>
      <w:r w:rsidR="009529B6" w:rsidRPr="009529B6">
        <w:rPr>
          <w:rFonts w:cstheme="minorHAnsi"/>
          <w:b/>
          <w:bCs/>
        </w:rPr>
        <w:t>í</w:t>
      </w:r>
      <w:r w:rsidRPr="009529B6">
        <w:rPr>
          <w:rFonts w:cstheme="minorHAnsi"/>
          <w:b/>
          <w:bCs/>
        </w:rPr>
        <w:t>culo</w:t>
      </w:r>
      <w:r w:rsidR="009529B6" w:rsidRPr="009529B6">
        <w:rPr>
          <w:rFonts w:cstheme="minorHAnsi"/>
          <w:b/>
          <w:bCs/>
        </w:rPr>
        <w:t xml:space="preserve"> 54. </w:t>
      </w:r>
      <w:r w:rsidRPr="009529B6">
        <w:rPr>
          <w:rFonts w:cstheme="minorHAnsi"/>
          <w:b/>
          <w:bCs/>
        </w:rPr>
        <w:t>De la contabilidad.</w:t>
      </w:r>
    </w:p>
    <w:p w14:paraId="6BCB07D0" w14:textId="77777777" w:rsidR="004A7D08" w:rsidRPr="009F12ED" w:rsidRDefault="004A7D08" w:rsidP="00ED6C6C">
      <w:pPr>
        <w:widowControl w:val="0"/>
        <w:autoSpaceDE w:val="0"/>
        <w:autoSpaceDN w:val="0"/>
        <w:adjustRightInd w:val="0"/>
        <w:spacing w:after="0" w:line="288" w:lineRule="auto"/>
        <w:jc w:val="both"/>
        <w:rPr>
          <w:rFonts w:cstheme="minorHAnsi"/>
        </w:rPr>
      </w:pPr>
    </w:p>
    <w:p w14:paraId="66F7AF32"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La contabilidad del Colegio se adaptará al Plan General de Contabilidad que esté vigente en cada momento.</w:t>
      </w:r>
    </w:p>
    <w:p w14:paraId="4708FC16" w14:textId="77777777" w:rsidR="004A7D08" w:rsidRPr="009F12ED" w:rsidRDefault="004A7D08" w:rsidP="00ED6C6C">
      <w:pPr>
        <w:widowControl w:val="0"/>
        <w:autoSpaceDE w:val="0"/>
        <w:autoSpaceDN w:val="0"/>
        <w:adjustRightInd w:val="0"/>
        <w:spacing w:after="0" w:line="288" w:lineRule="auto"/>
        <w:jc w:val="both"/>
        <w:rPr>
          <w:rFonts w:cstheme="minorHAnsi"/>
        </w:rPr>
      </w:pPr>
    </w:p>
    <w:p w14:paraId="76E60CA5" w14:textId="77777777" w:rsidR="009529B6" w:rsidRDefault="004A7D08" w:rsidP="009529B6">
      <w:pPr>
        <w:widowControl w:val="0"/>
        <w:autoSpaceDE w:val="0"/>
        <w:autoSpaceDN w:val="0"/>
        <w:adjustRightInd w:val="0"/>
        <w:spacing w:after="0" w:line="288" w:lineRule="auto"/>
        <w:jc w:val="center"/>
        <w:rPr>
          <w:rFonts w:cstheme="minorHAnsi"/>
          <w:b/>
          <w:bCs/>
        </w:rPr>
      </w:pPr>
      <w:r w:rsidRPr="009529B6">
        <w:rPr>
          <w:rFonts w:cstheme="minorHAnsi"/>
          <w:b/>
          <w:bCs/>
        </w:rPr>
        <w:t>C</w:t>
      </w:r>
      <w:r w:rsidR="008F0FFD" w:rsidRPr="009529B6">
        <w:rPr>
          <w:rFonts w:cstheme="minorHAnsi"/>
          <w:b/>
          <w:bCs/>
        </w:rPr>
        <w:t>AP</w:t>
      </w:r>
      <w:r w:rsidR="00F71A13" w:rsidRPr="009529B6">
        <w:rPr>
          <w:rFonts w:cstheme="minorHAnsi"/>
          <w:b/>
          <w:bCs/>
        </w:rPr>
        <w:t>Í</w:t>
      </w:r>
      <w:r w:rsidR="008F0FFD" w:rsidRPr="009529B6">
        <w:rPr>
          <w:rFonts w:cstheme="minorHAnsi"/>
          <w:b/>
          <w:bCs/>
        </w:rPr>
        <w:t>TULO X. D</w:t>
      </w:r>
    </w:p>
    <w:p w14:paraId="3EBBB98D" w14:textId="6AC3DC44" w:rsidR="008F0FFD" w:rsidRPr="009529B6" w:rsidRDefault="008F0FFD" w:rsidP="009529B6">
      <w:pPr>
        <w:widowControl w:val="0"/>
        <w:autoSpaceDE w:val="0"/>
        <w:autoSpaceDN w:val="0"/>
        <w:adjustRightInd w:val="0"/>
        <w:spacing w:after="0" w:line="288" w:lineRule="auto"/>
        <w:jc w:val="center"/>
        <w:rPr>
          <w:rFonts w:cstheme="minorHAnsi"/>
          <w:b/>
          <w:bCs/>
        </w:rPr>
      </w:pPr>
      <w:r w:rsidRPr="009529B6">
        <w:rPr>
          <w:rFonts w:cstheme="minorHAnsi"/>
          <w:b/>
          <w:bCs/>
        </w:rPr>
        <w:t>E LA RESPONSABILIDAD</w:t>
      </w:r>
    </w:p>
    <w:p w14:paraId="42CA1CBB" w14:textId="77777777" w:rsidR="004A7D08" w:rsidRPr="009F12ED" w:rsidRDefault="004A7D08" w:rsidP="00ED6C6C">
      <w:pPr>
        <w:widowControl w:val="0"/>
        <w:autoSpaceDE w:val="0"/>
        <w:autoSpaceDN w:val="0"/>
        <w:adjustRightInd w:val="0"/>
        <w:spacing w:after="0" w:line="288" w:lineRule="auto"/>
        <w:jc w:val="both"/>
        <w:rPr>
          <w:rFonts w:cstheme="minorHAnsi"/>
        </w:rPr>
      </w:pPr>
    </w:p>
    <w:p w14:paraId="5EBD08D9" w14:textId="6879AA66" w:rsidR="008F0FFD" w:rsidRPr="009529B6" w:rsidRDefault="008F0FFD" w:rsidP="00ED6C6C">
      <w:pPr>
        <w:widowControl w:val="0"/>
        <w:autoSpaceDE w:val="0"/>
        <w:autoSpaceDN w:val="0"/>
        <w:adjustRightInd w:val="0"/>
        <w:spacing w:after="0" w:line="288" w:lineRule="auto"/>
        <w:jc w:val="both"/>
        <w:rPr>
          <w:rFonts w:cstheme="minorHAnsi"/>
          <w:b/>
          <w:bCs/>
        </w:rPr>
      </w:pPr>
      <w:r w:rsidRPr="009529B6">
        <w:rPr>
          <w:rFonts w:cstheme="minorHAnsi"/>
          <w:b/>
          <w:bCs/>
        </w:rPr>
        <w:t>Artículo</w:t>
      </w:r>
      <w:r w:rsidR="009529B6" w:rsidRPr="009529B6">
        <w:rPr>
          <w:rFonts w:cstheme="minorHAnsi"/>
          <w:b/>
          <w:bCs/>
        </w:rPr>
        <w:t xml:space="preserve"> 55.</w:t>
      </w:r>
      <w:r w:rsidRPr="009529B6">
        <w:rPr>
          <w:rFonts w:cstheme="minorHAnsi"/>
          <w:b/>
          <w:bCs/>
        </w:rPr>
        <w:t xml:space="preserve"> De la responsabilidad disciplinaria.</w:t>
      </w:r>
    </w:p>
    <w:p w14:paraId="150961A6" w14:textId="77777777" w:rsidR="004A7D08" w:rsidRPr="009F12ED" w:rsidRDefault="004A7D08" w:rsidP="00ED6C6C">
      <w:pPr>
        <w:widowControl w:val="0"/>
        <w:autoSpaceDE w:val="0"/>
        <w:autoSpaceDN w:val="0"/>
        <w:adjustRightInd w:val="0"/>
        <w:spacing w:after="0" w:line="288" w:lineRule="auto"/>
        <w:jc w:val="both"/>
        <w:rPr>
          <w:rFonts w:cstheme="minorHAnsi"/>
        </w:rPr>
      </w:pPr>
    </w:p>
    <w:p w14:paraId="23F3D79A" w14:textId="3708A8FD" w:rsidR="008F0FFD" w:rsidRDefault="008F0FFD" w:rsidP="00ED6C6C">
      <w:pPr>
        <w:widowControl w:val="0"/>
        <w:autoSpaceDE w:val="0"/>
        <w:autoSpaceDN w:val="0"/>
        <w:adjustRightInd w:val="0"/>
        <w:spacing w:after="0" w:line="288" w:lineRule="auto"/>
        <w:jc w:val="both"/>
        <w:rPr>
          <w:rFonts w:cstheme="minorHAnsi"/>
        </w:rPr>
      </w:pPr>
      <w:r w:rsidRPr="009F12ED">
        <w:rPr>
          <w:rFonts w:cstheme="minorHAnsi"/>
        </w:rPr>
        <w:t>La Junta de Gobierno es competente para el ejercicio de la potestad disciplinaria en los términos que</w:t>
      </w:r>
      <w:r w:rsidR="004A7D08" w:rsidRPr="009F12ED">
        <w:rPr>
          <w:rFonts w:cstheme="minorHAnsi"/>
        </w:rPr>
        <w:t xml:space="preserve"> </w:t>
      </w:r>
      <w:r w:rsidRPr="009F12ED">
        <w:rPr>
          <w:rFonts w:cstheme="minorHAnsi"/>
        </w:rPr>
        <w:t>prevén las normas legales y estatutarias sobre la materia.</w:t>
      </w:r>
    </w:p>
    <w:p w14:paraId="6247B019" w14:textId="733BA624" w:rsidR="001E108F" w:rsidRPr="001E108F" w:rsidRDefault="001E108F" w:rsidP="00ED6C6C">
      <w:pPr>
        <w:widowControl w:val="0"/>
        <w:autoSpaceDE w:val="0"/>
        <w:autoSpaceDN w:val="0"/>
        <w:adjustRightInd w:val="0"/>
        <w:spacing w:after="0" w:line="288" w:lineRule="auto"/>
        <w:jc w:val="both"/>
        <w:rPr>
          <w:rFonts w:cstheme="minorHAnsi"/>
        </w:rPr>
      </w:pPr>
    </w:p>
    <w:p w14:paraId="5261A4F8" w14:textId="3C4D9C76" w:rsidR="001E108F" w:rsidRPr="001E108F" w:rsidRDefault="001E108F" w:rsidP="00ED6C6C">
      <w:pPr>
        <w:widowControl w:val="0"/>
        <w:autoSpaceDE w:val="0"/>
        <w:autoSpaceDN w:val="0"/>
        <w:adjustRightInd w:val="0"/>
        <w:spacing w:after="0" w:line="288" w:lineRule="auto"/>
        <w:jc w:val="both"/>
        <w:rPr>
          <w:rFonts w:cstheme="minorHAnsi"/>
        </w:rPr>
      </w:pPr>
      <w:r w:rsidRPr="001E108F">
        <w:rPr>
          <w:rFonts w:cstheme="minorHAnsi"/>
        </w:rPr>
        <w:t>En todo lo no establecido expresamente por este Estatuto en materia disciplinaria, se estará a lo dispuesto por el Estatuto General de la Abogacía Española</w:t>
      </w:r>
      <w:r>
        <w:rPr>
          <w:rFonts w:cstheme="minorHAnsi"/>
        </w:rPr>
        <w:t>.</w:t>
      </w:r>
    </w:p>
    <w:p w14:paraId="5CA2EE8F" w14:textId="77777777" w:rsidR="00230EBC" w:rsidRPr="009F12ED" w:rsidRDefault="00230EBC" w:rsidP="00ED6C6C">
      <w:pPr>
        <w:widowControl w:val="0"/>
        <w:autoSpaceDE w:val="0"/>
        <w:autoSpaceDN w:val="0"/>
        <w:adjustRightInd w:val="0"/>
        <w:spacing w:after="0" w:line="288" w:lineRule="auto"/>
        <w:jc w:val="both"/>
        <w:rPr>
          <w:rFonts w:cstheme="minorHAnsi"/>
          <w:bCs/>
        </w:rPr>
      </w:pPr>
    </w:p>
    <w:p w14:paraId="71A6C5F4" w14:textId="39FB3D43" w:rsidR="00230EBC" w:rsidRPr="009529B6" w:rsidRDefault="00230EBC" w:rsidP="00ED6C6C">
      <w:pPr>
        <w:widowControl w:val="0"/>
        <w:autoSpaceDE w:val="0"/>
        <w:autoSpaceDN w:val="0"/>
        <w:adjustRightInd w:val="0"/>
        <w:spacing w:after="0" w:line="288" w:lineRule="auto"/>
        <w:jc w:val="both"/>
        <w:rPr>
          <w:rFonts w:cstheme="minorHAnsi"/>
          <w:b/>
        </w:rPr>
      </w:pPr>
      <w:r w:rsidRPr="009529B6">
        <w:rPr>
          <w:rFonts w:cstheme="minorHAnsi"/>
          <w:b/>
        </w:rPr>
        <w:t>Artículo</w:t>
      </w:r>
      <w:r w:rsidR="009529B6" w:rsidRPr="009529B6">
        <w:rPr>
          <w:rFonts w:cstheme="minorHAnsi"/>
          <w:b/>
        </w:rPr>
        <w:t xml:space="preserve"> 56. </w:t>
      </w:r>
      <w:r w:rsidRPr="009529B6">
        <w:rPr>
          <w:rFonts w:cstheme="minorHAnsi"/>
          <w:b/>
          <w:iCs/>
        </w:rPr>
        <w:t xml:space="preserve">Principios generales. </w:t>
      </w:r>
    </w:p>
    <w:p w14:paraId="260511F6" w14:textId="77777777" w:rsidR="00230EBC" w:rsidRPr="009F12ED" w:rsidRDefault="00230EBC" w:rsidP="00ED6C6C">
      <w:pPr>
        <w:widowControl w:val="0"/>
        <w:autoSpaceDE w:val="0"/>
        <w:autoSpaceDN w:val="0"/>
        <w:adjustRightInd w:val="0"/>
        <w:spacing w:after="0" w:line="288" w:lineRule="auto"/>
        <w:jc w:val="both"/>
        <w:rPr>
          <w:rFonts w:cstheme="minorHAnsi"/>
        </w:rPr>
      </w:pPr>
    </w:p>
    <w:p w14:paraId="2B8EC8A2" w14:textId="7669F4E6" w:rsidR="00230EBC" w:rsidRPr="009F12ED" w:rsidRDefault="00230EBC" w:rsidP="00ED6C6C">
      <w:pPr>
        <w:widowControl w:val="0"/>
        <w:autoSpaceDE w:val="0"/>
        <w:autoSpaceDN w:val="0"/>
        <w:adjustRightInd w:val="0"/>
        <w:spacing w:after="0" w:line="288" w:lineRule="auto"/>
        <w:jc w:val="both"/>
        <w:rPr>
          <w:rFonts w:cstheme="minorHAnsi"/>
        </w:rPr>
      </w:pPr>
      <w:r w:rsidRPr="009F12ED">
        <w:rPr>
          <w:rFonts w:cstheme="minorHAnsi"/>
        </w:rPr>
        <w:t xml:space="preserve">1. Los </w:t>
      </w:r>
      <w:r w:rsidR="007579DB" w:rsidRPr="009F12ED">
        <w:rPr>
          <w:rFonts w:cstheme="minorHAnsi"/>
        </w:rPr>
        <w:t>a</w:t>
      </w:r>
      <w:r w:rsidRPr="009F12ED">
        <w:rPr>
          <w:rFonts w:cstheme="minorHAnsi"/>
        </w:rPr>
        <w:t>bogados</w:t>
      </w:r>
      <w:r w:rsidR="007579DB" w:rsidRPr="009F12ED">
        <w:rPr>
          <w:rFonts w:cstheme="minorHAnsi"/>
        </w:rPr>
        <w:t>, las abogadas</w:t>
      </w:r>
      <w:r w:rsidRPr="009F12ED">
        <w:rPr>
          <w:rFonts w:cstheme="minorHAnsi"/>
        </w:rPr>
        <w:t xml:space="preserve"> y las sociedades profesionales en que participen o presten servicio están sujetos a responsabilidad disciplinaria. </w:t>
      </w:r>
    </w:p>
    <w:p w14:paraId="1FB3C685" w14:textId="77777777" w:rsidR="00230EBC" w:rsidRPr="009F12ED" w:rsidRDefault="00230EBC" w:rsidP="00ED6C6C">
      <w:pPr>
        <w:widowControl w:val="0"/>
        <w:autoSpaceDE w:val="0"/>
        <w:autoSpaceDN w:val="0"/>
        <w:adjustRightInd w:val="0"/>
        <w:spacing w:after="0" w:line="288" w:lineRule="auto"/>
        <w:jc w:val="both"/>
        <w:rPr>
          <w:rFonts w:cstheme="minorHAnsi"/>
        </w:rPr>
      </w:pPr>
    </w:p>
    <w:p w14:paraId="4ED3A3B9" w14:textId="58E5AB8B" w:rsidR="00230EBC" w:rsidRPr="009F12ED" w:rsidRDefault="00230EBC" w:rsidP="00ED6C6C">
      <w:pPr>
        <w:widowControl w:val="0"/>
        <w:autoSpaceDE w:val="0"/>
        <w:autoSpaceDN w:val="0"/>
        <w:adjustRightInd w:val="0"/>
        <w:spacing w:after="0" w:line="288" w:lineRule="auto"/>
        <w:jc w:val="both"/>
        <w:rPr>
          <w:rFonts w:cstheme="minorHAnsi"/>
        </w:rPr>
      </w:pPr>
      <w:r w:rsidRPr="009F12ED">
        <w:rPr>
          <w:rFonts w:cstheme="minorHAnsi"/>
        </w:rPr>
        <w:t xml:space="preserve">2. Las facultades disciplinarias de la autoridad judicial sobre los </w:t>
      </w:r>
      <w:r w:rsidR="007579DB" w:rsidRPr="009F12ED">
        <w:rPr>
          <w:rFonts w:cstheme="minorHAnsi"/>
        </w:rPr>
        <w:t xml:space="preserve">profesionales de la </w:t>
      </w:r>
      <w:r w:rsidRPr="009F12ED">
        <w:rPr>
          <w:rFonts w:cstheme="minorHAnsi"/>
        </w:rPr>
        <w:t>Aboga</w:t>
      </w:r>
      <w:r w:rsidR="007579DB" w:rsidRPr="009F12ED">
        <w:rPr>
          <w:rFonts w:cstheme="minorHAnsi"/>
        </w:rPr>
        <w:t>cía</w:t>
      </w:r>
      <w:r w:rsidRPr="009F12ED">
        <w:rPr>
          <w:rFonts w:cstheme="minorHAnsi"/>
        </w:rPr>
        <w:t xml:space="preserve"> se ajustarán a lo dispuesto en las Leyes procesales. Las sanciones o correcciones disciplinarias que impongan los Tribunales se harán constar en </w:t>
      </w:r>
      <w:r w:rsidR="00E459B5" w:rsidRPr="009F12ED">
        <w:rPr>
          <w:rFonts w:cstheme="minorHAnsi"/>
        </w:rPr>
        <w:t xml:space="preserve">el </w:t>
      </w:r>
      <w:r w:rsidRPr="009F12ED">
        <w:rPr>
          <w:rFonts w:cstheme="minorHAnsi"/>
        </w:rPr>
        <w:t>expediente</w:t>
      </w:r>
      <w:r w:rsidR="001E6D27" w:rsidRPr="009F12ED">
        <w:rPr>
          <w:rFonts w:cstheme="minorHAnsi"/>
        </w:rPr>
        <w:t xml:space="preserve"> </w:t>
      </w:r>
      <w:r w:rsidR="00E459B5" w:rsidRPr="009F12ED">
        <w:rPr>
          <w:rFonts w:cstheme="minorHAnsi"/>
        </w:rPr>
        <w:t xml:space="preserve">de </w:t>
      </w:r>
      <w:r w:rsidR="001E6D27" w:rsidRPr="009F12ED">
        <w:rPr>
          <w:rFonts w:cstheme="minorHAnsi"/>
        </w:rPr>
        <w:t>l</w:t>
      </w:r>
      <w:r w:rsidR="00E459B5" w:rsidRPr="009F12ED">
        <w:rPr>
          <w:rFonts w:cstheme="minorHAnsi"/>
        </w:rPr>
        <w:t>a persona sancionada</w:t>
      </w:r>
      <w:r w:rsidR="009529B6">
        <w:rPr>
          <w:rFonts w:cstheme="minorHAnsi"/>
        </w:rPr>
        <w:t>.</w:t>
      </w:r>
    </w:p>
    <w:p w14:paraId="283CCE05" w14:textId="77777777" w:rsidR="00230EBC" w:rsidRPr="009F12ED" w:rsidRDefault="00230EBC" w:rsidP="00ED6C6C">
      <w:pPr>
        <w:widowControl w:val="0"/>
        <w:autoSpaceDE w:val="0"/>
        <w:autoSpaceDN w:val="0"/>
        <w:adjustRightInd w:val="0"/>
        <w:spacing w:after="0" w:line="288" w:lineRule="auto"/>
        <w:jc w:val="both"/>
        <w:rPr>
          <w:rFonts w:cstheme="minorHAnsi"/>
        </w:rPr>
      </w:pPr>
    </w:p>
    <w:p w14:paraId="3FB8592D" w14:textId="77777777" w:rsidR="00230EBC" w:rsidRPr="009F12ED" w:rsidRDefault="00230EBC" w:rsidP="00ED6C6C">
      <w:pPr>
        <w:widowControl w:val="0"/>
        <w:autoSpaceDE w:val="0"/>
        <w:autoSpaceDN w:val="0"/>
        <w:adjustRightInd w:val="0"/>
        <w:spacing w:after="0" w:line="288" w:lineRule="auto"/>
        <w:jc w:val="both"/>
        <w:rPr>
          <w:rFonts w:cstheme="minorHAnsi"/>
        </w:rPr>
      </w:pPr>
      <w:r w:rsidRPr="009F12ED">
        <w:rPr>
          <w:rFonts w:cstheme="minorHAnsi"/>
        </w:rPr>
        <w:t>3. Las sanciones disciplinarias corporativas se harán constar en todo caso en el expediente personal del colegiado</w:t>
      </w:r>
      <w:r w:rsidR="00E459B5" w:rsidRPr="009F12ED">
        <w:rPr>
          <w:rFonts w:cstheme="minorHAnsi"/>
        </w:rPr>
        <w:t>, colegiada</w:t>
      </w:r>
      <w:r w:rsidRPr="009F12ED">
        <w:rPr>
          <w:rFonts w:cstheme="minorHAnsi"/>
        </w:rPr>
        <w:t xml:space="preserve"> o en el particular de la sociedad profesional. </w:t>
      </w:r>
    </w:p>
    <w:p w14:paraId="1E41F881" w14:textId="77777777" w:rsidR="00230EBC" w:rsidRPr="009F12ED" w:rsidRDefault="00230EBC" w:rsidP="00ED6C6C">
      <w:pPr>
        <w:widowControl w:val="0"/>
        <w:autoSpaceDE w:val="0"/>
        <w:autoSpaceDN w:val="0"/>
        <w:adjustRightInd w:val="0"/>
        <w:spacing w:after="0" w:line="288" w:lineRule="auto"/>
        <w:jc w:val="both"/>
        <w:rPr>
          <w:rFonts w:cstheme="minorHAnsi"/>
          <w:bCs/>
        </w:rPr>
      </w:pPr>
    </w:p>
    <w:p w14:paraId="63E72894" w14:textId="74792139" w:rsidR="00230EBC" w:rsidRPr="00705D23" w:rsidRDefault="00230EBC" w:rsidP="00ED6C6C">
      <w:pPr>
        <w:widowControl w:val="0"/>
        <w:autoSpaceDE w:val="0"/>
        <w:autoSpaceDN w:val="0"/>
        <w:adjustRightInd w:val="0"/>
        <w:spacing w:after="0" w:line="288" w:lineRule="auto"/>
        <w:jc w:val="both"/>
        <w:rPr>
          <w:rFonts w:cstheme="minorHAnsi"/>
          <w:b/>
        </w:rPr>
      </w:pPr>
      <w:r w:rsidRPr="00705D23">
        <w:rPr>
          <w:rFonts w:cstheme="minorHAnsi"/>
          <w:b/>
        </w:rPr>
        <w:t>Artículo</w:t>
      </w:r>
      <w:r w:rsidR="00705D23" w:rsidRPr="00705D23">
        <w:rPr>
          <w:rFonts w:cstheme="minorHAnsi"/>
          <w:b/>
        </w:rPr>
        <w:t xml:space="preserve"> 57. </w:t>
      </w:r>
      <w:r w:rsidRPr="00705D23">
        <w:rPr>
          <w:rFonts w:cstheme="minorHAnsi"/>
          <w:b/>
          <w:iCs/>
        </w:rPr>
        <w:t xml:space="preserve">Potestad disciplinaria. </w:t>
      </w:r>
    </w:p>
    <w:p w14:paraId="360CAD0D" w14:textId="77777777" w:rsidR="00230EBC" w:rsidRPr="009F12ED" w:rsidRDefault="00230EBC" w:rsidP="00ED6C6C">
      <w:pPr>
        <w:widowControl w:val="0"/>
        <w:autoSpaceDE w:val="0"/>
        <w:autoSpaceDN w:val="0"/>
        <w:adjustRightInd w:val="0"/>
        <w:spacing w:after="0" w:line="288" w:lineRule="auto"/>
        <w:jc w:val="both"/>
        <w:rPr>
          <w:rFonts w:cstheme="minorHAnsi"/>
        </w:rPr>
      </w:pPr>
    </w:p>
    <w:p w14:paraId="1F57AC28" w14:textId="77777777" w:rsidR="00230EBC" w:rsidRPr="009F12ED" w:rsidRDefault="00230EBC" w:rsidP="00ED6C6C">
      <w:pPr>
        <w:widowControl w:val="0"/>
        <w:autoSpaceDE w:val="0"/>
        <w:autoSpaceDN w:val="0"/>
        <w:adjustRightInd w:val="0"/>
        <w:spacing w:after="0" w:line="288" w:lineRule="auto"/>
        <w:jc w:val="both"/>
        <w:rPr>
          <w:rFonts w:cstheme="minorHAnsi"/>
        </w:rPr>
      </w:pPr>
      <w:r w:rsidRPr="009F12ED">
        <w:rPr>
          <w:rFonts w:cstheme="minorHAnsi"/>
        </w:rPr>
        <w:t xml:space="preserve">La potestad disciplinaria sobre los </w:t>
      </w:r>
      <w:r w:rsidR="00E459B5" w:rsidRPr="009F12ED">
        <w:rPr>
          <w:rFonts w:cstheme="minorHAnsi"/>
        </w:rPr>
        <w:t>a</w:t>
      </w:r>
      <w:r w:rsidRPr="009F12ED">
        <w:rPr>
          <w:rFonts w:cstheme="minorHAnsi"/>
        </w:rPr>
        <w:t>bogados</w:t>
      </w:r>
      <w:r w:rsidR="00E459B5" w:rsidRPr="009F12ED">
        <w:rPr>
          <w:rFonts w:cstheme="minorHAnsi"/>
        </w:rPr>
        <w:t>, abogadas</w:t>
      </w:r>
      <w:r w:rsidRPr="009F12ED">
        <w:rPr>
          <w:rFonts w:cstheme="minorHAnsi"/>
        </w:rPr>
        <w:t xml:space="preserve"> y sociedades profesionales se ejercerá por el Colegio cuando en su ámbito territorial se haya cometido la infracción, salvo que recaiga sobre miembros de la Junta de Gobierno o Consejeros del Consejo General de la Abogacía </w:t>
      </w:r>
      <w:r w:rsidR="00E459B5" w:rsidRPr="009F12ED">
        <w:rPr>
          <w:rFonts w:cstheme="minorHAnsi"/>
        </w:rPr>
        <w:t xml:space="preserve">Española </w:t>
      </w:r>
      <w:r w:rsidRPr="009F12ED">
        <w:rPr>
          <w:rFonts w:cstheme="minorHAnsi"/>
        </w:rPr>
        <w:t xml:space="preserve">o del Consejo Autonómico. En ese caso, se estará a lo previsto en el Estatuto General </w:t>
      </w:r>
      <w:r w:rsidRPr="009F12ED">
        <w:rPr>
          <w:rFonts w:cstheme="minorHAnsi"/>
        </w:rPr>
        <w:lastRenderedPageBreak/>
        <w:t xml:space="preserve">de la Abogacía Española y en las demás normas aplicables. </w:t>
      </w:r>
    </w:p>
    <w:p w14:paraId="01744B9C" w14:textId="77777777" w:rsidR="00230EBC" w:rsidRPr="009F12ED" w:rsidRDefault="00230EBC" w:rsidP="00ED6C6C">
      <w:pPr>
        <w:widowControl w:val="0"/>
        <w:autoSpaceDE w:val="0"/>
        <w:autoSpaceDN w:val="0"/>
        <w:adjustRightInd w:val="0"/>
        <w:spacing w:after="0" w:line="288" w:lineRule="auto"/>
        <w:jc w:val="both"/>
        <w:rPr>
          <w:rFonts w:cstheme="minorHAnsi"/>
          <w:bCs/>
        </w:rPr>
      </w:pPr>
    </w:p>
    <w:p w14:paraId="65854150" w14:textId="2D02DD41" w:rsidR="00230EBC" w:rsidRPr="00705D23" w:rsidRDefault="00E459B5" w:rsidP="00ED6C6C">
      <w:pPr>
        <w:widowControl w:val="0"/>
        <w:autoSpaceDE w:val="0"/>
        <w:autoSpaceDN w:val="0"/>
        <w:adjustRightInd w:val="0"/>
        <w:spacing w:after="0" w:line="288" w:lineRule="auto"/>
        <w:jc w:val="both"/>
        <w:rPr>
          <w:rFonts w:cstheme="minorHAnsi"/>
          <w:b/>
          <w:iCs/>
        </w:rPr>
      </w:pPr>
      <w:r w:rsidRPr="00705D23">
        <w:rPr>
          <w:rFonts w:cstheme="minorHAnsi"/>
          <w:b/>
        </w:rPr>
        <w:t>Artículo</w:t>
      </w:r>
      <w:r w:rsidR="00705D23" w:rsidRPr="00705D23">
        <w:rPr>
          <w:rFonts w:cstheme="minorHAnsi"/>
          <w:b/>
        </w:rPr>
        <w:t xml:space="preserve"> 58.</w:t>
      </w:r>
      <w:r w:rsidRPr="00705D23">
        <w:rPr>
          <w:rFonts w:cstheme="minorHAnsi"/>
          <w:b/>
        </w:rPr>
        <w:t xml:space="preserve"> I</w:t>
      </w:r>
      <w:r w:rsidR="00230EBC" w:rsidRPr="00705D23">
        <w:rPr>
          <w:rFonts w:cstheme="minorHAnsi"/>
          <w:b/>
          <w:iCs/>
        </w:rPr>
        <w:t>nfracciones</w:t>
      </w:r>
      <w:r w:rsidR="009D6BA7">
        <w:rPr>
          <w:rFonts w:cstheme="minorHAnsi"/>
          <w:b/>
          <w:iCs/>
        </w:rPr>
        <w:t xml:space="preserve"> muy graves.</w:t>
      </w:r>
    </w:p>
    <w:p w14:paraId="44278942" w14:textId="77777777" w:rsidR="00230EBC" w:rsidRPr="009F12ED" w:rsidRDefault="00230EBC" w:rsidP="00ED6C6C">
      <w:pPr>
        <w:widowControl w:val="0"/>
        <w:autoSpaceDE w:val="0"/>
        <w:autoSpaceDN w:val="0"/>
        <w:adjustRightInd w:val="0"/>
        <w:spacing w:after="0" w:line="288" w:lineRule="auto"/>
        <w:jc w:val="both"/>
        <w:rPr>
          <w:rFonts w:cstheme="minorHAnsi"/>
        </w:rPr>
      </w:pPr>
      <w:r w:rsidRPr="009F12ED">
        <w:rPr>
          <w:rFonts w:cstheme="minorHAnsi"/>
          <w:iCs/>
        </w:rPr>
        <w:t xml:space="preserve"> </w:t>
      </w:r>
    </w:p>
    <w:p w14:paraId="6C33A168" w14:textId="3EBAFDBE" w:rsidR="009D6BA7" w:rsidRPr="009D6BA7" w:rsidRDefault="009D6BA7" w:rsidP="009D6BA7">
      <w:pPr>
        <w:pStyle w:val="Textonotapie"/>
        <w:jc w:val="both"/>
        <w:rPr>
          <w:rFonts w:cstheme="minorHAnsi"/>
          <w:sz w:val="22"/>
          <w:szCs w:val="22"/>
        </w:rPr>
      </w:pPr>
      <w:r w:rsidRPr="009D6BA7">
        <w:rPr>
          <w:rFonts w:cstheme="minorHAnsi"/>
          <w:sz w:val="22"/>
          <w:szCs w:val="22"/>
        </w:rPr>
        <w:t>Son infracciones muy graves de l</w:t>
      </w:r>
      <w:r>
        <w:rPr>
          <w:rFonts w:cstheme="minorHAnsi"/>
          <w:sz w:val="22"/>
          <w:szCs w:val="22"/>
        </w:rPr>
        <w:t>as personas colegiadas:</w:t>
      </w:r>
      <w:r w:rsidRPr="009D6BA7">
        <w:rPr>
          <w:rFonts w:cstheme="minorHAnsi"/>
          <w:sz w:val="22"/>
          <w:szCs w:val="22"/>
        </w:rPr>
        <w:t xml:space="preserve"> </w:t>
      </w:r>
    </w:p>
    <w:p w14:paraId="13C400B4" w14:textId="77777777" w:rsidR="009D6BA7" w:rsidRPr="009D6BA7" w:rsidRDefault="009D6BA7" w:rsidP="009D6BA7">
      <w:pPr>
        <w:pStyle w:val="Textonotapie"/>
        <w:jc w:val="both"/>
        <w:rPr>
          <w:rFonts w:cstheme="minorHAnsi"/>
          <w:sz w:val="22"/>
          <w:szCs w:val="22"/>
        </w:rPr>
      </w:pPr>
    </w:p>
    <w:p w14:paraId="615BBED9" w14:textId="77777777" w:rsidR="009D6BA7" w:rsidRPr="009D6BA7" w:rsidRDefault="009D6BA7" w:rsidP="009D6BA7">
      <w:pPr>
        <w:pStyle w:val="Textonotapie"/>
        <w:jc w:val="both"/>
        <w:rPr>
          <w:rFonts w:cstheme="minorHAnsi"/>
          <w:sz w:val="22"/>
          <w:szCs w:val="22"/>
        </w:rPr>
      </w:pPr>
      <w:r w:rsidRPr="009D6BA7">
        <w:rPr>
          <w:rFonts w:cstheme="minorHAnsi"/>
          <w:sz w:val="22"/>
          <w:szCs w:val="22"/>
        </w:rPr>
        <w:t xml:space="preserve">a. La condena en sentencia firme por delitos dolosos, en cualquier grado de participación, como consecuencia del ejercicio de la profesión. </w:t>
      </w:r>
    </w:p>
    <w:p w14:paraId="2B60E5AF" w14:textId="77777777" w:rsidR="009D6BA7" w:rsidRDefault="009D6BA7" w:rsidP="009D6BA7">
      <w:pPr>
        <w:pStyle w:val="Textonotapie"/>
        <w:jc w:val="both"/>
        <w:rPr>
          <w:rFonts w:cstheme="minorHAnsi"/>
          <w:sz w:val="22"/>
          <w:szCs w:val="22"/>
        </w:rPr>
      </w:pPr>
    </w:p>
    <w:p w14:paraId="17B57349" w14:textId="26A537F8" w:rsidR="009D6BA7" w:rsidRPr="009D6BA7" w:rsidRDefault="009D6BA7" w:rsidP="009D6BA7">
      <w:pPr>
        <w:pStyle w:val="Textonotapie"/>
        <w:jc w:val="both"/>
        <w:rPr>
          <w:rFonts w:cstheme="minorHAnsi"/>
          <w:sz w:val="22"/>
          <w:szCs w:val="22"/>
        </w:rPr>
      </w:pPr>
      <w:r w:rsidRPr="009D6BA7">
        <w:rPr>
          <w:rFonts w:cstheme="minorHAnsi"/>
          <w:sz w:val="22"/>
          <w:szCs w:val="22"/>
        </w:rPr>
        <w:t xml:space="preserve">b. La condena en sentencia firme a penas graves conforme al artículo 33.2 del Código Penal. </w:t>
      </w:r>
    </w:p>
    <w:p w14:paraId="271472F1" w14:textId="77777777" w:rsidR="009D6BA7" w:rsidRPr="009D6BA7" w:rsidRDefault="009D6BA7" w:rsidP="009D6BA7">
      <w:pPr>
        <w:pStyle w:val="Textonotapie"/>
        <w:jc w:val="both"/>
        <w:rPr>
          <w:rFonts w:cstheme="minorHAnsi"/>
          <w:sz w:val="22"/>
          <w:szCs w:val="22"/>
        </w:rPr>
      </w:pPr>
    </w:p>
    <w:p w14:paraId="568A3C99" w14:textId="77777777" w:rsidR="009D6BA7" w:rsidRPr="009D6BA7" w:rsidRDefault="009D6BA7" w:rsidP="009D6BA7">
      <w:pPr>
        <w:pStyle w:val="Textonotapie"/>
        <w:jc w:val="both"/>
        <w:rPr>
          <w:rFonts w:cstheme="minorHAnsi"/>
          <w:sz w:val="22"/>
          <w:szCs w:val="22"/>
        </w:rPr>
      </w:pPr>
      <w:r w:rsidRPr="009D6BA7">
        <w:rPr>
          <w:rFonts w:cstheme="minorHAnsi"/>
          <w:sz w:val="22"/>
          <w:szCs w:val="22"/>
        </w:rPr>
        <w:t xml:space="preserve">c. El ejercicio de la profesión en vulneración de resoluciones administrativas o judiciales firmes de inhabilitación o prohibición del ejercicio profesional. </w:t>
      </w:r>
    </w:p>
    <w:p w14:paraId="1043AA81" w14:textId="77777777" w:rsidR="009D6BA7" w:rsidRPr="009D6BA7" w:rsidRDefault="009D6BA7" w:rsidP="009D6BA7">
      <w:pPr>
        <w:pStyle w:val="Textonotapie"/>
        <w:jc w:val="both"/>
        <w:rPr>
          <w:rFonts w:cstheme="minorHAnsi"/>
          <w:sz w:val="22"/>
          <w:szCs w:val="22"/>
        </w:rPr>
      </w:pPr>
    </w:p>
    <w:p w14:paraId="0EF0C014" w14:textId="77777777" w:rsidR="009D6BA7" w:rsidRPr="009D6BA7" w:rsidRDefault="009D6BA7" w:rsidP="009D6BA7">
      <w:pPr>
        <w:pStyle w:val="Textonotapie"/>
        <w:jc w:val="both"/>
        <w:rPr>
          <w:rFonts w:cstheme="minorHAnsi"/>
          <w:sz w:val="22"/>
          <w:szCs w:val="22"/>
        </w:rPr>
      </w:pPr>
      <w:r w:rsidRPr="009D6BA7">
        <w:rPr>
          <w:rFonts w:cstheme="minorHAnsi"/>
          <w:sz w:val="22"/>
          <w:szCs w:val="22"/>
        </w:rPr>
        <w:t xml:space="preserve">d. La colaboración o el encubrimiento del intrusismo profesional. </w:t>
      </w:r>
    </w:p>
    <w:p w14:paraId="45056EFF" w14:textId="77777777" w:rsidR="009D6BA7" w:rsidRPr="009D6BA7" w:rsidRDefault="009D6BA7" w:rsidP="009D6BA7">
      <w:pPr>
        <w:pStyle w:val="Textonotapie"/>
        <w:jc w:val="both"/>
        <w:rPr>
          <w:rFonts w:cstheme="minorHAnsi"/>
          <w:sz w:val="22"/>
          <w:szCs w:val="22"/>
        </w:rPr>
      </w:pPr>
    </w:p>
    <w:p w14:paraId="7C7FFB29" w14:textId="77777777" w:rsidR="009D6BA7" w:rsidRPr="009D6BA7" w:rsidRDefault="009D6BA7" w:rsidP="009D6BA7">
      <w:pPr>
        <w:pStyle w:val="Textonotapie"/>
        <w:jc w:val="both"/>
        <w:rPr>
          <w:rFonts w:cstheme="minorHAnsi"/>
          <w:sz w:val="22"/>
          <w:szCs w:val="22"/>
        </w:rPr>
      </w:pPr>
      <w:r w:rsidRPr="009D6BA7">
        <w:rPr>
          <w:rFonts w:cstheme="minorHAnsi"/>
          <w:sz w:val="22"/>
          <w:szCs w:val="22"/>
        </w:rPr>
        <w:t xml:space="preserve">e. El ejercicio de la profesión estando incurso en causa de incompatibilidad. </w:t>
      </w:r>
    </w:p>
    <w:p w14:paraId="54D33B85" w14:textId="77777777" w:rsidR="009D6BA7" w:rsidRPr="009D6BA7" w:rsidRDefault="009D6BA7" w:rsidP="009D6BA7">
      <w:pPr>
        <w:pStyle w:val="Textonotapie"/>
        <w:jc w:val="both"/>
        <w:rPr>
          <w:rFonts w:cstheme="minorHAnsi"/>
          <w:sz w:val="22"/>
          <w:szCs w:val="22"/>
        </w:rPr>
      </w:pPr>
    </w:p>
    <w:p w14:paraId="469F3F3F" w14:textId="77777777" w:rsidR="009D6BA7" w:rsidRPr="009D6BA7" w:rsidRDefault="009D6BA7" w:rsidP="009D6BA7">
      <w:pPr>
        <w:pStyle w:val="Textonotapie"/>
        <w:jc w:val="both"/>
        <w:rPr>
          <w:rFonts w:cstheme="minorHAnsi"/>
          <w:sz w:val="22"/>
          <w:szCs w:val="22"/>
        </w:rPr>
      </w:pPr>
      <w:r w:rsidRPr="009D6BA7">
        <w:rPr>
          <w:rFonts w:cstheme="minorHAnsi"/>
          <w:sz w:val="22"/>
          <w:szCs w:val="22"/>
        </w:rPr>
        <w:t xml:space="preserve">f. La vulneración del deber de secreto profesional cuando la concreta infracción no esté tipificada de forma específica. </w:t>
      </w:r>
    </w:p>
    <w:p w14:paraId="664A3D3C" w14:textId="77777777" w:rsidR="009D6BA7" w:rsidRPr="009D6BA7" w:rsidRDefault="009D6BA7" w:rsidP="009D6BA7">
      <w:pPr>
        <w:pStyle w:val="Textonotapie"/>
        <w:jc w:val="both"/>
        <w:rPr>
          <w:rFonts w:cstheme="minorHAnsi"/>
          <w:sz w:val="22"/>
          <w:szCs w:val="22"/>
        </w:rPr>
      </w:pPr>
    </w:p>
    <w:p w14:paraId="491C0F79" w14:textId="77777777" w:rsidR="009D6BA7" w:rsidRPr="009D6BA7" w:rsidRDefault="009D6BA7" w:rsidP="009D6BA7">
      <w:pPr>
        <w:pStyle w:val="Textonotapie"/>
        <w:jc w:val="both"/>
        <w:rPr>
          <w:rFonts w:cstheme="minorHAnsi"/>
          <w:sz w:val="22"/>
          <w:szCs w:val="22"/>
        </w:rPr>
      </w:pPr>
      <w:r w:rsidRPr="009D6BA7">
        <w:rPr>
          <w:rFonts w:cstheme="minorHAnsi"/>
          <w:sz w:val="22"/>
          <w:szCs w:val="22"/>
        </w:rPr>
        <w:t xml:space="preserve">g. La renuncia o el abandono de la defensa que le haya sido confiada cuando se cause indefensión al cliente. </w:t>
      </w:r>
    </w:p>
    <w:p w14:paraId="548A6547" w14:textId="77777777" w:rsidR="009D6BA7" w:rsidRPr="009D6BA7" w:rsidRDefault="009D6BA7" w:rsidP="009D6BA7">
      <w:pPr>
        <w:pStyle w:val="Textonotapie"/>
        <w:jc w:val="both"/>
        <w:rPr>
          <w:rFonts w:cstheme="minorHAnsi"/>
          <w:sz w:val="22"/>
          <w:szCs w:val="22"/>
        </w:rPr>
      </w:pPr>
    </w:p>
    <w:p w14:paraId="5C5C4A34" w14:textId="77777777" w:rsidR="009D6BA7" w:rsidRPr="009D6BA7" w:rsidRDefault="009D6BA7" w:rsidP="009D6BA7">
      <w:pPr>
        <w:pStyle w:val="Textonotapie"/>
        <w:jc w:val="both"/>
        <w:rPr>
          <w:rFonts w:cstheme="minorHAnsi"/>
          <w:sz w:val="22"/>
          <w:szCs w:val="22"/>
        </w:rPr>
      </w:pPr>
      <w:r w:rsidRPr="009D6BA7">
        <w:rPr>
          <w:rFonts w:cstheme="minorHAnsi"/>
          <w:sz w:val="22"/>
          <w:szCs w:val="22"/>
        </w:rPr>
        <w:t>h. La negativa injustificada a realizar las intervenciones profesionales que se establezcan por ley o en supuestos extraordinarios y de urgente necesidad el Colegio.</w:t>
      </w:r>
    </w:p>
    <w:p w14:paraId="5B979EEE" w14:textId="77777777" w:rsidR="009D6BA7" w:rsidRPr="009D6BA7" w:rsidRDefault="009D6BA7" w:rsidP="009D6BA7">
      <w:pPr>
        <w:pStyle w:val="Textonotapie"/>
        <w:jc w:val="both"/>
        <w:rPr>
          <w:rFonts w:cstheme="minorHAnsi"/>
          <w:sz w:val="22"/>
          <w:szCs w:val="22"/>
        </w:rPr>
      </w:pPr>
      <w:r w:rsidRPr="009D6BA7">
        <w:rPr>
          <w:rFonts w:cstheme="minorHAnsi"/>
          <w:sz w:val="22"/>
          <w:szCs w:val="22"/>
        </w:rPr>
        <w:t xml:space="preserve"> </w:t>
      </w:r>
    </w:p>
    <w:p w14:paraId="62B8FBD5" w14:textId="77777777" w:rsidR="009D6BA7" w:rsidRPr="009D6BA7" w:rsidRDefault="009D6BA7" w:rsidP="009D6BA7">
      <w:pPr>
        <w:pStyle w:val="Textonotapie"/>
        <w:jc w:val="both"/>
        <w:rPr>
          <w:rFonts w:cstheme="minorHAnsi"/>
          <w:sz w:val="22"/>
          <w:szCs w:val="22"/>
        </w:rPr>
      </w:pPr>
      <w:r w:rsidRPr="009D6BA7">
        <w:rPr>
          <w:rFonts w:cstheme="minorHAnsi"/>
          <w:sz w:val="22"/>
          <w:szCs w:val="22"/>
        </w:rPr>
        <w:t xml:space="preserve">i. La defensa de intereses contrapuestos con los del propio Abogado </w:t>
      </w:r>
      <w:r w:rsidRPr="009D6BA7">
        <w:rPr>
          <w:rFonts w:cstheme="minorHAnsi"/>
          <w:iCs/>
          <w:sz w:val="22"/>
          <w:szCs w:val="22"/>
        </w:rPr>
        <w:t xml:space="preserve">o </w:t>
      </w:r>
      <w:r w:rsidRPr="009D6BA7">
        <w:rPr>
          <w:rFonts w:cstheme="minorHAnsi"/>
          <w:sz w:val="22"/>
          <w:szCs w:val="22"/>
        </w:rPr>
        <w:t xml:space="preserve">con los del despacho del que formara parte o con el que colabore. </w:t>
      </w:r>
    </w:p>
    <w:p w14:paraId="6DA1FF61" w14:textId="77777777" w:rsidR="009D6BA7" w:rsidRPr="009D6BA7" w:rsidRDefault="009D6BA7" w:rsidP="009D6BA7">
      <w:pPr>
        <w:pStyle w:val="Textonotapie"/>
        <w:jc w:val="both"/>
        <w:rPr>
          <w:rFonts w:cstheme="minorHAnsi"/>
          <w:sz w:val="22"/>
          <w:szCs w:val="22"/>
        </w:rPr>
      </w:pPr>
    </w:p>
    <w:p w14:paraId="7ACF26BE" w14:textId="77777777" w:rsidR="009D6BA7" w:rsidRPr="009D6BA7" w:rsidRDefault="009D6BA7" w:rsidP="009D6BA7">
      <w:pPr>
        <w:pStyle w:val="Textonotapie"/>
        <w:jc w:val="both"/>
        <w:rPr>
          <w:rFonts w:cstheme="minorHAnsi"/>
          <w:sz w:val="22"/>
          <w:szCs w:val="22"/>
        </w:rPr>
      </w:pPr>
      <w:r w:rsidRPr="009D6BA7">
        <w:rPr>
          <w:rFonts w:cstheme="minorHAnsi"/>
          <w:sz w:val="22"/>
          <w:szCs w:val="22"/>
        </w:rPr>
        <w:t xml:space="preserve">j. La indebida percepción de honorarios, derechos o beneficios económicos por los servicios derivados de la ley de asistencia jurídica gratuita. </w:t>
      </w:r>
    </w:p>
    <w:p w14:paraId="780E46A0" w14:textId="77777777" w:rsidR="009D6BA7" w:rsidRPr="009D6BA7" w:rsidRDefault="009D6BA7" w:rsidP="009D6BA7">
      <w:pPr>
        <w:pStyle w:val="Textonotapie"/>
        <w:jc w:val="both"/>
        <w:rPr>
          <w:rFonts w:cstheme="minorHAnsi"/>
          <w:sz w:val="22"/>
          <w:szCs w:val="22"/>
        </w:rPr>
      </w:pPr>
    </w:p>
    <w:p w14:paraId="56B84EDA" w14:textId="77777777" w:rsidR="009D6BA7" w:rsidRPr="009D6BA7" w:rsidRDefault="009D6BA7" w:rsidP="009D6BA7">
      <w:pPr>
        <w:pStyle w:val="Textonotapie"/>
        <w:jc w:val="both"/>
        <w:rPr>
          <w:rFonts w:cstheme="minorHAnsi"/>
          <w:sz w:val="22"/>
          <w:szCs w:val="22"/>
        </w:rPr>
      </w:pPr>
      <w:r w:rsidRPr="009D6BA7">
        <w:rPr>
          <w:rFonts w:cstheme="minorHAnsi"/>
          <w:sz w:val="22"/>
          <w:szCs w:val="22"/>
        </w:rPr>
        <w:t xml:space="preserve">k. La retención o apropiación de cantidades correspondientes al cliente y recibidas por cualquier concepto. </w:t>
      </w:r>
    </w:p>
    <w:p w14:paraId="77B5DC3B" w14:textId="77777777" w:rsidR="009D6BA7" w:rsidRPr="009D6BA7" w:rsidRDefault="009D6BA7" w:rsidP="009D6BA7">
      <w:pPr>
        <w:pStyle w:val="Textonotapie"/>
        <w:jc w:val="both"/>
        <w:rPr>
          <w:rFonts w:cstheme="minorHAnsi"/>
          <w:sz w:val="22"/>
          <w:szCs w:val="22"/>
        </w:rPr>
      </w:pPr>
    </w:p>
    <w:p w14:paraId="16CEB7E0" w14:textId="77777777" w:rsidR="009D6BA7" w:rsidRPr="009D6BA7" w:rsidRDefault="009D6BA7" w:rsidP="009D6BA7">
      <w:pPr>
        <w:pStyle w:val="Textonotapie"/>
        <w:jc w:val="both"/>
        <w:rPr>
          <w:rFonts w:cstheme="minorHAnsi"/>
          <w:sz w:val="22"/>
          <w:szCs w:val="22"/>
        </w:rPr>
      </w:pPr>
      <w:r w:rsidRPr="009D6BA7">
        <w:rPr>
          <w:rFonts w:cstheme="minorHAnsi"/>
          <w:sz w:val="22"/>
          <w:szCs w:val="22"/>
        </w:rPr>
        <w:t xml:space="preserve">l. La apropiación o retención de documentos o archivos relativos a clientes del despacho en el que haya estado integrado previamente, salvo autorización expresa del cliente. </w:t>
      </w:r>
    </w:p>
    <w:p w14:paraId="1370CA58" w14:textId="77777777" w:rsidR="009D6BA7" w:rsidRPr="009D6BA7" w:rsidRDefault="009D6BA7" w:rsidP="009D6BA7">
      <w:pPr>
        <w:pStyle w:val="Textonotapie"/>
        <w:jc w:val="both"/>
        <w:rPr>
          <w:rFonts w:cstheme="minorHAnsi"/>
          <w:sz w:val="22"/>
          <w:szCs w:val="22"/>
        </w:rPr>
      </w:pPr>
    </w:p>
    <w:p w14:paraId="690F4DC2" w14:textId="1389DF46" w:rsidR="009D6BA7" w:rsidRDefault="009D6BA7" w:rsidP="009D6BA7">
      <w:pPr>
        <w:pStyle w:val="Textonotapie"/>
        <w:jc w:val="both"/>
        <w:rPr>
          <w:rFonts w:cstheme="minorHAnsi"/>
          <w:sz w:val="22"/>
          <w:szCs w:val="22"/>
        </w:rPr>
      </w:pPr>
      <w:r w:rsidRPr="009D6BA7">
        <w:rPr>
          <w:rFonts w:cstheme="minorHAnsi"/>
          <w:sz w:val="22"/>
          <w:szCs w:val="22"/>
        </w:rPr>
        <w:t>m. El quebrantamiento de las sanciones impuestas.</w:t>
      </w:r>
    </w:p>
    <w:p w14:paraId="2B4739E7" w14:textId="6685129B" w:rsidR="0032174D" w:rsidRDefault="0032174D" w:rsidP="009D6BA7">
      <w:pPr>
        <w:pStyle w:val="Textonotapie"/>
        <w:jc w:val="both"/>
        <w:rPr>
          <w:rFonts w:cstheme="minorHAnsi"/>
          <w:sz w:val="22"/>
          <w:szCs w:val="22"/>
        </w:rPr>
      </w:pPr>
    </w:p>
    <w:p w14:paraId="1A27AD49" w14:textId="05D89C12" w:rsidR="0032174D" w:rsidRPr="009D6BA7" w:rsidRDefault="0032174D" w:rsidP="009D6BA7">
      <w:pPr>
        <w:pStyle w:val="Textonotapie"/>
        <w:jc w:val="both"/>
        <w:rPr>
          <w:rFonts w:cstheme="minorHAnsi"/>
          <w:sz w:val="22"/>
          <w:szCs w:val="22"/>
        </w:rPr>
      </w:pPr>
      <w:r>
        <w:rPr>
          <w:rFonts w:cstheme="minorHAnsi"/>
          <w:sz w:val="22"/>
          <w:szCs w:val="22"/>
        </w:rPr>
        <w:t>n. La publicidad de servicios profesionales con incumplimiento de los requisitos establecidos en</w:t>
      </w:r>
      <w:r w:rsidR="002C2F65">
        <w:rPr>
          <w:rFonts w:cstheme="minorHAnsi"/>
          <w:sz w:val="22"/>
          <w:szCs w:val="22"/>
        </w:rPr>
        <w:t xml:space="preserve"> el artículo 20.2.c) del </w:t>
      </w:r>
      <w:r>
        <w:rPr>
          <w:rFonts w:cstheme="minorHAnsi"/>
          <w:sz w:val="22"/>
          <w:szCs w:val="22"/>
        </w:rPr>
        <w:t>Estatuto General de la Abogacía.</w:t>
      </w:r>
    </w:p>
    <w:p w14:paraId="0B2709BC" w14:textId="77777777" w:rsidR="009D6BA7" w:rsidRPr="009D6BA7" w:rsidRDefault="009D6BA7" w:rsidP="009D6BA7">
      <w:pPr>
        <w:pStyle w:val="Textonotapie"/>
        <w:jc w:val="both"/>
        <w:rPr>
          <w:rFonts w:cstheme="minorHAnsi"/>
          <w:bCs/>
          <w:sz w:val="22"/>
          <w:szCs w:val="22"/>
        </w:rPr>
      </w:pPr>
    </w:p>
    <w:p w14:paraId="73AD273E" w14:textId="153B5935" w:rsidR="009D6BA7" w:rsidRPr="0032174D" w:rsidRDefault="009D6BA7" w:rsidP="009D6BA7">
      <w:pPr>
        <w:pStyle w:val="Textonotapie"/>
        <w:jc w:val="both"/>
        <w:rPr>
          <w:rFonts w:cstheme="minorHAnsi"/>
          <w:b/>
          <w:sz w:val="22"/>
          <w:szCs w:val="22"/>
        </w:rPr>
      </w:pPr>
      <w:r w:rsidRPr="0032174D">
        <w:rPr>
          <w:rFonts w:cstheme="minorHAnsi"/>
          <w:b/>
          <w:sz w:val="22"/>
          <w:szCs w:val="22"/>
        </w:rPr>
        <w:t>Artículo</w:t>
      </w:r>
      <w:r w:rsidR="0032174D" w:rsidRPr="0032174D">
        <w:rPr>
          <w:rFonts w:cstheme="minorHAnsi"/>
          <w:b/>
          <w:sz w:val="22"/>
          <w:szCs w:val="22"/>
        </w:rPr>
        <w:t xml:space="preserve"> 59.</w:t>
      </w:r>
      <w:r w:rsidRPr="0032174D">
        <w:rPr>
          <w:rFonts w:cstheme="minorHAnsi"/>
          <w:b/>
          <w:sz w:val="22"/>
          <w:szCs w:val="22"/>
        </w:rPr>
        <w:t xml:space="preserve"> </w:t>
      </w:r>
      <w:r w:rsidRPr="0032174D">
        <w:rPr>
          <w:rFonts w:cstheme="minorHAnsi"/>
          <w:b/>
          <w:iCs/>
          <w:sz w:val="22"/>
          <w:szCs w:val="22"/>
        </w:rPr>
        <w:t xml:space="preserve">Infracciones graves. </w:t>
      </w:r>
    </w:p>
    <w:p w14:paraId="54C76D55" w14:textId="77777777" w:rsidR="009D6BA7" w:rsidRPr="009D6BA7" w:rsidRDefault="009D6BA7" w:rsidP="009D6BA7">
      <w:pPr>
        <w:pStyle w:val="Textonotapie"/>
        <w:jc w:val="both"/>
        <w:rPr>
          <w:rFonts w:cstheme="minorHAnsi"/>
          <w:sz w:val="22"/>
          <w:szCs w:val="22"/>
        </w:rPr>
      </w:pPr>
    </w:p>
    <w:p w14:paraId="01BA40CE" w14:textId="2605A2E8" w:rsidR="009D6BA7" w:rsidRPr="009D6BA7" w:rsidRDefault="009D6BA7" w:rsidP="009D6BA7">
      <w:pPr>
        <w:pStyle w:val="Textonotapie"/>
        <w:jc w:val="both"/>
        <w:rPr>
          <w:rFonts w:cstheme="minorHAnsi"/>
          <w:sz w:val="22"/>
          <w:szCs w:val="22"/>
        </w:rPr>
      </w:pPr>
      <w:r w:rsidRPr="009D6BA7">
        <w:rPr>
          <w:rFonts w:cstheme="minorHAnsi"/>
          <w:sz w:val="22"/>
          <w:szCs w:val="22"/>
        </w:rPr>
        <w:t>Son infracciones graves</w:t>
      </w:r>
      <w:r w:rsidR="0032174D">
        <w:rPr>
          <w:rFonts w:cstheme="minorHAnsi"/>
          <w:sz w:val="22"/>
          <w:szCs w:val="22"/>
        </w:rPr>
        <w:t xml:space="preserve"> </w:t>
      </w:r>
      <w:r w:rsidR="0032174D" w:rsidRPr="009D6BA7">
        <w:rPr>
          <w:rFonts w:cstheme="minorHAnsi"/>
          <w:sz w:val="22"/>
          <w:szCs w:val="22"/>
        </w:rPr>
        <w:t>de l</w:t>
      </w:r>
      <w:r w:rsidR="0032174D">
        <w:rPr>
          <w:rFonts w:cstheme="minorHAnsi"/>
          <w:sz w:val="22"/>
          <w:szCs w:val="22"/>
        </w:rPr>
        <w:t>as personas colegiadas</w:t>
      </w:r>
      <w:r w:rsidRPr="009D6BA7">
        <w:rPr>
          <w:rFonts w:cstheme="minorHAnsi"/>
          <w:sz w:val="22"/>
          <w:szCs w:val="22"/>
        </w:rPr>
        <w:t xml:space="preserve">: </w:t>
      </w:r>
    </w:p>
    <w:p w14:paraId="6D56B4C0" w14:textId="77777777" w:rsidR="0032174D" w:rsidRDefault="0032174D" w:rsidP="009D6BA7">
      <w:pPr>
        <w:pStyle w:val="Textonotapie"/>
        <w:jc w:val="both"/>
        <w:rPr>
          <w:rFonts w:cstheme="minorHAnsi"/>
          <w:sz w:val="22"/>
          <w:szCs w:val="22"/>
        </w:rPr>
      </w:pPr>
    </w:p>
    <w:p w14:paraId="6154DA07" w14:textId="414774C0" w:rsidR="009D6BA7" w:rsidRPr="009D6BA7" w:rsidRDefault="009D6BA7" w:rsidP="009D6BA7">
      <w:pPr>
        <w:pStyle w:val="Textonotapie"/>
        <w:jc w:val="both"/>
        <w:rPr>
          <w:rFonts w:cstheme="minorHAnsi"/>
          <w:sz w:val="22"/>
          <w:szCs w:val="22"/>
        </w:rPr>
      </w:pPr>
      <w:r w:rsidRPr="009D6BA7">
        <w:rPr>
          <w:rFonts w:cstheme="minorHAnsi"/>
          <w:sz w:val="22"/>
          <w:szCs w:val="22"/>
        </w:rPr>
        <w:t xml:space="preserve">a. La vulneración de los deberes deontológicos en los casos siguientes: </w:t>
      </w:r>
    </w:p>
    <w:p w14:paraId="0F3D2B6B" w14:textId="77777777" w:rsidR="009D6BA7" w:rsidRPr="009D6BA7" w:rsidRDefault="009D6BA7" w:rsidP="009D6BA7">
      <w:pPr>
        <w:pStyle w:val="Textonotapie"/>
        <w:jc w:val="both"/>
        <w:rPr>
          <w:rFonts w:cstheme="minorHAnsi"/>
          <w:sz w:val="22"/>
          <w:szCs w:val="22"/>
        </w:rPr>
      </w:pPr>
    </w:p>
    <w:p w14:paraId="38B76F6E" w14:textId="77777777" w:rsidR="009D6BA7" w:rsidRPr="009D6BA7" w:rsidRDefault="009D6BA7" w:rsidP="009D6BA7">
      <w:pPr>
        <w:pStyle w:val="Textonotapie"/>
        <w:jc w:val="both"/>
        <w:rPr>
          <w:rFonts w:cstheme="minorHAnsi"/>
          <w:sz w:val="22"/>
          <w:szCs w:val="22"/>
        </w:rPr>
      </w:pPr>
      <w:r w:rsidRPr="009D6BA7">
        <w:rPr>
          <w:rFonts w:cstheme="minorHAnsi"/>
          <w:sz w:val="22"/>
          <w:szCs w:val="22"/>
        </w:rPr>
        <w:t>(i) La infracción de los deberes de confidencialidad y de las prohibiciones de aportación que protegen las comunicaciones entre profesionales en el Estatuto General de la Abogacía Española y en el vigente Código Deontológico.</w:t>
      </w:r>
    </w:p>
    <w:p w14:paraId="703A9458" w14:textId="77777777" w:rsidR="009D6BA7" w:rsidRPr="009D6BA7" w:rsidRDefault="009D6BA7" w:rsidP="009D6BA7">
      <w:pPr>
        <w:pStyle w:val="Textonotapie"/>
        <w:jc w:val="both"/>
        <w:rPr>
          <w:rFonts w:cstheme="minorHAnsi"/>
          <w:iCs/>
          <w:sz w:val="22"/>
          <w:szCs w:val="22"/>
        </w:rPr>
      </w:pPr>
    </w:p>
    <w:p w14:paraId="1259D574" w14:textId="77777777" w:rsidR="009D6BA7" w:rsidRPr="009D6BA7" w:rsidRDefault="009D6BA7" w:rsidP="009D6BA7">
      <w:pPr>
        <w:pStyle w:val="Textonotapie"/>
        <w:jc w:val="both"/>
        <w:rPr>
          <w:rFonts w:cstheme="minorHAnsi"/>
          <w:sz w:val="22"/>
          <w:szCs w:val="22"/>
        </w:rPr>
      </w:pPr>
      <w:r w:rsidRPr="009D6BA7">
        <w:rPr>
          <w:rFonts w:cstheme="minorHAnsi"/>
          <w:iCs/>
          <w:sz w:val="22"/>
          <w:szCs w:val="22"/>
        </w:rPr>
        <w:t xml:space="preserve">(ii) </w:t>
      </w:r>
      <w:r w:rsidRPr="009D6BA7">
        <w:rPr>
          <w:rFonts w:cstheme="minorHAnsi"/>
          <w:sz w:val="22"/>
          <w:szCs w:val="22"/>
        </w:rPr>
        <w:t>El incumplimiento de los compromisos formalizados entre compañeros, verbalmente o por escrito, en el ejercicio de sus funciones profesionales</w:t>
      </w:r>
      <w:r w:rsidRPr="009D6BA7">
        <w:rPr>
          <w:rFonts w:cstheme="minorHAnsi"/>
          <w:iCs/>
          <w:sz w:val="22"/>
          <w:szCs w:val="22"/>
        </w:rPr>
        <w:t xml:space="preserve">. </w:t>
      </w:r>
    </w:p>
    <w:p w14:paraId="6F035737" w14:textId="77777777" w:rsidR="009D6BA7" w:rsidRPr="009D6BA7" w:rsidRDefault="009D6BA7" w:rsidP="009D6BA7">
      <w:pPr>
        <w:pStyle w:val="Textonotapie"/>
        <w:jc w:val="both"/>
        <w:rPr>
          <w:rFonts w:cstheme="minorHAnsi"/>
          <w:sz w:val="22"/>
          <w:szCs w:val="22"/>
        </w:rPr>
      </w:pPr>
    </w:p>
    <w:p w14:paraId="6E35BD88" w14:textId="7E1BFD66" w:rsidR="009D6BA7" w:rsidRPr="009D6BA7" w:rsidRDefault="009D6BA7" w:rsidP="009D6BA7">
      <w:pPr>
        <w:pStyle w:val="Textonotapie"/>
        <w:jc w:val="both"/>
        <w:rPr>
          <w:rFonts w:cstheme="minorHAnsi"/>
          <w:sz w:val="22"/>
          <w:szCs w:val="22"/>
        </w:rPr>
      </w:pPr>
      <w:r w:rsidRPr="009D6BA7">
        <w:rPr>
          <w:rFonts w:cstheme="minorHAnsi"/>
          <w:sz w:val="22"/>
          <w:szCs w:val="22"/>
        </w:rPr>
        <w:t>(i</w:t>
      </w:r>
      <w:r w:rsidR="0032174D">
        <w:rPr>
          <w:rFonts w:cstheme="minorHAnsi"/>
          <w:sz w:val="22"/>
          <w:szCs w:val="22"/>
        </w:rPr>
        <w:t>ii</w:t>
      </w:r>
      <w:r w:rsidRPr="009D6BA7">
        <w:rPr>
          <w:rFonts w:cstheme="minorHAnsi"/>
          <w:sz w:val="22"/>
          <w:szCs w:val="22"/>
        </w:rPr>
        <w:t xml:space="preserve">) La falta de respeto debido o la realización de alusiones personales de menosprecio o descrédito, en el ejercicio de la profesión, a otro Abogado o a su cliente. </w:t>
      </w:r>
    </w:p>
    <w:p w14:paraId="1EB5019F" w14:textId="77777777" w:rsidR="009D6BA7" w:rsidRPr="009D6BA7" w:rsidRDefault="009D6BA7" w:rsidP="009D6BA7">
      <w:pPr>
        <w:pStyle w:val="Textonotapie"/>
        <w:jc w:val="both"/>
        <w:rPr>
          <w:rFonts w:cstheme="minorHAnsi"/>
          <w:sz w:val="22"/>
          <w:szCs w:val="22"/>
        </w:rPr>
      </w:pPr>
    </w:p>
    <w:p w14:paraId="210BE3F1" w14:textId="12D52AEB" w:rsidR="009D6BA7" w:rsidRPr="009D6BA7" w:rsidRDefault="009D6BA7" w:rsidP="009D6BA7">
      <w:pPr>
        <w:pStyle w:val="Textonotapie"/>
        <w:jc w:val="both"/>
        <w:rPr>
          <w:rFonts w:cstheme="minorHAnsi"/>
          <w:sz w:val="22"/>
          <w:szCs w:val="22"/>
        </w:rPr>
      </w:pPr>
      <w:r w:rsidRPr="009D6BA7">
        <w:rPr>
          <w:rFonts w:cstheme="minorHAnsi"/>
          <w:sz w:val="22"/>
          <w:szCs w:val="22"/>
        </w:rPr>
        <w:t>(</w:t>
      </w:r>
      <w:r w:rsidR="0032174D">
        <w:rPr>
          <w:rFonts w:cstheme="minorHAnsi"/>
          <w:sz w:val="22"/>
          <w:szCs w:val="22"/>
        </w:rPr>
        <w:t>i</w:t>
      </w:r>
      <w:r w:rsidRPr="009D6BA7">
        <w:rPr>
          <w:rFonts w:cstheme="minorHAnsi"/>
          <w:sz w:val="22"/>
          <w:szCs w:val="22"/>
        </w:rPr>
        <w:t xml:space="preserve">v) La inducción injustificada al cliente a no abonar los honorarios devengados por un compañero en caso de sustitución o cambio de Abogado. </w:t>
      </w:r>
    </w:p>
    <w:p w14:paraId="60344A59" w14:textId="77777777" w:rsidR="009D6BA7" w:rsidRPr="009D6BA7" w:rsidRDefault="009D6BA7" w:rsidP="009D6BA7">
      <w:pPr>
        <w:pStyle w:val="Textonotapie"/>
        <w:jc w:val="both"/>
        <w:rPr>
          <w:rFonts w:cstheme="minorHAnsi"/>
          <w:sz w:val="22"/>
          <w:szCs w:val="22"/>
        </w:rPr>
      </w:pPr>
    </w:p>
    <w:p w14:paraId="51152234" w14:textId="16DC2C66" w:rsidR="009D6BA7" w:rsidRPr="009D6BA7" w:rsidRDefault="009D6BA7" w:rsidP="009D6BA7">
      <w:pPr>
        <w:pStyle w:val="Textonotapie"/>
        <w:jc w:val="both"/>
        <w:rPr>
          <w:rFonts w:cstheme="minorHAnsi"/>
          <w:sz w:val="22"/>
          <w:szCs w:val="22"/>
        </w:rPr>
      </w:pPr>
      <w:r w:rsidRPr="009D6BA7">
        <w:rPr>
          <w:rFonts w:cstheme="minorHAnsi"/>
          <w:sz w:val="22"/>
          <w:szCs w:val="22"/>
        </w:rPr>
        <w:t xml:space="preserve">(i) La retención de documentación de un cliente contra sus expresas instrucciones. </w:t>
      </w:r>
    </w:p>
    <w:p w14:paraId="32CE17FB" w14:textId="77777777" w:rsidR="009D6BA7" w:rsidRPr="009D6BA7" w:rsidRDefault="009D6BA7" w:rsidP="009D6BA7">
      <w:pPr>
        <w:pStyle w:val="Textonotapie"/>
        <w:jc w:val="both"/>
        <w:rPr>
          <w:rFonts w:cstheme="minorHAnsi"/>
          <w:sz w:val="22"/>
          <w:szCs w:val="22"/>
        </w:rPr>
      </w:pPr>
    </w:p>
    <w:p w14:paraId="277AD206" w14:textId="73107CE8" w:rsidR="009D6BA7" w:rsidRDefault="009D6BA7" w:rsidP="009D6BA7">
      <w:pPr>
        <w:pStyle w:val="Textonotapie"/>
        <w:jc w:val="both"/>
        <w:rPr>
          <w:rFonts w:cstheme="minorHAnsi"/>
          <w:sz w:val="22"/>
          <w:szCs w:val="22"/>
        </w:rPr>
      </w:pPr>
      <w:r w:rsidRPr="009D6BA7">
        <w:rPr>
          <w:rFonts w:cstheme="minorHAnsi"/>
          <w:sz w:val="22"/>
          <w:szCs w:val="22"/>
        </w:rPr>
        <w:t xml:space="preserve">(vi) La falta de remisión de la documentación correspondiente al Abogado que le sustituya en la llevanza de un asunto. </w:t>
      </w:r>
    </w:p>
    <w:p w14:paraId="5A94C29F" w14:textId="17FB2ECC" w:rsidR="0032174D" w:rsidRDefault="0032174D" w:rsidP="009D6BA7">
      <w:pPr>
        <w:pStyle w:val="Textonotapie"/>
        <w:jc w:val="both"/>
        <w:rPr>
          <w:rFonts w:cstheme="minorHAnsi"/>
          <w:sz w:val="22"/>
          <w:szCs w:val="22"/>
        </w:rPr>
      </w:pPr>
    </w:p>
    <w:p w14:paraId="1A3F0434" w14:textId="2AA032A2" w:rsidR="0032174D" w:rsidRPr="009D6BA7" w:rsidRDefault="0032174D" w:rsidP="009D6BA7">
      <w:pPr>
        <w:pStyle w:val="Textonotapie"/>
        <w:jc w:val="both"/>
        <w:rPr>
          <w:rFonts w:cstheme="minorHAnsi"/>
          <w:sz w:val="22"/>
          <w:szCs w:val="22"/>
        </w:rPr>
      </w:pPr>
      <w:r>
        <w:rPr>
          <w:rFonts w:cstheme="minorHAnsi"/>
          <w:sz w:val="22"/>
          <w:szCs w:val="22"/>
        </w:rPr>
        <w:t xml:space="preserve">(vii) La citación de un profesional de la Abogacía como testigo de hechos relacionados </w:t>
      </w:r>
      <w:r w:rsidR="002C2F65">
        <w:rPr>
          <w:rFonts w:cstheme="minorHAnsi"/>
          <w:sz w:val="22"/>
          <w:szCs w:val="22"/>
        </w:rPr>
        <w:t>con su actuación profesional.</w:t>
      </w:r>
    </w:p>
    <w:p w14:paraId="2DD801DA" w14:textId="77777777" w:rsidR="009D6BA7" w:rsidRPr="009D6BA7" w:rsidRDefault="009D6BA7" w:rsidP="009D6BA7">
      <w:pPr>
        <w:pStyle w:val="Textonotapie"/>
        <w:jc w:val="both"/>
        <w:rPr>
          <w:rFonts w:cstheme="minorHAnsi"/>
          <w:sz w:val="22"/>
          <w:szCs w:val="22"/>
        </w:rPr>
      </w:pPr>
    </w:p>
    <w:p w14:paraId="52CBE195" w14:textId="105AE644" w:rsidR="009D6BA7" w:rsidRPr="009D6BA7" w:rsidRDefault="009D6BA7" w:rsidP="009D6BA7">
      <w:pPr>
        <w:pStyle w:val="Textonotapie"/>
        <w:jc w:val="both"/>
        <w:rPr>
          <w:rFonts w:cstheme="minorHAnsi"/>
          <w:sz w:val="22"/>
          <w:szCs w:val="22"/>
        </w:rPr>
      </w:pPr>
      <w:r w:rsidRPr="009D6BA7">
        <w:rPr>
          <w:rFonts w:cstheme="minorHAnsi"/>
          <w:sz w:val="22"/>
          <w:szCs w:val="22"/>
        </w:rPr>
        <w:t>b. La publicidad de servicios profesionales con incumplimiento de los requisitos establecidos por el Estatuto General de la Abogacía Española</w:t>
      </w:r>
      <w:r w:rsidR="002C2F65">
        <w:rPr>
          <w:rFonts w:cstheme="minorHAnsi"/>
          <w:sz w:val="22"/>
          <w:szCs w:val="22"/>
        </w:rPr>
        <w:t xml:space="preserve">, salvo que dicha conducta sea constitutiva de infracción muy grave conforme a lo establecido en los presentes Estatutos en relación con el </w:t>
      </w:r>
      <w:r w:rsidR="002C2F65">
        <w:rPr>
          <w:rFonts w:cstheme="minorHAnsi"/>
          <w:sz w:val="22"/>
          <w:szCs w:val="22"/>
        </w:rPr>
        <w:t xml:space="preserve"> artículo 20.2.c) del Estatuto General de la Abogacía</w:t>
      </w:r>
    </w:p>
    <w:p w14:paraId="729A05B7" w14:textId="77777777" w:rsidR="009D6BA7" w:rsidRPr="009D6BA7" w:rsidRDefault="009D6BA7" w:rsidP="009D6BA7">
      <w:pPr>
        <w:pStyle w:val="Textonotapie"/>
        <w:jc w:val="both"/>
        <w:rPr>
          <w:rFonts w:cstheme="minorHAnsi"/>
          <w:sz w:val="22"/>
          <w:szCs w:val="22"/>
        </w:rPr>
      </w:pPr>
    </w:p>
    <w:p w14:paraId="19DA2F99" w14:textId="39EEBF44" w:rsidR="009D6BA7" w:rsidRPr="009D6BA7" w:rsidRDefault="009D6BA7" w:rsidP="009D6BA7">
      <w:pPr>
        <w:pStyle w:val="Textonotapie"/>
        <w:jc w:val="both"/>
        <w:rPr>
          <w:rFonts w:cstheme="minorHAnsi"/>
          <w:sz w:val="22"/>
          <w:szCs w:val="22"/>
        </w:rPr>
      </w:pPr>
      <w:r w:rsidRPr="009D6BA7">
        <w:rPr>
          <w:rFonts w:cstheme="minorHAnsi"/>
          <w:sz w:val="22"/>
          <w:szCs w:val="22"/>
        </w:rPr>
        <w:t>c. El incumplimiento de los deberes de identificación e información que se recogen en</w:t>
      </w:r>
      <w:r w:rsidR="002C2F65">
        <w:rPr>
          <w:rFonts w:cstheme="minorHAnsi"/>
          <w:sz w:val="22"/>
          <w:szCs w:val="22"/>
        </w:rPr>
        <w:t xml:space="preserve"> el</w:t>
      </w:r>
      <w:r w:rsidRPr="009D6BA7">
        <w:rPr>
          <w:rFonts w:cstheme="minorHAnsi"/>
          <w:sz w:val="22"/>
          <w:szCs w:val="22"/>
        </w:rPr>
        <w:t xml:space="preserve"> Estatuto General de la Abogacía Española. </w:t>
      </w:r>
    </w:p>
    <w:p w14:paraId="6260CCA2" w14:textId="77777777" w:rsidR="009D6BA7" w:rsidRPr="009D6BA7" w:rsidRDefault="009D6BA7" w:rsidP="009D6BA7">
      <w:pPr>
        <w:pStyle w:val="Textonotapie"/>
        <w:jc w:val="both"/>
        <w:rPr>
          <w:rFonts w:cstheme="minorHAnsi"/>
          <w:sz w:val="22"/>
          <w:szCs w:val="22"/>
        </w:rPr>
      </w:pPr>
    </w:p>
    <w:p w14:paraId="36974AB4" w14:textId="77777777" w:rsidR="009D6BA7" w:rsidRPr="009D6BA7" w:rsidRDefault="009D6BA7" w:rsidP="009D6BA7">
      <w:pPr>
        <w:pStyle w:val="Textonotapie"/>
        <w:jc w:val="both"/>
        <w:rPr>
          <w:rFonts w:cstheme="minorHAnsi"/>
          <w:sz w:val="22"/>
          <w:szCs w:val="22"/>
        </w:rPr>
      </w:pPr>
      <w:r w:rsidRPr="009D6BA7">
        <w:rPr>
          <w:rFonts w:cstheme="minorHAnsi"/>
          <w:sz w:val="22"/>
          <w:szCs w:val="22"/>
        </w:rPr>
        <w:t>d. El incumplimiento de las obligaciones en materia de reclamaciones recogidas en el Estatuto General de la Abogacía Española.</w:t>
      </w:r>
    </w:p>
    <w:p w14:paraId="6519ABC9" w14:textId="77777777" w:rsidR="009D6BA7" w:rsidRPr="009D6BA7" w:rsidRDefault="009D6BA7" w:rsidP="009D6BA7">
      <w:pPr>
        <w:pStyle w:val="Textonotapie"/>
        <w:jc w:val="both"/>
        <w:rPr>
          <w:rFonts w:cstheme="minorHAnsi"/>
          <w:sz w:val="22"/>
          <w:szCs w:val="22"/>
        </w:rPr>
      </w:pPr>
    </w:p>
    <w:p w14:paraId="24E03A67" w14:textId="77777777" w:rsidR="009D6BA7" w:rsidRPr="009D6BA7" w:rsidRDefault="009D6BA7" w:rsidP="009D6BA7">
      <w:pPr>
        <w:pStyle w:val="Textonotapie"/>
        <w:jc w:val="both"/>
        <w:rPr>
          <w:rFonts w:cstheme="minorHAnsi"/>
          <w:sz w:val="22"/>
          <w:szCs w:val="22"/>
        </w:rPr>
      </w:pPr>
      <w:r w:rsidRPr="009D6BA7">
        <w:rPr>
          <w:rFonts w:cstheme="minorHAnsi"/>
          <w:sz w:val="22"/>
          <w:szCs w:val="22"/>
        </w:rPr>
        <w:t xml:space="preserve">e. La falta del respeto debido a quienes intervengan en la Administración de Justicia. </w:t>
      </w:r>
    </w:p>
    <w:p w14:paraId="492D48F9" w14:textId="77777777" w:rsidR="009D6BA7" w:rsidRPr="009D6BA7" w:rsidRDefault="009D6BA7" w:rsidP="009D6BA7">
      <w:pPr>
        <w:pStyle w:val="Textonotapie"/>
        <w:jc w:val="both"/>
        <w:rPr>
          <w:rFonts w:cstheme="minorHAnsi"/>
          <w:sz w:val="22"/>
          <w:szCs w:val="22"/>
        </w:rPr>
      </w:pPr>
    </w:p>
    <w:p w14:paraId="69556434" w14:textId="77777777" w:rsidR="009D6BA7" w:rsidRPr="009D6BA7" w:rsidRDefault="009D6BA7" w:rsidP="009D6BA7">
      <w:pPr>
        <w:pStyle w:val="Textonotapie"/>
        <w:jc w:val="both"/>
        <w:rPr>
          <w:rFonts w:cstheme="minorHAnsi"/>
          <w:sz w:val="22"/>
          <w:szCs w:val="22"/>
        </w:rPr>
      </w:pPr>
      <w:r w:rsidRPr="009D6BA7">
        <w:rPr>
          <w:rFonts w:cstheme="minorHAnsi"/>
          <w:sz w:val="22"/>
          <w:szCs w:val="22"/>
        </w:rPr>
        <w:t xml:space="preserve">f. La falta de pago de las cuotas colegiales, sin perjuicio de la baja en el Colegio por dicho motivo. </w:t>
      </w:r>
    </w:p>
    <w:p w14:paraId="0BF20060" w14:textId="77777777" w:rsidR="009D6BA7" w:rsidRPr="009D6BA7" w:rsidRDefault="009D6BA7" w:rsidP="009D6BA7">
      <w:pPr>
        <w:pStyle w:val="Textonotapie"/>
        <w:jc w:val="both"/>
        <w:rPr>
          <w:rFonts w:cstheme="minorHAnsi"/>
          <w:sz w:val="22"/>
          <w:szCs w:val="22"/>
        </w:rPr>
      </w:pPr>
    </w:p>
    <w:p w14:paraId="5E05226A" w14:textId="77777777" w:rsidR="009D6BA7" w:rsidRPr="009D6BA7" w:rsidRDefault="009D6BA7" w:rsidP="009D6BA7">
      <w:pPr>
        <w:pStyle w:val="Textonotapie"/>
        <w:jc w:val="both"/>
        <w:rPr>
          <w:rFonts w:cstheme="minorHAnsi"/>
          <w:sz w:val="22"/>
          <w:szCs w:val="22"/>
        </w:rPr>
      </w:pPr>
      <w:r w:rsidRPr="009D6BA7">
        <w:rPr>
          <w:rFonts w:cstheme="minorHAnsi"/>
          <w:sz w:val="22"/>
          <w:szCs w:val="22"/>
        </w:rPr>
        <w:t xml:space="preserve">g. La falta del respeto debido o la incomparecencia injustificada a las citaciones efectuadas, bajo apercibimiento, por los miembros de los órganos corporativos o de gobierno de la Abogacía en el ejercicio de sus funciones. </w:t>
      </w:r>
    </w:p>
    <w:p w14:paraId="0606178D" w14:textId="77777777" w:rsidR="009D6BA7" w:rsidRPr="009D6BA7" w:rsidRDefault="009D6BA7" w:rsidP="009D6BA7">
      <w:pPr>
        <w:pStyle w:val="Textonotapie"/>
        <w:jc w:val="both"/>
        <w:rPr>
          <w:rFonts w:cstheme="minorHAnsi"/>
          <w:sz w:val="22"/>
          <w:szCs w:val="22"/>
        </w:rPr>
      </w:pPr>
    </w:p>
    <w:p w14:paraId="32C223F0" w14:textId="2634EB08" w:rsidR="009D6BA7" w:rsidRPr="00071689" w:rsidRDefault="009D6BA7" w:rsidP="009D6BA7">
      <w:pPr>
        <w:pStyle w:val="Textonotapie"/>
        <w:jc w:val="both"/>
        <w:rPr>
          <w:rFonts w:cstheme="minorHAnsi"/>
          <w:sz w:val="22"/>
          <w:szCs w:val="22"/>
        </w:rPr>
      </w:pPr>
      <w:r w:rsidRPr="00071689">
        <w:rPr>
          <w:rFonts w:cstheme="minorHAnsi"/>
          <w:sz w:val="22"/>
          <w:szCs w:val="22"/>
        </w:rPr>
        <w:lastRenderedPageBreak/>
        <w:t>h. La falta de cumplimiento de sus funciones como miembros de órganos de gobierno corporativo que impida o dificulte su correcto funcionamiento</w:t>
      </w:r>
      <w:r w:rsidR="002C2F65" w:rsidRPr="00071689">
        <w:rPr>
          <w:rFonts w:cstheme="minorHAnsi"/>
          <w:sz w:val="22"/>
          <w:szCs w:val="22"/>
        </w:rPr>
        <w:t xml:space="preserve">, </w:t>
      </w:r>
      <w:r w:rsidR="00071689">
        <w:rPr>
          <w:rFonts w:cstheme="minorHAnsi"/>
          <w:sz w:val="22"/>
          <w:szCs w:val="22"/>
        </w:rPr>
        <w:t>incluida l</w:t>
      </w:r>
      <w:r w:rsidR="00071689" w:rsidRPr="00071689">
        <w:rPr>
          <w:rFonts w:cstheme="minorHAnsi"/>
          <w:sz w:val="22"/>
          <w:szCs w:val="22"/>
        </w:rPr>
        <w:t>a no aceptación de la designación como miembro titular o suplente de la Junta Electoral, o el incumplimiento de las obligaciones inherente al cargo designado, en ambos sin causa justificada</w:t>
      </w:r>
      <w:r w:rsidR="00071689">
        <w:rPr>
          <w:rFonts w:cstheme="minorHAnsi"/>
          <w:sz w:val="22"/>
          <w:szCs w:val="22"/>
        </w:rPr>
        <w:t>.</w:t>
      </w:r>
    </w:p>
    <w:p w14:paraId="5CE96C00" w14:textId="77777777" w:rsidR="009D6BA7" w:rsidRPr="009D6BA7" w:rsidRDefault="009D6BA7" w:rsidP="009D6BA7">
      <w:pPr>
        <w:pStyle w:val="Textonotapie"/>
        <w:jc w:val="both"/>
        <w:rPr>
          <w:rFonts w:cstheme="minorHAnsi"/>
          <w:sz w:val="22"/>
          <w:szCs w:val="22"/>
        </w:rPr>
      </w:pPr>
    </w:p>
    <w:p w14:paraId="01E13696" w14:textId="19E76EBD" w:rsidR="009D6BA7" w:rsidRPr="009D6BA7" w:rsidRDefault="009D6BA7" w:rsidP="009D6BA7">
      <w:pPr>
        <w:pStyle w:val="Textonotapie"/>
        <w:jc w:val="both"/>
        <w:rPr>
          <w:rFonts w:cstheme="minorHAnsi"/>
          <w:sz w:val="22"/>
          <w:szCs w:val="22"/>
        </w:rPr>
      </w:pPr>
      <w:r w:rsidRPr="009D6BA7">
        <w:rPr>
          <w:rFonts w:cstheme="minorHAnsi"/>
          <w:sz w:val="22"/>
          <w:szCs w:val="22"/>
        </w:rPr>
        <w:t xml:space="preserve">i. La condena penal firme por la comisión de </w:t>
      </w:r>
      <w:r w:rsidR="00071689">
        <w:rPr>
          <w:rFonts w:cstheme="minorHAnsi"/>
          <w:sz w:val="22"/>
          <w:szCs w:val="22"/>
        </w:rPr>
        <w:t>delitos leves</w:t>
      </w:r>
      <w:r w:rsidRPr="009D6BA7">
        <w:rPr>
          <w:rFonts w:cstheme="minorHAnsi"/>
          <w:sz w:val="22"/>
          <w:szCs w:val="22"/>
        </w:rPr>
        <w:t xml:space="preserve"> dolos</w:t>
      </w:r>
      <w:r w:rsidR="00071689">
        <w:rPr>
          <w:rFonts w:cstheme="minorHAnsi"/>
          <w:sz w:val="22"/>
          <w:szCs w:val="22"/>
        </w:rPr>
        <w:t>o</w:t>
      </w:r>
      <w:r w:rsidRPr="009D6BA7">
        <w:rPr>
          <w:rFonts w:cstheme="minorHAnsi"/>
          <w:sz w:val="22"/>
          <w:szCs w:val="22"/>
        </w:rPr>
        <w:t xml:space="preserve">s como consecuencia del ejercicio de la profesión. </w:t>
      </w:r>
    </w:p>
    <w:p w14:paraId="37F7D243" w14:textId="77777777" w:rsidR="009D6BA7" w:rsidRPr="009D6BA7" w:rsidRDefault="009D6BA7" w:rsidP="009D6BA7">
      <w:pPr>
        <w:pStyle w:val="Textonotapie"/>
        <w:jc w:val="both"/>
        <w:rPr>
          <w:rFonts w:cstheme="minorHAnsi"/>
          <w:sz w:val="22"/>
          <w:szCs w:val="22"/>
        </w:rPr>
      </w:pPr>
    </w:p>
    <w:p w14:paraId="394A2FE8" w14:textId="163CB9CC" w:rsidR="009D6BA7" w:rsidRPr="009D6BA7" w:rsidRDefault="009D6BA7" w:rsidP="009D6BA7">
      <w:pPr>
        <w:pStyle w:val="Textonotapie"/>
        <w:jc w:val="both"/>
        <w:rPr>
          <w:rFonts w:cstheme="minorHAnsi"/>
          <w:sz w:val="22"/>
          <w:szCs w:val="22"/>
        </w:rPr>
      </w:pPr>
      <w:r w:rsidRPr="009D6BA7">
        <w:rPr>
          <w:rFonts w:cstheme="minorHAnsi"/>
          <w:sz w:val="22"/>
          <w:szCs w:val="22"/>
        </w:rPr>
        <w:t>j. La defensa de intereses en conflicto con los de otros clientes del Abogado o despacho del que formara parte o con el que colaborase</w:t>
      </w:r>
      <w:r w:rsidR="00071689">
        <w:rPr>
          <w:rFonts w:cstheme="minorHAnsi"/>
          <w:sz w:val="22"/>
          <w:szCs w:val="22"/>
        </w:rPr>
        <w:t>, en vulneración de lo establecido en el Estatuto General de la Abogacía.</w:t>
      </w:r>
    </w:p>
    <w:p w14:paraId="6E1CA069" w14:textId="77777777" w:rsidR="009D6BA7" w:rsidRPr="009D6BA7" w:rsidRDefault="009D6BA7" w:rsidP="009D6BA7">
      <w:pPr>
        <w:pStyle w:val="Textonotapie"/>
        <w:jc w:val="both"/>
        <w:rPr>
          <w:rFonts w:cstheme="minorHAnsi"/>
          <w:sz w:val="22"/>
          <w:szCs w:val="22"/>
        </w:rPr>
      </w:pPr>
    </w:p>
    <w:p w14:paraId="5B42C0C6" w14:textId="77777777" w:rsidR="009D6BA7" w:rsidRPr="009D6BA7" w:rsidRDefault="009D6BA7" w:rsidP="009D6BA7">
      <w:pPr>
        <w:pStyle w:val="Textonotapie"/>
        <w:jc w:val="both"/>
        <w:rPr>
          <w:rFonts w:cstheme="minorHAnsi"/>
          <w:sz w:val="22"/>
          <w:szCs w:val="22"/>
        </w:rPr>
      </w:pPr>
      <w:r w:rsidRPr="009D6BA7">
        <w:rPr>
          <w:rFonts w:cstheme="minorHAnsi"/>
          <w:sz w:val="22"/>
          <w:szCs w:val="22"/>
        </w:rPr>
        <w:t>k. El incumplimiento injustificado del encargo contenido en la designación realizada por el Colegio en materia de asistencia jurídica gratuita</w:t>
      </w:r>
      <w:r w:rsidRPr="009D6BA7">
        <w:rPr>
          <w:rFonts w:cstheme="minorHAnsi"/>
          <w:bCs/>
          <w:iCs/>
          <w:sz w:val="22"/>
          <w:szCs w:val="22"/>
        </w:rPr>
        <w:t xml:space="preserve">. </w:t>
      </w:r>
    </w:p>
    <w:p w14:paraId="2AEA43AC" w14:textId="77777777" w:rsidR="009D6BA7" w:rsidRPr="009D6BA7" w:rsidRDefault="009D6BA7" w:rsidP="009D6BA7">
      <w:pPr>
        <w:pStyle w:val="Textonotapie"/>
        <w:jc w:val="both"/>
        <w:rPr>
          <w:rFonts w:cstheme="minorHAnsi"/>
          <w:sz w:val="22"/>
          <w:szCs w:val="22"/>
        </w:rPr>
      </w:pPr>
    </w:p>
    <w:p w14:paraId="548F309C" w14:textId="6175328A" w:rsidR="009D6BA7" w:rsidRPr="009D6BA7" w:rsidRDefault="00071689" w:rsidP="009D6BA7">
      <w:pPr>
        <w:pStyle w:val="Textonotapie"/>
        <w:jc w:val="both"/>
        <w:rPr>
          <w:rFonts w:cstheme="minorHAnsi"/>
          <w:sz w:val="22"/>
          <w:szCs w:val="22"/>
        </w:rPr>
      </w:pPr>
      <w:r>
        <w:rPr>
          <w:rFonts w:cstheme="minorHAnsi"/>
          <w:sz w:val="22"/>
          <w:szCs w:val="22"/>
        </w:rPr>
        <w:t>l</w:t>
      </w:r>
      <w:r w:rsidR="009D6BA7" w:rsidRPr="009D6BA7">
        <w:rPr>
          <w:rFonts w:cstheme="minorHAnsi"/>
          <w:sz w:val="22"/>
          <w:szCs w:val="22"/>
        </w:rPr>
        <w:t>. El incumplimiento de la obligación de comunicar la sustitución en la dirección profesional de un asunto al compañero sustituido, en los términos previstos en el Estatuto General de la Abogacía Española.</w:t>
      </w:r>
    </w:p>
    <w:p w14:paraId="1448BAD9" w14:textId="77777777" w:rsidR="009D6BA7" w:rsidRPr="009D6BA7" w:rsidRDefault="009D6BA7" w:rsidP="009D6BA7">
      <w:pPr>
        <w:pStyle w:val="Textonotapie"/>
        <w:jc w:val="both"/>
        <w:rPr>
          <w:rFonts w:cstheme="minorHAnsi"/>
          <w:sz w:val="22"/>
          <w:szCs w:val="22"/>
        </w:rPr>
      </w:pPr>
      <w:r w:rsidRPr="009D6BA7">
        <w:rPr>
          <w:rFonts w:cstheme="minorHAnsi"/>
          <w:sz w:val="22"/>
          <w:szCs w:val="22"/>
        </w:rPr>
        <w:t xml:space="preserve"> </w:t>
      </w:r>
    </w:p>
    <w:p w14:paraId="4534D912" w14:textId="77777777" w:rsidR="009D6BA7" w:rsidRPr="009D6BA7" w:rsidRDefault="009D6BA7" w:rsidP="009D6BA7">
      <w:pPr>
        <w:pStyle w:val="Textonotapie"/>
        <w:jc w:val="both"/>
        <w:rPr>
          <w:rFonts w:cstheme="minorHAnsi"/>
          <w:sz w:val="22"/>
          <w:szCs w:val="22"/>
        </w:rPr>
      </w:pPr>
      <w:r w:rsidRPr="009D6BA7">
        <w:rPr>
          <w:rFonts w:cstheme="minorHAnsi"/>
          <w:sz w:val="22"/>
          <w:szCs w:val="22"/>
        </w:rPr>
        <w:t xml:space="preserve">m. La relación o comunicación con la parte contraria cuando le conste que está representada o asistida por otro Abogado, salvo su autorización expresa. </w:t>
      </w:r>
    </w:p>
    <w:p w14:paraId="177850E6" w14:textId="77777777" w:rsidR="009D6BA7" w:rsidRPr="009D6BA7" w:rsidRDefault="009D6BA7" w:rsidP="009D6BA7">
      <w:pPr>
        <w:pStyle w:val="Textonotapie"/>
        <w:jc w:val="both"/>
        <w:rPr>
          <w:rFonts w:cstheme="minorHAnsi"/>
          <w:sz w:val="22"/>
          <w:szCs w:val="22"/>
        </w:rPr>
      </w:pPr>
    </w:p>
    <w:p w14:paraId="7DC4345C" w14:textId="77777777" w:rsidR="009D6BA7" w:rsidRPr="009D6BA7" w:rsidRDefault="009D6BA7" w:rsidP="009D6BA7">
      <w:pPr>
        <w:pStyle w:val="Textonotapie"/>
        <w:jc w:val="both"/>
        <w:rPr>
          <w:rFonts w:cstheme="minorHAnsi"/>
          <w:sz w:val="22"/>
          <w:szCs w:val="22"/>
        </w:rPr>
      </w:pPr>
      <w:r w:rsidRPr="009D6BA7">
        <w:rPr>
          <w:rFonts w:cstheme="minorHAnsi"/>
          <w:sz w:val="22"/>
          <w:szCs w:val="22"/>
        </w:rPr>
        <w:t>n</w:t>
      </w:r>
      <w:r w:rsidRPr="009D6BA7">
        <w:rPr>
          <w:rFonts w:cstheme="minorHAnsi"/>
          <w:bCs/>
          <w:sz w:val="22"/>
          <w:szCs w:val="22"/>
        </w:rPr>
        <w:t xml:space="preserve">. </w:t>
      </w:r>
      <w:r w:rsidRPr="009D6BA7">
        <w:rPr>
          <w:rFonts w:cstheme="minorHAnsi"/>
          <w:sz w:val="22"/>
          <w:szCs w:val="22"/>
        </w:rPr>
        <w:t xml:space="preserve">El abuso de la circunstancia de ser el único Abogado interviniente causando una lesión injusta. </w:t>
      </w:r>
    </w:p>
    <w:p w14:paraId="6B199F16" w14:textId="77777777" w:rsidR="009D6BA7" w:rsidRPr="009D6BA7" w:rsidRDefault="009D6BA7" w:rsidP="009D6BA7">
      <w:pPr>
        <w:pStyle w:val="Textonotapie"/>
        <w:jc w:val="both"/>
        <w:rPr>
          <w:rFonts w:cstheme="minorHAnsi"/>
          <w:sz w:val="22"/>
          <w:szCs w:val="22"/>
        </w:rPr>
      </w:pPr>
    </w:p>
    <w:p w14:paraId="50F8FDF6" w14:textId="77777777" w:rsidR="009D6BA7" w:rsidRPr="009D6BA7" w:rsidRDefault="009D6BA7" w:rsidP="009D6BA7">
      <w:pPr>
        <w:pStyle w:val="Textonotapie"/>
        <w:jc w:val="both"/>
        <w:rPr>
          <w:rFonts w:cstheme="minorHAnsi"/>
          <w:sz w:val="22"/>
          <w:szCs w:val="22"/>
        </w:rPr>
      </w:pPr>
      <w:r w:rsidRPr="009D6BA7">
        <w:rPr>
          <w:rFonts w:cstheme="minorHAnsi"/>
          <w:sz w:val="22"/>
          <w:szCs w:val="22"/>
        </w:rPr>
        <w:t xml:space="preserve">ñ. La incomparecencia injustificada a cualquier diligencia judicial, siempre que cause un perjuicio a los intereses cuya defensa le hubiera sido confiada. </w:t>
      </w:r>
    </w:p>
    <w:p w14:paraId="7B33A0A7" w14:textId="77777777" w:rsidR="009D6BA7" w:rsidRPr="009D6BA7" w:rsidRDefault="009D6BA7" w:rsidP="009D6BA7">
      <w:pPr>
        <w:pStyle w:val="Textonotapie"/>
        <w:jc w:val="both"/>
        <w:rPr>
          <w:rFonts w:cstheme="minorHAnsi"/>
          <w:iCs/>
          <w:sz w:val="22"/>
          <w:szCs w:val="22"/>
        </w:rPr>
      </w:pPr>
    </w:p>
    <w:p w14:paraId="06A72227" w14:textId="77777777" w:rsidR="009D6BA7" w:rsidRPr="009D6BA7" w:rsidRDefault="009D6BA7" w:rsidP="009D6BA7">
      <w:pPr>
        <w:pStyle w:val="Textonotapie"/>
        <w:jc w:val="both"/>
        <w:rPr>
          <w:rFonts w:cstheme="minorHAnsi"/>
          <w:sz w:val="22"/>
          <w:szCs w:val="22"/>
        </w:rPr>
      </w:pPr>
      <w:r w:rsidRPr="009D6BA7">
        <w:rPr>
          <w:rFonts w:cstheme="minorHAnsi"/>
          <w:iCs/>
          <w:sz w:val="22"/>
          <w:szCs w:val="22"/>
        </w:rPr>
        <w:t>o</w:t>
      </w:r>
      <w:r w:rsidRPr="009D6BA7">
        <w:rPr>
          <w:rFonts w:cstheme="minorHAnsi"/>
          <w:sz w:val="22"/>
          <w:szCs w:val="22"/>
        </w:rPr>
        <w:t xml:space="preserve">. El pago, cobro, exigencia o aceptación de comisiones u otro tipo de compensación de otro Abogado o de cualquier persona, infringiendo las normas legales sobre competencia o las reguladoras de la deontología profesional. </w:t>
      </w:r>
    </w:p>
    <w:p w14:paraId="54D5F2D5" w14:textId="77777777" w:rsidR="009D6BA7" w:rsidRPr="009D6BA7" w:rsidRDefault="009D6BA7" w:rsidP="009D6BA7">
      <w:pPr>
        <w:pStyle w:val="Textonotapie"/>
        <w:jc w:val="both"/>
        <w:rPr>
          <w:rFonts w:cstheme="minorHAnsi"/>
          <w:sz w:val="22"/>
          <w:szCs w:val="22"/>
        </w:rPr>
      </w:pPr>
    </w:p>
    <w:p w14:paraId="2ED1A5DA" w14:textId="77777777" w:rsidR="009D6BA7" w:rsidRPr="009D6BA7" w:rsidRDefault="009D6BA7" w:rsidP="009D6BA7">
      <w:pPr>
        <w:pStyle w:val="Textonotapie"/>
        <w:jc w:val="both"/>
        <w:rPr>
          <w:rFonts w:cstheme="minorHAnsi"/>
          <w:sz w:val="22"/>
          <w:szCs w:val="22"/>
        </w:rPr>
      </w:pPr>
      <w:r w:rsidRPr="009D6BA7">
        <w:rPr>
          <w:rFonts w:cstheme="minorHAnsi"/>
          <w:sz w:val="22"/>
          <w:szCs w:val="22"/>
        </w:rPr>
        <w:t xml:space="preserve">p. La negativa o el retraso injustificado a rendir cuentas del encargo profesional o a hacer la correspondiente liquidación de honorarios y gastos que le sea exigida por el cliente. </w:t>
      </w:r>
    </w:p>
    <w:p w14:paraId="3BD4792F" w14:textId="77777777" w:rsidR="009D6BA7" w:rsidRPr="009D6BA7" w:rsidRDefault="009D6BA7" w:rsidP="009D6BA7">
      <w:pPr>
        <w:pStyle w:val="Textonotapie"/>
        <w:jc w:val="both"/>
        <w:rPr>
          <w:rFonts w:cstheme="minorHAnsi"/>
          <w:sz w:val="22"/>
          <w:szCs w:val="22"/>
        </w:rPr>
      </w:pPr>
    </w:p>
    <w:p w14:paraId="6139C382" w14:textId="77777777" w:rsidR="009D6BA7" w:rsidRPr="009D6BA7" w:rsidRDefault="009D6BA7" w:rsidP="009D6BA7">
      <w:pPr>
        <w:pStyle w:val="Textonotapie"/>
        <w:jc w:val="both"/>
        <w:rPr>
          <w:rFonts w:cstheme="minorHAnsi"/>
          <w:sz w:val="22"/>
          <w:szCs w:val="22"/>
        </w:rPr>
      </w:pPr>
      <w:r w:rsidRPr="009D6BA7">
        <w:rPr>
          <w:rFonts w:cstheme="minorHAnsi"/>
          <w:sz w:val="22"/>
          <w:szCs w:val="22"/>
        </w:rPr>
        <w:t xml:space="preserve">q. La compensación de honorarios con fondos del cliente que no hayan sido recibidos como provisión, sin su consentimiento. </w:t>
      </w:r>
    </w:p>
    <w:p w14:paraId="49279154" w14:textId="77777777" w:rsidR="00071689" w:rsidRDefault="00071689" w:rsidP="009D6BA7">
      <w:pPr>
        <w:pStyle w:val="Textonotapie"/>
        <w:jc w:val="both"/>
        <w:rPr>
          <w:rFonts w:cstheme="minorHAnsi"/>
          <w:sz w:val="22"/>
          <w:szCs w:val="22"/>
        </w:rPr>
      </w:pPr>
    </w:p>
    <w:p w14:paraId="225ED8C4" w14:textId="6820B0B2" w:rsidR="009D6BA7" w:rsidRPr="009D6BA7" w:rsidRDefault="009D6BA7" w:rsidP="009D6BA7">
      <w:pPr>
        <w:pStyle w:val="Textonotapie"/>
        <w:jc w:val="both"/>
        <w:rPr>
          <w:rFonts w:cstheme="minorHAnsi"/>
          <w:sz w:val="22"/>
          <w:szCs w:val="22"/>
        </w:rPr>
      </w:pPr>
      <w:r w:rsidRPr="009D6BA7">
        <w:rPr>
          <w:rFonts w:cstheme="minorHAnsi"/>
          <w:sz w:val="22"/>
          <w:szCs w:val="22"/>
        </w:rPr>
        <w:t xml:space="preserve">r. La falsa atribución de un encargo profesional. </w:t>
      </w:r>
    </w:p>
    <w:p w14:paraId="2BAE934C" w14:textId="77777777" w:rsidR="009D6BA7" w:rsidRPr="009D6BA7" w:rsidRDefault="009D6BA7" w:rsidP="009D6BA7">
      <w:pPr>
        <w:pStyle w:val="Textonotapie"/>
        <w:jc w:val="both"/>
        <w:rPr>
          <w:rFonts w:cstheme="minorHAnsi"/>
          <w:iCs/>
          <w:sz w:val="22"/>
          <w:szCs w:val="22"/>
        </w:rPr>
      </w:pPr>
    </w:p>
    <w:p w14:paraId="63559802" w14:textId="77777777" w:rsidR="009D6BA7" w:rsidRPr="009D6BA7" w:rsidRDefault="009D6BA7" w:rsidP="009D6BA7">
      <w:pPr>
        <w:pStyle w:val="Textonotapie"/>
        <w:jc w:val="both"/>
        <w:rPr>
          <w:rFonts w:cstheme="minorHAnsi"/>
          <w:sz w:val="22"/>
          <w:szCs w:val="22"/>
        </w:rPr>
      </w:pPr>
      <w:r w:rsidRPr="009D6BA7">
        <w:rPr>
          <w:rFonts w:cstheme="minorHAnsi"/>
          <w:iCs/>
          <w:sz w:val="22"/>
          <w:szCs w:val="22"/>
        </w:rPr>
        <w:t xml:space="preserve">s. </w:t>
      </w:r>
      <w:r w:rsidRPr="009D6BA7">
        <w:rPr>
          <w:rFonts w:cstheme="minorHAnsi"/>
          <w:sz w:val="22"/>
          <w:szCs w:val="22"/>
        </w:rPr>
        <w:t xml:space="preserve">La embriaguez </w:t>
      </w:r>
      <w:r w:rsidRPr="009D6BA7">
        <w:rPr>
          <w:rFonts w:cstheme="minorHAnsi"/>
          <w:iCs/>
          <w:sz w:val="22"/>
          <w:szCs w:val="22"/>
        </w:rPr>
        <w:t>o co</w:t>
      </w:r>
      <w:r w:rsidRPr="009D6BA7">
        <w:rPr>
          <w:rFonts w:cstheme="minorHAnsi"/>
          <w:sz w:val="22"/>
          <w:szCs w:val="22"/>
        </w:rPr>
        <w:t xml:space="preserve">nsumo de drogas cuando afecten al ejercicio de la profesión. </w:t>
      </w:r>
    </w:p>
    <w:p w14:paraId="65B576EA" w14:textId="77777777" w:rsidR="009D6BA7" w:rsidRPr="009D6BA7" w:rsidRDefault="009D6BA7" w:rsidP="009D6BA7">
      <w:pPr>
        <w:pStyle w:val="Textonotapie"/>
        <w:jc w:val="both"/>
        <w:rPr>
          <w:rFonts w:cstheme="minorHAnsi"/>
          <w:sz w:val="22"/>
          <w:szCs w:val="22"/>
        </w:rPr>
      </w:pPr>
    </w:p>
    <w:p w14:paraId="7D9FE850" w14:textId="76B5B9E3" w:rsidR="009D6BA7" w:rsidRPr="009D6BA7" w:rsidRDefault="009D6BA7" w:rsidP="009D6BA7">
      <w:pPr>
        <w:pStyle w:val="Textonotapie"/>
        <w:jc w:val="both"/>
        <w:rPr>
          <w:rFonts w:cstheme="minorHAnsi"/>
          <w:sz w:val="22"/>
          <w:szCs w:val="22"/>
        </w:rPr>
      </w:pPr>
      <w:r w:rsidRPr="009D6BA7">
        <w:rPr>
          <w:rFonts w:cstheme="minorHAnsi"/>
          <w:sz w:val="22"/>
          <w:szCs w:val="22"/>
        </w:rPr>
        <w:t xml:space="preserve">t. La falta de contratación de un seguro </w:t>
      </w:r>
      <w:r w:rsidR="00071689">
        <w:rPr>
          <w:rFonts w:cstheme="minorHAnsi"/>
          <w:sz w:val="22"/>
          <w:szCs w:val="22"/>
        </w:rPr>
        <w:t xml:space="preserve">o garantía </w:t>
      </w:r>
      <w:r w:rsidRPr="009D6BA7">
        <w:rPr>
          <w:rFonts w:cstheme="minorHAnsi"/>
          <w:sz w:val="22"/>
          <w:szCs w:val="22"/>
        </w:rPr>
        <w:t>que cubra la responsabilidad en la que pueda incurrir en el ejercicio de sus actividades</w:t>
      </w:r>
      <w:r w:rsidR="009229DD">
        <w:rPr>
          <w:rFonts w:cstheme="minorHAnsi"/>
          <w:sz w:val="22"/>
          <w:szCs w:val="22"/>
        </w:rPr>
        <w:t>, cuando la obligación de contar con dicho régimen de garantía así esté prevista por ley.</w:t>
      </w:r>
    </w:p>
    <w:p w14:paraId="7AA0482F" w14:textId="77777777" w:rsidR="009D6BA7" w:rsidRPr="009D6BA7" w:rsidRDefault="009D6BA7" w:rsidP="009D6BA7">
      <w:pPr>
        <w:pStyle w:val="Textonotapie"/>
        <w:jc w:val="both"/>
        <w:rPr>
          <w:rFonts w:cstheme="minorHAnsi"/>
          <w:sz w:val="22"/>
          <w:szCs w:val="22"/>
        </w:rPr>
      </w:pPr>
    </w:p>
    <w:p w14:paraId="71FE2E7A" w14:textId="77777777" w:rsidR="009D6BA7" w:rsidRPr="009D6BA7" w:rsidRDefault="009D6BA7" w:rsidP="009D6BA7">
      <w:pPr>
        <w:pStyle w:val="Textonotapie"/>
        <w:jc w:val="both"/>
        <w:rPr>
          <w:rFonts w:cstheme="minorHAnsi"/>
          <w:sz w:val="22"/>
          <w:szCs w:val="22"/>
        </w:rPr>
      </w:pPr>
      <w:r w:rsidRPr="009D6BA7">
        <w:rPr>
          <w:rFonts w:cstheme="minorHAnsi"/>
          <w:sz w:val="22"/>
          <w:szCs w:val="22"/>
        </w:rPr>
        <w:lastRenderedPageBreak/>
        <w:t xml:space="preserve">u. Los demás actos u omisiones que constituyan ofensa grave a la dignidad de la profesión y a las reglas que la gobiernan, conforme a lo establecido en el Estatuto General de la Abogacía Española y otras normas legales o reglamentarias. </w:t>
      </w:r>
    </w:p>
    <w:p w14:paraId="3F4A04D1" w14:textId="77777777" w:rsidR="009D6BA7" w:rsidRPr="009D6BA7" w:rsidRDefault="009D6BA7" w:rsidP="009D6BA7">
      <w:pPr>
        <w:pStyle w:val="Textonotapie"/>
        <w:jc w:val="both"/>
        <w:rPr>
          <w:rFonts w:cstheme="minorHAnsi"/>
          <w:bCs/>
          <w:sz w:val="22"/>
          <w:szCs w:val="22"/>
        </w:rPr>
      </w:pPr>
    </w:p>
    <w:p w14:paraId="15A7A191" w14:textId="11E443E7" w:rsidR="009D6BA7" w:rsidRPr="009229DD" w:rsidRDefault="009D6BA7" w:rsidP="009D6BA7">
      <w:pPr>
        <w:pStyle w:val="Textonotapie"/>
        <w:jc w:val="both"/>
        <w:rPr>
          <w:rFonts w:cstheme="minorHAnsi"/>
          <w:b/>
          <w:iCs/>
          <w:sz w:val="22"/>
          <w:szCs w:val="22"/>
        </w:rPr>
      </w:pPr>
      <w:r w:rsidRPr="009229DD">
        <w:rPr>
          <w:rFonts w:cstheme="minorHAnsi"/>
          <w:b/>
          <w:sz w:val="22"/>
          <w:szCs w:val="22"/>
        </w:rPr>
        <w:t>Artículo</w:t>
      </w:r>
      <w:r w:rsidR="009229DD" w:rsidRPr="009229DD">
        <w:rPr>
          <w:rFonts w:cstheme="minorHAnsi"/>
          <w:b/>
          <w:sz w:val="22"/>
          <w:szCs w:val="22"/>
        </w:rPr>
        <w:t xml:space="preserve"> 60. </w:t>
      </w:r>
      <w:r w:rsidRPr="009229DD">
        <w:rPr>
          <w:rFonts w:cstheme="minorHAnsi"/>
          <w:b/>
          <w:iCs/>
          <w:sz w:val="22"/>
          <w:szCs w:val="22"/>
        </w:rPr>
        <w:t xml:space="preserve">Infracciones leves. </w:t>
      </w:r>
    </w:p>
    <w:p w14:paraId="5AEDF0C5" w14:textId="77777777" w:rsidR="009D6BA7" w:rsidRPr="009D6BA7" w:rsidRDefault="009D6BA7" w:rsidP="009D6BA7">
      <w:pPr>
        <w:pStyle w:val="Textonotapie"/>
        <w:jc w:val="both"/>
        <w:rPr>
          <w:rFonts w:cstheme="minorHAnsi"/>
          <w:iCs/>
          <w:sz w:val="22"/>
          <w:szCs w:val="22"/>
        </w:rPr>
      </w:pPr>
    </w:p>
    <w:p w14:paraId="753A9F23" w14:textId="0F856658" w:rsidR="009D6BA7" w:rsidRPr="009D6BA7" w:rsidRDefault="009D6BA7" w:rsidP="009D6BA7">
      <w:pPr>
        <w:pStyle w:val="Textonotapie"/>
        <w:jc w:val="both"/>
        <w:rPr>
          <w:rFonts w:cstheme="minorHAnsi"/>
          <w:sz w:val="22"/>
          <w:szCs w:val="22"/>
        </w:rPr>
      </w:pPr>
      <w:r w:rsidRPr="009D6BA7">
        <w:rPr>
          <w:rFonts w:cstheme="minorHAnsi"/>
          <w:sz w:val="22"/>
          <w:szCs w:val="22"/>
        </w:rPr>
        <w:t>Son infracciones leves de</w:t>
      </w:r>
      <w:r w:rsidR="009229DD" w:rsidRPr="009D6BA7">
        <w:rPr>
          <w:rFonts w:cstheme="minorHAnsi"/>
          <w:sz w:val="22"/>
          <w:szCs w:val="22"/>
        </w:rPr>
        <w:t xml:space="preserve"> l</w:t>
      </w:r>
      <w:r w:rsidR="009229DD">
        <w:rPr>
          <w:rFonts w:cstheme="minorHAnsi"/>
          <w:sz w:val="22"/>
          <w:szCs w:val="22"/>
        </w:rPr>
        <w:t>as personas colegiadas</w:t>
      </w:r>
      <w:r w:rsidRPr="009D6BA7">
        <w:rPr>
          <w:rFonts w:cstheme="minorHAnsi"/>
          <w:sz w:val="22"/>
          <w:szCs w:val="22"/>
        </w:rPr>
        <w:t>:</w:t>
      </w:r>
    </w:p>
    <w:p w14:paraId="64F7FF4B" w14:textId="77777777" w:rsidR="009D6BA7" w:rsidRPr="009D6BA7" w:rsidRDefault="009D6BA7" w:rsidP="009D6BA7">
      <w:pPr>
        <w:pStyle w:val="Textonotapie"/>
        <w:jc w:val="both"/>
        <w:rPr>
          <w:rFonts w:cstheme="minorHAnsi"/>
          <w:sz w:val="22"/>
          <w:szCs w:val="22"/>
        </w:rPr>
      </w:pPr>
      <w:r w:rsidRPr="009D6BA7">
        <w:rPr>
          <w:rFonts w:cstheme="minorHAnsi"/>
          <w:sz w:val="22"/>
          <w:szCs w:val="22"/>
        </w:rPr>
        <w:t xml:space="preserve"> </w:t>
      </w:r>
    </w:p>
    <w:p w14:paraId="1909CA92" w14:textId="77777777" w:rsidR="009D6BA7" w:rsidRPr="009D6BA7" w:rsidRDefault="009D6BA7" w:rsidP="009D6BA7">
      <w:pPr>
        <w:pStyle w:val="Textonotapie"/>
        <w:jc w:val="both"/>
        <w:rPr>
          <w:rFonts w:cstheme="minorHAnsi"/>
          <w:sz w:val="22"/>
          <w:szCs w:val="22"/>
        </w:rPr>
      </w:pPr>
      <w:r w:rsidRPr="009D6BA7">
        <w:rPr>
          <w:rFonts w:cstheme="minorHAnsi"/>
          <w:sz w:val="22"/>
          <w:szCs w:val="22"/>
        </w:rPr>
        <w:t xml:space="preserve">a. Ofender levemente en cualquier comunicación privada oral o escrita al Abogado de la parte contraria, siempre que no haya trascendido la ofensa. </w:t>
      </w:r>
    </w:p>
    <w:p w14:paraId="27AD1337" w14:textId="77777777" w:rsidR="009D6BA7" w:rsidRPr="009D6BA7" w:rsidRDefault="009D6BA7" w:rsidP="009D6BA7">
      <w:pPr>
        <w:pStyle w:val="Textonotapie"/>
        <w:jc w:val="both"/>
        <w:rPr>
          <w:rFonts w:cstheme="minorHAnsi"/>
          <w:sz w:val="22"/>
          <w:szCs w:val="22"/>
        </w:rPr>
      </w:pPr>
    </w:p>
    <w:p w14:paraId="35C6E618" w14:textId="77777777" w:rsidR="009D6BA7" w:rsidRPr="009D6BA7" w:rsidRDefault="009D6BA7" w:rsidP="009D6BA7">
      <w:pPr>
        <w:pStyle w:val="Textonotapie"/>
        <w:jc w:val="both"/>
        <w:rPr>
          <w:rFonts w:cstheme="minorHAnsi"/>
          <w:sz w:val="22"/>
          <w:szCs w:val="22"/>
        </w:rPr>
      </w:pPr>
      <w:r w:rsidRPr="009D6BA7">
        <w:rPr>
          <w:rFonts w:cstheme="minorHAnsi"/>
          <w:sz w:val="22"/>
          <w:szCs w:val="22"/>
        </w:rPr>
        <w:t xml:space="preserve">b. Comprometer en sus comunicaciones y manifestaciones con el Abogado de la parte contraria al propio cliente con comentarios o manifestaciones que puedan causarle desprestigio. </w:t>
      </w:r>
    </w:p>
    <w:p w14:paraId="2A75FAA4" w14:textId="77777777" w:rsidR="009D6BA7" w:rsidRPr="009D6BA7" w:rsidRDefault="009D6BA7" w:rsidP="009D6BA7">
      <w:pPr>
        <w:pStyle w:val="Textonotapie"/>
        <w:jc w:val="both"/>
        <w:rPr>
          <w:rFonts w:cstheme="minorHAnsi"/>
          <w:sz w:val="22"/>
          <w:szCs w:val="22"/>
        </w:rPr>
      </w:pPr>
    </w:p>
    <w:p w14:paraId="0B1D29D7" w14:textId="0BB4071A" w:rsidR="009D6BA7" w:rsidRDefault="009D6BA7" w:rsidP="009D6BA7">
      <w:pPr>
        <w:pStyle w:val="Textonotapie"/>
        <w:jc w:val="both"/>
        <w:rPr>
          <w:rFonts w:cstheme="minorHAnsi"/>
          <w:sz w:val="22"/>
          <w:szCs w:val="22"/>
        </w:rPr>
      </w:pPr>
      <w:r w:rsidRPr="009D6BA7">
        <w:rPr>
          <w:rFonts w:cstheme="minorHAnsi"/>
          <w:sz w:val="22"/>
          <w:szCs w:val="22"/>
        </w:rPr>
        <w:t xml:space="preserve">c. Impugnar reiterada e injustificadamente los honorarios de otros Abogados. </w:t>
      </w:r>
    </w:p>
    <w:p w14:paraId="14812EB7" w14:textId="77777777" w:rsidR="009229DD" w:rsidRPr="009D6BA7" w:rsidRDefault="009229DD" w:rsidP="009D6BA7">
      <w:pPr>
        <w:pStyle w:val="Textonotapie"/>
        <w:jc w:val="both"/>
        <w:rPr>
          <w:rFonts w:cstheme="minorHAnsi"/>
          <w:sz w:val="22"/>
          <w:szCs w:val="22"/>
        </w:rPr>
      </w:pPr>
    </w:p>
    <w:p w14:paraId="3BC97D32" w14:textId="3AE9D3C9" w:rsidR="00230EBC" w:rsidRPr="009F12ED" w:rsidRDefault="009D6BA7" w:rsidP="009D6BA7">
      <w:pPr>
        <w:widowControl w:val="0"/>
        <w:autoSpaceDE w:val="0"/>
        <w:autoSpaceDN w:val="0"/>
        <w:adjustRightInd w:val="0"/>
        <w:spacing w:after="0" w:line="288" w:lineRule="auto"/>
        <w:jc w:val="both"/>
        <w:rPr>
          <w:rFonts w:cstheme="minorHAnsi"/>
        </w:rPr>
      </w:pPr>
      <w:r w:rsidRPr="009D6BA7">
        <w:rPr>
          <w:rFonts w:cstheme="minorHAnsi"/>
        </w:rPr>
        <w:t>d. No atender con la debida diligencia las visitas, comunicaciones escritas o telefónicas de otros Abogados</w:t>
      </w:r>
      <w:r w:rsidR="00230EBC" w:rsidRPr="009F12ED">
        <w:rPr>
          <w:rFonts w:cstheme="minorHAnsi"/>
        </w:rPr>
        <w:t xml:space="preserve">. </w:t>
      </w:r>
    </w:p>
    <w:p w14:paraId="715B8F95" w14:textId="77777777" w:rsidR="009D6BA7" w:rsidRPr="001E108F" w:rsidRDefault="009D6BA7" w:rsidP="009D6BA7">
      <w:pPr>
        <w:pStyle w:val="Textonotapie"/>
        <w:jc w:val="both"/>
        <w:rPr>
          <w:rFonts w:cstheme="minorHAnsi"/>
          <w:sz w:val="22"/>
          <w:szCs w:val="22"/>
        </w:rPr>
      </w:pPr>
    </w:p>
    <w:p w14:paraId="60A033EC" w14:textId="77777777" w:rsidR="009D6BA7" w:rsidRPr="001E108F" w:rsidRDefault="009D6BA7" w:rsidP="009D6BA7">
      <w:pPr>
        <w:pStyle w:val="Textonotapie"/>
        <w:jc w:val="both"/>
        <w:rPr>
          <w:rFonts w:cstheme="minorHAnsi"/>
          <w:sz w:val="22"/>
          <w:szCs w:val="22"/>
        </w:rPr>
      </w:pPr>
      <w:r w:rsidRPr="001E108F">
        <w:rPr>
          <w:rFonts w:cstheme="minorHAnsi"/>
          <w:sz w:val="22"/>
          <w:szCs w:val="22"/>
        </w:rPr>
        <w:t xml:space="preserve">e. No comunicar oportunamente al Colegio el cambio de domicilio profesional o cualquier otra circunstancia personal que afecte a su relación con aquél. </w:t>
      </w:r>
    </w:p>
    <w:p w14:paraId="7CF4DB0B" w14:textId="77777777" w:rsidR="009D6BA7" w:rsidRPr="001E108F" w:rsidRDefault="009D6BA7" w:rsidP="009D6BA7">
      <w:pPr>
        <w:pStyle w:val="Textonotapie"/>
        <w:jc w:val="both"/>
        <w:rPr>
          <w:rFonts w:cstheme="minorHAnsi"/>
          <w:sz w:val="22"/>
          <w:szCs w:val="22"/>
        </w:rPr>
      </w:pPr>
    </w:p>
    <w:p w14:paraId="58842DEE" w14:textId="77777777" w:rsidR="009D6BA7" w:rsidRPr="001E108F" w:rsidRDefault="009D6BA7" w:rsidP="009D6BA7">
      <w:pPr>
        <w:pStyle w:val="Textonotapie"/>
        <w:jc w:val="both"/>
        <w:rPr>
          <w:rFonts w:cstheme="minorHAnsi"/>
          <w:sz w:val="22"/>
          <w:szCs w:val="22"/>
        </w:rPr>
      </w:pPr>
      <w:r w:rsidRPr="001E108F">
        <w:rPr>
          <w:rFonts w:cstheme="minorHAnsi"/>
          <w:sz w:val="22"/>
          <w:szCs w:val="22"/>
        </w:rPr>
        <w:t xml:space="preserve">f. No consignar en el primer escrito o actuación su identificación, el Colegio al que estuviese incorporado y el número de colegiado. </w:t>
      </w:r>
    </w:p>
    <w:p w14:paraId="61E2E3E4" w14:textId="77777777" w:rsidR="009D6BA7" w:rsidRPr="001E108F" w:rsidRDefault="009D6BA7" w:rsidP="009D6BA7">
      <w:pPr>
        <w:pStyle w:val="Textonotapie"/>
        <w:jc w:val="both"/>
        <w:rPr>
          <w:rFonts w:cstheme="minorHAnsi"/>
          <w:sz w:val="22"/>
          <w:szCs w:val="22"/>
        </w:rPr>
      </w:pPr>
    </w:p>
    <w:p w14:paraId="584D9943" w14:textId="77777777" w:rsidR="009D6BA7" w:rsidRPr="001E108F" w:rsidRDefault="009D6BA7" w:rsidP="009D6BA7">
      <w:pPr>
        <w:pStyle w:val="Textonotapie"/>
        <w:jc w:val="both"/>
        <w:rPr>
          <w:rFonts w:cstheme="minorHAnsi"/>
          <w:sz w:val="22"/>
          <w:szCs w:val="22"/>
        </w:rPr>
      </w:pPr>
      <w:r w:rsidRPr="001E108F">
        <w:rPr>
          <w:rFonts w:cstheme="minorHAnsi"/>
          <w:sz w:val="22"/>
          <w:szCs w:val="22"/>
        </w:rPr>
        <w:t xml:space="preserve">g. No atender con la diligencia debida los asuntos derivados del Turno de Oficio, cuando el incumplimiento no constituya infracción grave o muy grave. </w:t>
      </w:r>
    </w:p>
    <w:p w14:paraId="33FD8DB6" w14:textId="77777777" w:rsidR="009D6BA7" w:rsidRPr="001E108F" w:rsidRDefault="009D6BA7" w:rsidP="009D6BA7">
      <w:pPr>
        <w:pStyle w:val="Textonotapie"/>
        <w:jc w:val="both"/>
        <w:rPr>
          <w:rFonts w:cstheme="minorHAnsi"/>
          <w:sz w:val="22"/>
          <w:szCs w:val="22"/>
        </w:rPr>
      </w:pPr>
    </w:p>
    <w:p w14:paraId="3BD4C74C" w14:textId="6FB61B84" w:rsidR="00230EBC" w:rsidRPr="001E108F" w:rsidRDefault="009D6BA7" w:rsidP="009D6BA7">
      <w:pPr>
        <w:widowControl w:val="0"/>
        <w:autoSpaceDE w:val="0"/>
        <w:autoSpaceDN w:val="0"/>
        <w:adjustRightInd w:val="0"/>
        <w:spacing w:after="0" w:line="288" w:lineRule="auto"/>
        <w:jc w:val="both"/>
        <w:rPr>
          <w:rFonts w:cstheme="minorHAnsi"/>
          <w:bCs/>
        </w:rPr>
      </w:pPr>
      <w:r w:rsidRPr="001E108F">
        <w:rPr>
          <w:rFonts w:cstheme="minorHAnsi"/>
        </w:rPr>
        <w:t>h. Cualesquiera otros incumplimientos de lo previsto en el Estatuto General de la Abogacía Española o en el Código Deontológico, cuando no constituyan infracción grave o muy grave</w:t>
      </w:r>
      <w:r w:rsidR="00E75D6E" w:rsidRPr="001E108F">
        <w:rPr>
          <w:rFonts w:cstheme="minorHAnsi"/>
        </w:rPr>
        <w:t>.</w:t>
      </w:r>
    </w:p>
    <w:p w14:paraId="1248035F" w14:textId="77777777" w:rsidR="00E75D6E" w:rsidRDefault="00E75D6E" w:rsidP="001E108F">
      <w:pPr>
        <w:widowControl w:val="0"/>
        <w:autoSpaceDE w:val="0"/>
        <w:autoSpaceDN w:val="0"/>
        <w:adjustRightInd w:val="0"/>
        <w:spacing w:after="0" w:line="240" w:lineRule="auto"/>
        <w:jc w:val="both"/>
        <w:rPr>
          <w:rFonts w:cstheme="minorHAnsi"/>
          <w:bCs/>
        </w:rPr>
      </w:pPr>
    </w:p>
    <w:p w14:paraId="6CEE8A2B" w14:textId="7C1A39BE" w:rsidR="00230EBC" w:rsidRPr="000A602B" w:rsidRDefault="00E459B5" w:rsidP="001E108F">
      <w:pPr>
        <w:widowControl w:val="0"/>
        <w:autoSpaceDE w:val="0"/>
        <w:autoSpaceDN w:val="0"/>
        <w:adjustRightInd w:val="0"/>
        <w:spacing w:after="0" w:line="240" w:lineRule="auto"/>
        <w:jc w:val="both"/>
        <w:rPr>
          <w:rFonts w:cstheme="minorHAnsi"/>
          <w:b/>
          <w:iCs/>
        </w:rPr>
      </w:pPr>
      <w:r w:rsidRPr="000A602B">
        <w:rPr>
          <w:rFonts w:cstheme="minorHAnsi"/>
          <w:b/>
        </w:rPr>
        <w:t>Artículo</w:t>
      </w:r>
      <w:r w:rsidR="000A602B" w:rsidRPr="000A602B">
        <w:rPr>
          <w:rFonts w:cstheme="minorHAnsi"/>
          <w:b/>
        </w:rPr>
        <w:t xml:space="preserve"> 61. </w:t>
      </w:r>
      <w:r w:rsidR="00230EBC" w:rsidRPr="000A602B">
        <w:rPr>
          <w:rFonts w:cstheme="minorHAnsi"/>
          <w:b/>
          <w:iCs/>
        </w:rPr>
        <w:t xml:space="preserve">Sanciones. </w:t>
      </w:r>
    </w:p>
    <w:p w14:paraId="1637927A" w14:textId="77777777" w:rsidR="00230EBC" w:rsidRPr="009F12ED" w:rsidRDefault="00230EBC" w:rsidP="001E108F">
      <w:pPr>
        <w:widowControl w:val="0"/>
        <w:autoSpaceDE w:val="0"/>
        <w:autoSpaceDN w:val="0"/>
        <w:adjustRightInd w:val="0"/>
        <w:spacing w:after="0" w:line="240" w:lineRule="auto"/>
        <w:jc w:val="both"/>
        <w:rPr>
          <w:rFonts w:cstheme="minorHAnsi"/>
        </w:rPr>
      </w:pPr>
    </w:p>
    <w:p w14:paraId="6CFB19B9" w14:textId="01823C37" w:rsidR="00230EBC" w:rsidRDefault="00230EBC" w:rsidP="001E108F">
      <w:pPr>
        <w:widowControl w:val="0"/>
        <w:autoSpaceDE w:val="0"/>
        <w:autoSpaceDN w:val="0"/>
        <w:adjustRightInd w:val="0"/>
        <w:spacing w:after="0" w:line="240" w:lineRule="auto"/>
        <w:jc w:val="both"/>
        <w:rPr>
          <w:rFonts w:cstheme="minorHAnsi"/>
        </w:rPr>
      </w:pPr>
      <w:r w:rsidRPr="009F12ED">
        <w:rPr>
          <w:rFonts w:cstheme="minorHAnsi"/>
        </w:rPr>
        <w:t>Las sanciones que podrán imponerse</w:t>
      </w:r>
      <w:r w:rsidR="00323979">
        <w:rPr>
          <w:rFonts w:cstheme="minorHAnsi"/>
        </w:rPr>
        <w:t>, atendiendo a los criterios de proporcionalidad,</w:t>
      </w:r>
      <w:r w:rsidRPr="009F12ED">
        <w:rPr>
          <w:rFonts w:cstheme="minorHAnsi"/>
        </w:rPr>
        <w:t xml:space="preserve"> </w:t>
      </w:r>
      <w:r w:rsidR="001E6D27" w:rsidRPr="009F12ED">
        <w:rPr>
          <w:rFonts w:cstheme="minorHAnsi"/>
        </w:rPr>
        <w:t xml:space="preserve">por las infracciones cometidas </w:t>
      </w:r>
      <w:r w:rsidRPr="009F12ED">
        <w:rPr>
          <w:rFonts w:cstheme="minorHAnsi"/>
        </w:rPr>
        <w:t xml:space="preserve">son las siguientes: </w:t>
      </w:r>
    </w:p>
    <w:p w14:paraId="45ED367A" w14:textId="384FB2AC" w:rsidR="000A602B" w:rsidRDefault="000A602B" w:rsidP="001E108F">
      <w:pPr>
        <w:widowControl w:val="0"/>
        <w:autoSpaceDE w:val="0"/>
        <w:autoSpaceDN w:val="0"/>
        <w:adjustRightInd w:val="0"/>
        <w:spacing w:after="0" w:line="240" w:lineRule="auto"/>
        <w:jc w:val="both"/>
        <w:rPr>
          <w:rFonts w:cstheme="minorHAnsi"/>
        </w:rPr>
      </w:pPr>
    </w:p>
    <w:p w14:paraId="64864DD8" w14:textId="6391DD55" w:rsidR="000A602B" w:rsidRDefault="000A602B" w:rsidP="000A602B">
      <w:pPr>
        <w:pStyle w:val="Prrafodelista"/>
        <w:widowControl w:val="0"/>
        <w:numPr>
          <w:ilvl w:val="0"/>
          <w:numId w:val="2"/>
        </w:numPr>
        <w:autoSpaceDE w:val="0"/>
        <w:autoSpaceDN w:val="0"/>
        <w:adjustRightInd w:val="0"/>
        <w:spacing w:after="0" w:line="288" w:lineRule="auto"/>
        <w:ind w:left="0" w:firstLine="0"/>
        <w:jc w:val="both"/>
        <w:rPr>
          <w:rFonts w:cstheme="minorHAnsi"/>
        </w:rPr>
      </w:pPr>
      <w:r>
        <w:rPr>
          <w:rFonts w:cstheme="minorHAnsi"/>
        </w:rPr>
        <w:t>Por la comisión de infracciones muy graves podrá imponerse la sanción de e</w:t>
      </w:r>
      <w:r w:rsidRPr="009F12ED">
        <w:rPr>
          <w:rFonts w:cstheme="minorHAnsi"/>
        </w:rPr>
        <w:t>xpulsión del Colegio</w:t>
      </w:r>
      <w:r>
        <w:rPr>
          <w:rFonts w:cstheme="minorHAnsi"/>
        </w:rPr>
        <w:t xml:space="preserve"> o la s</w:t>
      </w:r>
      <w:r w:rsidRPr="009F12ED">
        <w:rPr>
          <w:rFonts w:cstheme="minorHAnsi"/>
        </w:rPr>
        <w:t xml:space="preserve">uspensión del ejercicio de la Abogacía por un plazo </w:t>
      </w:r>
      <w:r>
        <w:rPr>
          <w:rFonts w:cstheme="minorHAnsi"/>
        </w:rPr>
        <w:t xml:space="preserve">superior a un año sin exceder de </w:t>
      </w:r>
      <w:r w:rsidRPr="009F12ED">
        <w:rPr>
          <w:rFonts w:cstheme="minorHAnsi"/>
        </w:rPr>
        <w:t>dos años</w:t>
      </w:r>
      <w:r>
        <w:rPr>
          <w:rFonts w:cstheme="minorHAnsi"/>
        </w:rPr>
        <w:t>.</w:t>
      </w:r>
    </w:p>
    <w:p w14:paraId="40FDF8B6" w14:textId="77777777" w:rsidR="000A602B" w:rsidRDefault="000A602B" w:rsidP="000A602B">
      <w:pPr>
        <w:pStyle w:val="Prrafodelista"/>
        <w:widowControl w:val="0"/>
        <w:autoSpaceDE w:val="0"/>
        <w:autoSpaceDN w:val="0"/>
        <w:adjustRightInd w:val="0"/>
        <w:spacing w:after="0" w:line="288" w:lineRule="auto"/>
        <w:ind w:left="0"/>
        <w:jc w:val="both"/>
        <w:rPr>
          <w:rFonts w:cstheme="minorHAnsi"/>
        </w:rPr>
      </w:pPr>
    </w:p>
    <w:p w14:paraId="7138DF06" w14:textId="4779D689" w:rsidR="000A602B" w:rsidRDefault="000A602B" w:rsidP="000A602B">
      <w:pPr>
        <w:pStyle w:val="Prrafodelista"/>
        <w:widowControl w:val="0"/>
        <w:numPr>
          <w:ilvl w:val="0"/>
          <w:numId w:val="2"/>
        </w:numPr>
        <w:autoSpaceDE w:val="0"/>
        <w:autoSpaceDN w:val="0"/>
        <w:adjustRightInd w:val="0"/>
        <w:spacing w:after="0" w:line="288" w:lineRule="auto"/>
        <w:ind w:left="0" w:firstLine="0"/>
        <w:jc w:val="both"/>
        <w:rPr>
          <w:rFonts w:cstheme="minorHAnsi"/>
        </w:rPr>
      </w:pPr>
      <w:r>
        <w:rPr>
          <w:rFonts w:cstheme="minorHAnsi"/>
        </w:rPr>
        <w:t>Por la comisión de infracciones graves</w:t>
      </w:r>
      <w:r>
        <w:rPr>
          <w:rFonts w:cstheme="minorHAnsi"/>
        </w:rPr>
        <w:t xml:space="preserve"> </w:t>
      </w:r>
      <w:r>
        <w:rPr>
          <w:rFonts w:cstheme="minorHAnsi"/>
        </w:rPr>
        <w:t>podrá imponerse la sanción de s</w:t>
      </w:r>
      <w:r w:rsidRPr="009F12ED">
        <w:rPr>
          <w:rFonts w:cstheme="minorHAnsi"/>
        </w:rPr>
        <w:t xml:space="preserve">uspensión del ejercicio de la Abogacía por un plazo </w:t>
      </w:r>
      <w:r>
        <w:rPr>
          <w:rFonts w:cstheme="minorHAnsi"/>
        </w:rPr>
        <w:t xml:space="preserve">superior a </w:t>
      </w:r>
      <w:r>
        <w:rPr>
          <w:rFonts w:cstheme="minorHAnsi"/>
        </w:rPr>
        <w:t xml:space="preserve">quince (15) días sin exceder de </w:t>
      </w:r>
      <w:r>
        <w:rPr>
          <w:rFonts w:cstheme="minorHAnsi"/>
        </w:rPr>
        <w:t>un año</w:t>
      </w:r>
      <w:r w:rsidR="001E108F">
        <w:rPr>
          <w:rFonts w:cstheme="minorHAnsi"/>
        </w:rPr>
        <w:t>, o multa pecuniaria por importe de entre 1.001 euros y 10.000 euros.</w:t>
      </w:r>
    </w:p>
    <w:p w14:paraId="29429376" w14:textId="77777777" w:rsidR="001E108F" w:rsidRPr="001E108F" w:rsidRDefault="001E108F" w:rsidP="001E108F">
      <w:pPr>
        <w:pStyle w:val="Prrafodelista"/>
        <w:rPr>
          <w:rFonts w:cstheme="minorHAnsi"/>
        </w:rPr>
      </w:pPr>
    </w:p>
    <w:p w14:paraId="7F3211DD" w14:textId="2E84D2E3" w:rsidR="00230EBC" w:rsidRPr="001E108F" w:rsidRDefault="001E108F" w:rsidP="001E108F">
      <w:pPr>
        <w:pStyle w:val="Prrafodelista"/>
        <w:widowControl w:val="0"/>
        <w:numPr>
          <w:ilvl w:val="0"/>
          <w:numId w:val="2"/>
        </w:numPr>
        <w:autoSpaceDE w:val="0"/>
        <w:autoSpaceDN w:val="0"/>
        <w:adjustRightInd w:val="0"/>
        <w:spacing w:after="0" w:line="288" w:lineRule="auto"/>
        <w:ind w:left="0" w:firstLine="0"/>
        <w:jc w:val="both"/>
        <w:rPr>
          <w:rFonts w:cstheme="minorHAnsi"/>
        </w:rPr>
      </w:pPr>
      <w:r>
        <w:rPr>
          <w:rFonts w:cstheme="minorHAnsi"/>
        </w:rPr>
        <w:t xml:space="preserve">Por la comisión de infracciones </w:t>
      </w:r>
      <w:r>
        <w:rPr>
          <w:rFonts w:cstheme="minorHAnsi"/>
        </w:rPr>
        <w:t>le</w:t>
      </w:r>
      <w:r>
        <w:rPr>
          <w:rFonts w:cstheme="minorHAnsi"/>
        </w:rPr>
        <w:t>ves</w:t>
      </w:r>
      <w:r>
        <w:rPr>
          <w:rFonts w:cstheme="minorHAnsi"/>
        </w:rPr>
        <w:t xml:space="preserve"> </w:t>
      </w:r>
      <w:r>
        <w:rPr>
          <w:rFonts w:cstheme="minorHAnsi"/>
        </w:rPr>
        <w:t>podrá imponerse la sanción de</w:t>
      </w:r>
      <w:r>
        <w:rPr>
          <w:rFonts w:cstheme="minorHAnsi"/>
        </w:rPr>
        <w:t xml:space="preserve"> apercibimiento escrito, o </w:t>
      </w:r>
      <w:r>
        <w:rPr>
          <w:rFonts w:cstheme="minorHAnsi"/>
        </w:rPr>
        <w:t>la s</w:t>
      </w:r>
      <w:r w:rsidRPr="009F12ED">
        <w:rPr>
          <w:rFonts w:cstheme="minorHAnsi"/>
        </w:rPr>
        <w:t>uspensión del ejercicio de la Abogacía por un plazo</w:t>
      </w:r>
      <w:r>
        <w:rPr>
          <w:rFonts w:cstheme="minorHAnsi"/>
        </w:rPr>
        <w:t xml:space="preserve"> no</w:t>
      </w:r>
      <w:r w:rsidRPr="009F12ED">
        <w:rPr>
          <w:rFonts w:cstheme="minorHAnsi"/>
        </w:rPr>
        <w:t xml:space="preserve"> </w:t>
      </w:r>
      <w:r>
        <w:rPr>
          <w:rFonts w:cstheme="minorHAnsi"/>
        </w:rPr>
        <w:t>superior a</w:t>
      </w:r>
      <w:r>
        <w:rPr>
          <w:rFonts w:cstheme="minorHAnsi"/>
        </w:rPr>
        <w:t xml:space="preserve"> quince (15) días, o multa pecuniaria por importe de hasta 1.000 euros.</w:t>
      </w:r>
    </w:p>
    <w:p w14:paraId="3EE45275" w14:textId="77777777" w:rsidR="00230EBC" w:rsidRPr="009F12ED" w:rsidRDefault="00230EBC" w:rsidP="00ED6C6C">
      <w:pPr>
        <w:widowControl w:val="0"/>
        <w:autoSpaceDE w:val="0"/>
        <w:autoSpaceDN w:val="0"/>
        <w:adjustRightInd w:val="0"/>
        <w:spacing w:after="0" w:line="288" w:lineRule="auto"/>
        <w:jc w:val="both"/>
        <w:rPr>
          <w:rFonts w:cstheme="minorHAnsi"/>
        </w:rPr>
      </w:pPr>
    </w:p>
    <w:p w14:paraId="583C200E" w14:textId="6EEC8B9C" w:rsidR="00230EBC" w:rsidRPr="001E108F" w:rsidRDefault="00E459B5" w:rsidP="00ED6C6C">
      <w:pPr>
        <w:widowControl w:val="0"/>
        <w:autoSpaceDE w:val="0"/>
        <w:autoSpaceDN w:val="0"/>
        <w:adjustRightInd w:val="0"/>
        <w:spacing w:after="0" w:line="288" w:lineRule="auto"/>
        <w:jc w:val="both"/>
        <w:rPr>
          <w:rFonts w:cstheme="minorHAnsi"/>
          <w:b/>
        </w:rPr>
      </w:pPr>
      <w:r w:rsidRPr="001E108F">
        <w:rPr>
          <w:rFonts w:cstheme="minorHAnsi"/>
          <w:b/>
        </w:rPr>
        <w:t>Artículo</w:t>
      </w:r>
      <w:r w:rsidR="001E108F" w:rsidRPr="001E108F">
        <w:rPr>
          <w:rFonts w:cstheme="minorHAnsi"/>
          <w:b/>
        </w:rPr>
        <w:t xml:space="preserve"> 62. </w:t>
      </w:r>
      <w:r w:rsidR="00230EBC" w:rsidRPr="001E108F">
        <w:rPr>
          <w:rFonts w:cstheme="minorHAnsi"/>
          <w:b/>
          <w:iCs/>
        </w:rPr>
        <w:t xml:space="preserve">Principio de proporcionalidad. </w:t>
      </w:r>
    </w:p>
    <w:p w14:paraId="15A692DA" w14:textId="77777777" w:rsidR="00230EBC" w:rsidRPr="009F12ED" w:rsidRDefault="00230EBC" w:rsidP="00ED6C6C">
      <w:pPr>
        <w:widowControl w:val="0"/>
        <w:autoSpaceDE w:val="0"/>
        <w:autoSpaceDN w:val="0"/>
        <w:adjustRightInd w:val="0"/>
        <w:spacing w:after="0" w:line="288" w:lineRule="auto"/>
        <w:jc w:val="both"/>
        <w:rPr>
          <w:rFonts w:cstheme="minorHAnsi"/>
        </w:rPr>
      </w:pPr>
    </w:p>
    <w:p w14:paraId="325C7FE6" w14:textId="77777777" w:rsidR="00230EBC" w:rsidRPr="009F12ED" w:rsidRDefault="001E6D27" w:rsidP="00ED6C6C">
      <w:pPr>
        <w:widowControl w:val="0"/>
        <w:autoSpaceDE w:val="0"/>
        <w:autoSpaceDN w:val="0"/>
        <w:adjustRightInd w:val="0"/>
        <w:spacing w:after="0" w:line="288" w:lineRule="auto"/>
        <w:jc w:val="both"/>
        <w:rPr>
          <w:rFonts w:cstheme="minorHAnsi"/>
        </w:rPr>
      </w:pPr>
      <w:r w:rsidRPr="009F12ED">
        <w:rPr>
          <w:rFonts w:cstheme="minorHAnsi"/>
        </w:rPr>
        <w:t xml:space="preserve">1. </w:t>
      </w:r>
      <w:r w:rsidR="00230EBC" w:rsidRPr="009F12ED">
        <w:rPr>
          <w:rFonts w:cstheme="minorHAnsi"/>
        </w:rPr>
        <w:t xml:space="preserve">La imposición de cualquier sanción guardará la debida adecuación entre la gravedad del hecho constitutivo de la infracción y la sanción aplicada. A tal fin se considerará, en todo caso, la existencia de reincidencia y reiteración, teniendo especialmente en cuenta la naturaleza y entidad de los perjuicios causados a terceros o a la profesión. </w:t>
      </w:r>
    </w:p>
    <w:p w14:paraId="21A37811" w14:textId="77777777" w:rsidR="00230EBC" w:rsidRPr="009F12ED" w:rsidRDefault="00230EBC" w:rsidP="00ED6C6C">
      <w:pPr>
        <w:widowControl w:val="0"/>
        <w:autoSpaceDE w:val="0"/>
        <w:autoSpaceDN w:val="0"/>
        <w:adjustRightInd w:val="0"/>
        <w:spacing w:after="0" w:line="288" w:lineRule="auto"/>
        <w:jc w:val="both"/>
        <w:rPr>
          <w:rFonts w:cstheme="minorHAnsi"/>
          <w:bCs/>
        </w:rPr>
      </w:pPr>
    </w:p>
    <w:p w14:paraId="57EEC5D1" w14:textId="27CBF7EB" w:rsidR="00230EBC" w:rsidRDefault="001E6D27" w:rsidP="00ED6C6C">
      <w:pPr>
        <w:widowControl w:val="0"/>
        <w:autoSpaceDE w:val="0"/>
        <w:autoSpaceDN w:val="0"/>
        <w:adjustRightInd w:val="0"/>
        <w:spacing w:after="0" w:line="288" w:lineRule="auto"/>
        <w:jc w:val="both"/>
        <w:rPr>
          <w:rFonts w:cstheme="minorHAnsi"/>
        </w:rPr>
      </w:pPr>
      <w:r w:rsidRPr="009F12ED">
        <w:rPr>
          <w:rFonts w:cstheme="minorHAnsi"/>
        </w:rPr>
        <w:t>2.</w:t>
      </w:r>
      <w:r w:rsidR="00323979">
        <w:rPr>
          <w:rFonts w:cstheme="minorHAnsi"/>
        </w:rPr>
        <w:t xml:space="preserve"> En atención al principio de proporcionalidad y a las concretas circunstancias concurrentes, la</w:t>
      </w:r>
      <w:r w:rsidR="00C046F8">
        <w:rPr>
          <w:rFonts w:cstheme="minorHAnsi"/>
        </w:rPr>
        <w:t xml:space="preserve"> </w:t>
      </w:r>
      <w:r w:rsidR="00C046F8">
        <w:rPr>
          <w:rFonts w:cstheme="minorHAnsi"/>
        </w:rPr>
        <w:t>Junta de Gobierno podrá</w:t>
      </w:r>
      <w:r w:rsidR="00C046F8">
        <w:rPr>
          <w:rFonts w:cstheme="minorHAnsi"/>
        </w:rPr>
        <w:t>, sin perjuicio de la calificación de la conducta conform</w:t>
      </w:r>
      <w:r w:rsidR="00006E52">
        <w:rPr>
          <w:rFonts w:cstheme="minorHAnsi"/>
        </w:rPr>
        <w:t>e</w:t>
      </w:r>
      <w:r w:rsidR="00C046F8">
        <w:rPr>
          <w:rFonts w:cstheme="minorHAnsi"/>
        </w:rPr>
        <w:t xml:space="preserve"> al pri</w:t>
      </w:r>
      <w:r w:rsidR="00006E52">
        <w:rPr>
          <w:rFonts w:cstheme="minorHAnsi"/>
        </w:rPr>
        <w:t xml:space="preserve">ncipio </w:t>
      </w:r>
      <w:r w:rsidR="00C046F8">
        <w:rPr>
          <w:rFonts w:cstheme="minorHAnsi"/>
        </w:rPr>
        <w:t xml:space="preserve">de tipicidad, </w:t>
      </w:r>
      <w:r w:rsidR="00C046F8">
        <w:rPr>
          <w:rFonts w:cstheme="minorHAnsi"/>
        </w:rPr>
        <w:t xml:space="preserve">imponer </w:t>
      </w:r>
      <w:r w:rsidR="00C046F8">
        <w:rPr>
          <w:rFonts w:cstheme="minorHAnsi"/>
        </w:rPr>
        <w:t xml:space="preserve">motivadamente </w:t>
      </w:r>
      <w:r w:rsidR="00C046F8">
        <w:rPr>
          <w:rFonts w:cstheme="minorHAnsi"/>
        </w:rPr>
        <w:t>para conductas tipificadas con graves o muy grave</w:t>
      </w:r>
      <w:r w:rsidR="00C046F8">
        <w:rPr>
          <w:rFonts w:cstheme="minorHAnsi"/>
        </w:rPr>
        <w:t xml:space="preserve">, las sanciones previstas para conductas </w:t>
      </w:r>
      <w:r w:rsidR="00006E52">
        <w:rPr>
          <w:rFonts w:cstheme="minorHAnsi"/>
        </w:rPr>
        <w:t xml:space="preserve">tipificadas </w:t>
      </w:r>
      <w:r w:rsidR="00C046F8">
        <w:rPr>
          <w:rFonts w:cstheme="minorHAnsi"/>
        </w:rPr>
        <w:t>con menor gravedad que la conducta sancion</w:t>
      </w:r>
      <w:r w:rsidR="00006E52">
        <w:rPr>
          <w:rFonts w:cstheme="minorHAnsi"/>
        </w:rPr>
        <w:t>a</w:t>
      </w:r>
      <w:r w:rsidR="00C046F8">
        <w:rPr>
          <w:rFonts w:cstheme="minorHAnsi"/>
        </w:rPr>
        <w:t>da</w:t>
      </w:r>
      <w:r w:rsidR="00006E52">
        <w:rPr>
          <w:rFonts w:cstheme="minorHAnsi"/>
        </w:rPr>
        <w:t>.</w:t>
      </w:r>
    </w:p>
    <w:p w14:paraId="56F2A8FE" w14:textId="77777777" w:rsidR="00006E52" w:rsidRPr="00C046F8" w:rsidRDefault="00006E52" w:rsidP="00ED6C6C">
      <w:pPr>
        <w:widowControl w:val="0"/>
        <w:autoSpaceDE w:val="0"/>
        <w:autoSpaceDN w:val="0"/>
        <w:adjustRightInd w:val="0"/>
        <w:spacing w:after="0" w:line="288" w:lineRule="auto"/>
        <w:jc w:val="both"/>
        <w:rPr>
          <w:rFonts w:cstheme="minorHAnsi"/>
        </w:rPr>
      </w:pPr>
    </w:p>
    <w:p w14:paraId="7E27C381" w14:textId="05B3D9D8" w:rsidR="00230EBC" w:rsidRPr="00006E52" w:rsidRDefault="00230EBC" w:rsidP="00ED6C6C">
      <w:pPr>
        <w:widowControl w:val="0"/>
        <w:autoSpaceDE w:val="0"/>
        <w:autoSpaceDN w:val="0"/>
        <w:adjustRightInd w:val="0"/>
        <w:spacing w:after="0" w:line="288" w:lineRule="auto"/>
        <w:jc w:val="both"/>
        <w:rPr>
          <w:rFonts w:cstheme="minorHAnsi"/>
          <w:b/>
          <w:iCs/>
        </w:rPr>
      </w:pPr>
      <w:r w:rsidRPr="00006E52">
        <w:rPr>
          <w:rFonts w:cstheme="minorHAnsi"/>
          <w:b/>
        </w:rPr>
        <w:t>Artículo</w:t>
      </w:r>
      <w:r w:rsidR="00006E52" w:rsidRPr="00006E52">
        <w:rPr>
          <w:rFonts w:cstheme="minorHAnsi"/>
          <w:b/>
        </w:rPr>
        <w:t xml:space="preserve"> 63. </w:t>
      </w:r>
      <w:r w:rsidRPr="00006E52">
        <w:rPr>
          <w:rFonts w:cstheme="minorHAnsi"/>
          <w:b/>
          <w:iCs/>
        </w:rPr>
        <w:t xml:space="preserve">Sanciones a los </w:t>
      </w:r>
      <w:r w:rsidR="00590EF1" w:rsidRPr="00006E52">
        <w:rPr>
          <w:rFonts w:cstheme="minorHAnsi"/>
          <w:b/>
          <w:iCs/>
        </w:rPr>
        <w:t>profesionales de la Abogacía  en el Turno de Oficio</w:t>
      </w:r>
      <w:r w:rsidRPr="00006E52">
        <w:rPr>
          <w:rFonts w:cstheme="minorHAnsi"/>
          <w:b/>
          <w:iCs/>
        </w:rPr>
        <w:t>.</w:t>
      </w:r>
    </w:p>
    <w:p w14:paraId="5684313C" w14:textId="77777777" w:rsidR="00230EBC" w:rsidRPr="009F12ED" w:rsidRDefault="00230EBC" w:rsidP="00ED6C6C">
      <w:pPr>
        <w:widowControl w:val="0"/>
        <w:autoSpaceDE w:val="0"/>
        <w:autoSpaceDN w:val="0"/>
        <w:adjustRightInd w:val="0"/>
        <w:spacing w:after="0" w:line="288" w:lineRule="auto"/>
        <w:jc w:val="both"/>
        <w:rPr>
          <w:rFonts w:cstheme="minorHAnsi"/>
        </w:rPr>
      </w:pPr>
      <w:r w:rsidRPr="009F12ED">
        <w:rPr>
          <w:rFonts w:cstheme="minorHAnsi"/>
          <w:iCs/>
        </w:rPr>
        <w:t xml:space="preserve"> </w:t>
      </w:r>
    </w:p>
    <w:p w14:paraId="140CA5DB" w14:textId="77777777" w:rsidR="007C7BB5" w:rsidRDefault="001E6D27" w:rsidP="00ED6C6C">
      <w:pPr>
        <w:widowControl w:val="0"/>
        <w:autoSpaceDE w:val="0"/>
        <w:autoSpaceDN w:val="0"/>
        <w:adjustRightInd w:val="0"/>
        <w:spacing w:after="0" w:line="288" w:lineRule="auto"/>
        <w:jc w:val="both"/>
        <w:rPr>
          <w:rFonts w:cstheme="minorHAnsi"/>
        </w:rPr>
      </w:pPr>
      <w:r w:rsidRPr="009F12ED">
        <w:rPr>
          <w:rFonts w:cstheme="minorHAnsi"/>
        </w:rPr>
        <w:t>Las sanciones a los profesionales por infracciones cometidas en el desempeño de la defensa en Turno de Oficio serán las que prevé el Estatuto General de la Abogacía.</w:t>
      </w:r>
    </w:p>
    <w:p w14:paraId="6D13B1EB" w14:textId="77777777" w:rsidR="007C7BB5" w:rsidRDefault="007C7BB5" w:rsidP="00ED6C6C">
      <w:pPr>
        <w:widowControl w:val="0"/>
        <w:autoSpaceDE w:val="0"/>
        <w:autoSpaceDN w:val="0"/>
        <w:adjustRightInd w:val="0"/>
        <w:spacing w:after="0" w:line="288" w:lineRule="auto"/>
        <w:jc w:val="both"/>
        <w:rPr>
          <w:rFonts w:cstheme="minorHAnsi"/>
        </w:rPr>
      </w:pPr>
    </w:p>
    <w:p w14:paraId="2861B0ED" w14:textId="0BF4D954" w:rsidR="001E6D27" w:rsidRDefault="00006E52" w:rsidP="00ED6C6C">
      <w:pPr>
        <w:widowControl w:val="0"/>
        <w:autoSpaceDE w:val="0"/>
        <w:autoSpaceDN w:val="0"/>
        <w:adjustRightInd w:val="0"/>
        <w:spacing w:after="0" w:line="288" w:lineRule="auto"/>
        <w:jc w:val="both"/>
        <w:rPr>
          <w:rFonts w:cstheme="minorHAnsi"/>
        </w:rPr>
      </w:pPr>
      <w:r>
        <w:rPr>
          <w:rFonts w:cstheme="minorHAnsi"/>
        </w:rPr>
        <w:t xml:space="preserve">Las sanciones que se impongan por infracciones graves o muy graves relacionadas con actuaciones desarrolladas en la prestación de servicios del Turno de Oficio llevarán aparejada, en todo caso, la exclusión del profesional de la Abogacía de dichos servicios por un plazo mínimo de seis (6) meses </w:t>
      </w:r>
      <w:r w:rsidR="007C7BB5">
        <w:rPr>
          <w:rFonts w:cstheme="minorHAnsi"/>
        </w:rPr>
        <w:t>y un día  y máximo de un año, si la infracción fuera grave; y de entre un año y un día y dos años, si fuera muy grave. En los supuestos de infracciones leves, podrá imponerse también la exclusión del profesional de la Abogacía de dicho servicios por un plazo que no exceda de seis (6) meses.</w:t>
      </w:r>
    </w:p>
    <w:p w14:paraId="4B4221EA" w14:textId="431BE2E7" w:rsidR="007C7BB5" w:rsidRDefault="007C7BB5" w:rsidP="00ED6C6C">
      <w:pPr>
        <w:widowControl w:val="0"/>
        <w:autoSpaceDE w:val="0"/>
        <w:autoSpaceDN w:val="0"/>
        <w:adjustRightInd w:val="0"/>
        <w:spacing w:after="0" w:line="288" w:lineRule="auto"/>
        <w:jc w:val="both"/>
        <w:rPr>
          <w:rFonts w:cstheme="minorHAnsi"/>
        </w:rPr>
      </w:pPr>
    </w:p>
    <w:p w14:paraId="1FDC8A0B" w14:textId="2D6B657E" w:rsidR="007C7BB5" w:rsidRPr="009F12ED" w:rsidRDefault="007C7BB5" w:rsidP="00ED6C6C">
      <w:pPr>
        <w:widowControl w:val="0"/>
        <w:autoSpaceDE w:val="0"/>
        <w:autoSpaceDN w:val="0"/>
        <w:adjustRightInd w:val="0"/>
        <w:spacing w:after="0" w:line="288" w:lineRule="auto"/>
        <w:jc w:val="both"/>
        <w:rPr>
          <w:rFonts w:cstheme="minorHAnsi"/>
        </w:rPr>
      </w:pPr>
      <w:r>
        <w:rPr>
          <w:rFonts w:cstheme="minorHAnsi"/>
        </w:rPr>
        <w:t xml:space="preserve">Incoado expediente disciplinario como consecuencia de una </w:t>
      </w:r>
      <w:r w:rsidR="00A84B38">
        <w:rPr>
          <w:rFonts w:cstheme="minorHAnsi"/>
        </w:rPr>
        <w:t xml:space="preserve">presunta infracción cometida en el desempeño de la defensa en Turno de Oficio o </w:t>
      </w:r>
      <w:r w:rsidR="00BD0D30">
        <w:rPr>
          <w:rFonts w:cstheme="minorHAnsi"/>
        </w:rPr>
        <w:t>de</w:t>
      </w:r>
      <w:r w:rsidR="00A84B38">
        <w:rPr>
          <w:rFonts w:cstheme="minorHAnsi"/>
        </w:rPr>
        <w:t xml:space="preserve"> los servicios de asistencia jurídica gratuita, cuando la gravedad del hecho que motiva el expediente lo aconseje, la Junta de Gobierno podrá acordar motivadamente la separación cautelar del servicio del Profesional de la Abogacía presuntamente responsable</w:t>
      </w:r>
      <w:r w:rsidR="00BD0D30">
        <w:rPr>
          <w:rFonts w:cstheme="minorHAnsi"/>
        </w:rPr>
        <w:t xml:space="preserve"> durante la tramitación del expediente disciplinario, y en todo caso por </w:t>
      </w:r>
      <w:r w:rsidR="00A84B38">
        <w:rPr>
          <w:rFonts w:cstheme="minorHAnsi"/>
        </w:rPr>
        <w:t>un período máximo de seis (6) meses</w:t>
      </w:r>
      <w:r w:rsidR="00BD0D30">
        <w:rPr>
          <w:rFonts w:cstheme="minorHAnsi"/>
        </w:rPr>
        <w:t>.</w:t>
      </w:r>
    </w:p>
    <w:p w14:paraId="46CD3DAD" w14:textId="77777777" w:rsidR="00230EBC" w:rsidRPr="009F12ED" w:rsidRDefault="00230EBC" w:rsidP="00ED6C6C">
      <w:pPr>
        <w:widowControl w:val="0"/>
        <w:autoSpaceDE w:val="0"/>
        <w:autoSpaceDN w:val="0"/>
        <w:adjustRightInd w:val="0"/>
        <w:spacing w:after="0" w:line="288" w:lineRule="auto"/>
        <w:jc w:val="both"/>
        <w:rPr>
          <w:rFonts w:cstheme="minorHAnsi"/>
          <w:bCs/>
        </w:rPr>
      </w:pPr>
    </w:p>
    <w:p w14:paraId="4AC3FDEC" w14:textId="1A15C7B5" w:rsidR="00590EF1" w:rsidRPr="00BD0D30" w:rsidRDefault="00230EBC" w:rsidP="00ED6C6C">
      <w:pPr>
        <w:widowControl w:val="0"/>
        <w:autoSpaceDE w:val="0"/>
        <w:autoSpaceDN w:val="0"/>
        <w:adjustRightInd w:val="0"/>
        <w:spacing w:after="0" w:line="288" w:lineRule="auto"/>
        <w:jc w:val="both"/>
        <w:rPr>
          <w:rFonts w:cstheme="minorHAnsi"/>
          <w:b/>
          <w:iCs/>
        </w:rPr>
      </w:pPr>
      <w:r w:rsidRPr="00BD0D30">
        <w:rPr>
          <w:rFonts w:cstheme="minorHAnsi"/>
          <w:b/>
        </w:rPr>
        <w:t>Artícul</w:t>
      </w:r>
      <w:r w:rsidR="00BD0D30" w:rsidRPr="00BD0D30">
        <w:rPr>
          <w:rFonts w:cstheme="minorHAnsi"/>
          <w:b/>
        </w:rPr>
        <w:t>o 64.</w:t>
      </w:r>
      <w:r w:rsidR="00590EF1" w:rsidRPr="00BD0D30">
        <w:rPr>
          <w:rFonts w:cstheme="minorHAnsi"/>
          <w:b/>
        </w:rPr>
        <w:t xml:space="preserve"> </w:t>
      </w:r>
      <w:r w:rsidRPr="00BD0D30">
        <w:rPr>
          <w:rFonts w:cstheme="minorHAnsi"/>
          <w:b/>
          <w:iCs/>
        </w:rPr>
        <w:t>Regla general</w:t>
      </w:r>
      <w:r w:rsidR="008C461D" w:rsidRPr="00BD0D30">
        <w:rPr>
          <w:rFonts w:cstheme="minorHAnsi"/>
          <w:b/>
          <w:iCs/>
        </w:rPr>
        <w:t xml:space="preserve"> sobre </w:t>
      </w:r>
      <w:r w:rsidR="00590EF1" w:rsidRPr="00BD0D30">
        <w:rPr>
          <w:rFonts w:cstheme="minorHAnsi"/>
          <w:b/>
          <w:iCs/>
        </w:rPr>
        <w:t xml:space="preserve">infracciones y </w:t>
      </w:r>
      <w:r w:rsidR="008C461D" w:rsidRPr="00BD0D30">
        <w:rPr>
          <w:rFonts w:cstheme="minorHAnsi"/>
          <w:b/>
          <w:iCs/>
        </w:rPr>
        <w:t>sanciones a sociedades profesionales</w:t>
      </w:r>
      <w:r w:rsidRPr="00BD0D30">
        <w:rPr>
          <w:rFonts w:cstheme="minorHAnsi"/>
          <w:b/>
          <w:iCs/>
        </w:rPr>
        <w:t>.</w:t>
      </w:r>
    </w:p>
    <w:p w14:paraId="5BF12C09" w14:textId="77777777" w:rsidR="00230EBC" w:rsidRPr="009F12ED" w:rsidRDefault="00230EBC" w:rsidP="00ED6C6C">
      <w:pPr>
        <w:widowControl w:val="0"/>
        <w:autoSpaceDE w:val="0"/>
        <w:autoSpaceDN w:val="0"/>
        <w:adjustRightInd w:val="0"/>
        <w:spacing w:after="0" w:line="288" w:lineRule="auto"/>
        <w:jc w:val="both"/>
        <w:rPr>
          <w:rFonts w:cstheme="minorHAnsi"/>
        </w:rPr>
      </w:pPr>
      <w:r w:rsidRPr="009F12ED">
        <w:rPr>
          <w:rFonts w:cstheme="minorHAnsi"/>
          <w:iCs/>
        </w:rPr>
        <w:lastRenderedPageBreak/>
        <w:t xml:space="preserve"> </w:t>
      </w:r>
    </w:p>
    <w:p w14:paraId="4E334549" w14:textId="6B144165" w:rsidR="00230EBC" w:rsidRPr="009F12ED" w:rsidRDefault="00230EBC" w:rsidP="00ED6C6C">
      <w:pPr>
        <w:widowControl w:val="0"/>
        <w:autoSpaceDE w:val="0"/>
        <w:autoSpaceDN w:val="0"/>
        <w:adjustRightInd w:val="0"/>
        <w:spacing w:after="0" w:line="288" w:lineRule="auto"/>
        <w:jc w:val="both"/>
        <w:rPr>
          <w:rFonts w:cstheme="minorHAnsi"/>
        </w:rPr>
      </w:pPr>
      <w:r w:rsidRPr="009F12ED">
        <w:rPr>
          <w:rFonts w:cstheme="minorHAnsi"/>
        </w:rPr>
        <w:t>1. La sociedad profesional podrá ser sancionada en los términos previstos en e</w:t>
      </w:r>
      <w:r w:rsidR="001E6D27" w:rsidRPr="009F12ED">
        <w:rPr>
          <w:rFonts w:cstheme="minorHAnsi"/>
        </w:rPr>
        <w:t>l</w:t>
      </w:r>
      <w:r w:rsidRPr="009F12ED">
        <w:rPr>
          <w:rFonts w:cstheme="minorHAnsi"/>
        </w:rPr>
        <w:t xml:space="preserve"> Estatuto</w:t>
      </w:r>
      <w:r w:rsidR="001E6D27" w:rsidRPr="009F12ED">
        <w:rPr>
          <w:rFonts w:cstheme="minorHAnsi"/>
        </w:rPr>
        <w:t xml:space="preserve"> General de la Abogacía Española.</w:t>
      </w:r>
    </w:p>
    <w:p w14:paraId="1FF5F091" w14:textId="77777777" w:rsidR="008C461D" w:rsidRPr="009F12ED" w:rsidRDefault="008C461D" w:rsidP="00ED6C6C">
      <w:pPr>
        <w:widowControl w:val="0"/>
        <w:autoSpaceDE w:val="0"/>
        <w:autoSpaceDN w:val="0"/>
        <w:adjustRightInd w:val="0"/>
        <w:spacing w:after="0" w:line="288" w:lineRule="auto"/>
        <w:jc w:val="both"/>
        <w:rPr>
          <w:rFonts w:cstheme="minorHAnsi"/>
        </w:rPr>
      </w:pPr>
    </w:p>
    <w:p w14:paraId="391AA57F" w14:textId="77777777" w:rsidR="00230EBC" w:rsidRPr="009F12ED" w:rsidRDefault="00230EBC" w:rsidP="00ED6C6C">
      <w:pPr>
        <w:widowControl w:val="0"/>
        <w:autoSpaceDE w:val="0"/>
        <w:autoSpaceDN w:val="0"/>
        <w:adjustRightInd w:val="0"/>
        <w:spacing w:after="0" w:line="288" w:lineRule="auto"/>
        <w:jc w:val="both"/>
        <w:rPr>
          <w:rFonts w:cstheme="minorHAnsi"/>
        </w:rPr>
      </w:pPr>
      <w:r w:rsidRPr="009F12ED">
        <w:rPr>
          <w:rFonts w:cstheme="minorHAnsi"/>
        </w:rPr>
        <w:t>2. Las sociedades profesionales podrán ser sancionadas, con arreglo a</w:t>
      </w:r>
      <w:r w:rsidR="00592A57" w:rsidRPr="009F12ED">
        <w:rPr>
          <w:rFonts w:cstheme="minorHAnsi"/>
        </w:rPr>
        <w:t xml:space="preserve">l </w:t>
      </w:r>
      <w:r w:rsidRPr="009F12ED">
        <w:rPr>
          <w:rFonts w:cstheme="minorHAnsi"/>
        </w:rPr>
        <w:t>Estatuto</w:t>
      </w:r>
      <w:r w:rsidR="00592A57" w:rsidRPr="009F12ED">
        <w:rPr>
          <w:rFonts w:cstheme="minorHAnsi"/>
        </w:rPr>
        <w:t xml:space="preserve"> General de la Abogacía Española</w:t>
      </w:r>
      <w:r w:rsidRPr="009F12ED">
        <w:rPr>
          <w:rFonts w:cstheme="minorHAnsi"/>
        </w:rPr>
        <w:t xml:space="preserve">, por las infracciones cometidas por los Abogados que las integran, cuando resulte acreditada su responsabilidad concurrente, como partícipes o encubridores, en la comisión de dichas infracciones. Se presumirá que existe esa responsabilidad concurrente cuando las infracciones se hayan cometido por cuenta y en provecho de la sociedad profesional por sus administradores o por quienes, siguiendo sus instrucciones, la representen. En estos supuestos se considerará la infracción de la sociedad profesional como de la misma clase que la cometida por el Abogado a efectos de aplicar la sanción correspondiente. </w:t>
      </w:r>
    </w:p>
    <w:p w14:paraId="4E4BC32A" w14:textId="77777777" w:rsidR="008C461D" w:rsidRPr="009F12ED" w:rsidRDefault="008C461D" w:rsidP="00ED6C6C">
      <w:pPr>
        <w:widowControl w:val="0"/>
        <w:autoSpaceDE w:val="0"/>
        <w:autoSpaceDN w:val="0"/>
        <w:adjustRightInd w:val="0"/>
        <w:spacing w:after="0" w:line="288" w:lineRule="auto"/>
        <w:jc w:val="both"/>
        <w:rPr>
          <w:rFonts w:cstheme="minorHAnsi"/>
        </w:rPr>
      </w:pPr>
    </w:p>
    <w:p w14:paraId="4B8B0DC8" w14:textId="250D2053" w:rsidR="00590EF1" w:rsidRPr="009F12ED" w:rsidRDefault="00230EBC" w:rsidP="00F03721">
      <w:pPr>
        <w:widowControl w:val="0"/>
        <w:autoSpaceDE w:val="0"/>
        <w:autoSpaceDN w:val="0"/>
        <w:adjustRightInd w:val="0"/>
        <w:spacing w:after="0" w:line="288" w:lineRule="auto"/>
        <w:jc w:val="both"/>
        <w:rPr>
          <w:rFonts w:cstheme="minorHAnsi"/>
          <w:bCs/>
        </w:rPr>
      </w:pPr>
      <w:r w:rsidRPr="009F12ED">
        <w:rPr>
          <w:rFonts w:cstheme="minorHAnsi"/>
        </w:rPr>
        <w:t xml:space="preserve">3. Igualmente podrán ser sancionadas las sociedades profesionales por la realización de conductas directamente imputables a la sociedad que se encuentren tipificadas como infracciones para los </w:t>
      </w:r>
      <w:r w:rsidR="00590EF1" w:rsidRPr="009F12ED">
        <w:rPr>
          <w:rFonts w:cstheme="minorHAnsi"/>
        </w:rPr>
        <w:t>a</w:t>
      </w:r>
      <w:r w:rsidRPr="009F12ED">
        <w:rPr>
          <w:rFonts w:cstheme="minorHAnsi"/>
        </w:rPr>
        <w:t>bogados</w:t>
      </w:r>
      <w:r w:rsidR="00590EF1" w:rsidRPr="009F12ED">
        <w:rPr>
          <w:rFonts w:cstheme="minorHAnsi"/>
        </w:rPr>
        <w:t xml:space="preserve"> o abogadas</w:t>
      </w:r>
      <w:r w:rsidRPr="009F12ED">
        <w:rPr>
          <w:rFonts w:cstheme="minorHAnsi"/>
        </w:rPr>
        <w:t xml:space="preserve">, graduándose las infracciones con arreglo a lo previsto en </w:t>
      </w:r>
      <w:r w:rsidR="001E6D27" w:rsidRPr="009F12ED">
        <w:rPr>
          <w:rFonts w:cstheme="minorHAnsi"/>
        </w:rPr>
        <w:t>el Estatuto General de la Abogacía Española</w:t>
      </w:r>
      <w:r w:rsidR="00BD0D30">
        <w:rPr>
          <w:rFonts w:cstheme="minorHAnsi"/>
        </w:rPr>
        <w:t>.</w:t>
      </w:r>
    </w:p>
    <w:p w14:paraId="309C7E3C" w14:textId="77777777" w:rsidR="00230EBC" w:rsidRPr="009F12ED" w:rsidRDefault="00230EBC" w:rsidP="00ED6C6C">
      <w:pPr>
        <w:widowControl w:val="0"/>
        <w:autoSpaceDE w:val="0"/>
        <w:autoSpaceDN w:val="0"/>
        <w:adjustRightInd w:val="0"/>
        <w:spacing w:after="0" w:line="288" w:lineRule="auto"/>
        <w:jc w:val="both"/>
        <w:rPr>
          <w:rFonts w:cstheme="minorHAnsi"/>
        </w:rPr>
      </w:pPr>
    </w:p>
    <w:p w14:paraId="7EA38FB2" w14:textId="244463BA" w:rsidR="00230EBC" w:rsidRPr="00BD0D30" w:rsidRDefault="00230EBC" w:rsidP="00ED6C6C">
      <w:pPr>
        <w:widowControl w:val="0"/>
        <w:autoSpaceDE w:val="0"/>
        <w:autoSpaceDN w:val="0"/>
        <w:adjustRightInd w:val="0"/>
        <w:spacing w:after="0" w:line="288" w:lineRule="auto"/>
        <w:jc w:val="both"/>
        <w:rPr>
          <w:rFonts w:cstheme="minorHAnsi"/>
          <w:b/>
          <w:iCs/>
        </w:rPr>
      </w:pPr>
      <w:r w:rsidRPr="00BD0D30">
        <w:rPr>
          <w:rFonts w:cstheme="minorHAnsi"/>
          <w:b/>
        </w:rPr>
        <w:t>Artículo</w:t>
      </w:r>
      <w:r w:rsidR="00BD0D30" w:rsidRPr="00BD0D30">
        <w:rPr>
          <w:rFonts w:cstheme="minorHAnsi"/>
          <w:b/>
        </w:rPr>
        <w:t xml:space="preserve"> 65. </w:t>
      </w:r>
      <w:r w:rsidRPr="00BD0D30">
        <w:rPr>
          <w:rFonts w:cstheme="minorHAnsi"/>
          <w:b/>
          <w:iCs/>
        </w:rPr>
        <w:t xml:space="preserve">Sanciones para las Sociedades Profesionales. </w:t>
      </w:r>
    </w:p>
    <w:p w14:paraId="63CC9FF0" w14:textId="77777777" w:rsidR="008C461D" w:rsidRPr="009F12ED" w:rsidRDefault="008C461D" w:rsidP="00ED6C6C">
      <w:pPr>
        <w:widowControl w:val="0"/>
        <w:autoSpaceDE w:val="0"/>
        <w:autoSpaceDN w:val="0"/>
        <w:adjustRightInd w:val="0"/>
        <w:spacing w:after="0" w:line="288" w:lineRule="auto"/>
        <w:jc w:val="both"/>
        <w:rPr>
          <w:rFonts w:cstheme="minorHAnsi"/>
        </w:rPr>
      </w:pPr>
    </w:p>
    <w:p w14:paraId="3C20B931" w14:textId="14311944" w:rsidR="004B19B1" w:rsidRPr="009F12ED" w:rsidRDefault="004B19B1" w:rsidP="00ED6C6C">
      <w:pPr>
        <w:widowControl w:val="0"/>
        <w:autoSpaceDE w:val="0"/>
        <w:autoSpaceDN w:val="0"/>
        <w:adjustRightInd w:val="0"/>
        <w:spacing w:after="0" w:line="288" w:lineRule="auto"/>
        <w:jc w:val="both"/>
        <w:rPr>
          <w:rFonts w:cstheme="minorHAnsi"/>
          <w:bCs/>
        </w:rPr>
      </w:pPr>
      <w:r w:rsidRPr="009F12ED">
        <w:rPr>
          <w:rFonts w:cstheme="minorHAnsi"/>
          <w:bCs/>
        </w:rPr>
        <w:t>Las sanciones son las que determina el Estatuto General de la Abogacía Española</w:t>
      </w:r>
      <w:r w:rsidR="003A4D43">
        <w:rPr>
          <w:rFonts w:cstheme="minorHAnsi"/>
          <w:bCs/>
        </w:rPr>
        <w:t>.</w:t>
      </w:r>
    </w:p>
    <w:p w14:paraId="4E6D6212" w14:textId="77777777" w:rsidR="004B19B1" w:rsidRPr="009F12ED" w:rsidRDefault="004B19B1" w:rsidP="00ED6C6C">
      <w:pPr>
        <w:widowControl w:val="0"/>
        <w:autoSpaceDE w:val="0"/>
        <w:autoSpaceDN w:val="0"/>
        <w:adjustRightInd w:val="0"/>
        <w:spacing w:after="0" w:line="288" w:lineRule="auto"/>
        <w:jc w:val="both"/>
        <w:rPr>
          <w:rFonts w:cstheme="minorHAnsi"/>
        </w:rPr>
      </w:pPr>
    </w:p>
    <w:p w14:paraId="74D29775" w14:textId="45DC9635" w:rsidR="003A4D43" w:rsidRDefault="008F0FFD" w:rsidP="003A4D43">
      <w:pPr>
        <w:widowControl w:val="0"/>
        <w:autoSpaceDE w:val="0"/>
        <w:autoSpaceDN w:val="0"/>
        <w:adjustRightInd w:val="0"/>
        <w:spacing w:after="0" w:line="288" w:lineRule="auto"/>
        <w:ind w:left="1276" w:hanging="1276"/>
        <w:jc w:val="both"/>
        <w:rPr>
          <w:rFonts w:cstheme="minorHAnsi"/>
          <w:b/>
          <w:bCs/>
        </w:rPr>
      </w:pPr>
      <w:r w:rsidRPr="003A4D43">
        <w:rPr>
          <w:rFonts w:cstheme="minorHAnsi"/>
          <w:b/>
          <w:bCs/>
        </w:rPr>
        <w:t>Artículo</w:t>
      </w:r>
      <w:r w:rsidR="003A4D43">
        <w:rPr>
          <w:rFonts w:cstheme="minorHAnsi"/>
          <w:b/>
          <w:bCs/>
        </w:rPr>
        <w:t xml:space="preserve"> 66. </w:t>
      </w:r>
      <w:r w:rsidR="003A4D43">
        <w:rPr>
          <w:rFonts w:cstheme="minorHAnsi"/>
          <w:b/>
          <w:bCs/>
        </w:rPr>
        <w:tab/>
        <w:t xml:space="preserve">Régimen disciplinario aplicable a los colegiados no ejercientes y a los profesionales de la Abogacía tutores de prácticas externas de los curso o </w:t>
      </w:r>
      <w:r w:rsidR="009E6E9E">
        <w:rPr>
          <w:rFonts w:cstheme="minorHAnsi"/>
          <w:b/>
          <w:bCs/>
        </w:rPr>
        <w:t>máster</w:t>
      </w:r>
      <w:r w:rsidR="003A4D43">
        <w:rPr>
          <w:rFonts w:cstheme="minorHAnsi"/>
          <w:b/>
          <w:bCs/>
        </w:rPr>
        <w:t xml:space="preserve"> de acceso a la profesión.</w:t>
      </w:r>
    </w:p>
    <w:p w14:paraId="5F50396B" w14:textId="23B794DD" w:rsidR="00F03721" w:rsidRDefault="00F03721" w:rsidP="003A4D43">
      <w:pPr>
        <w:widowControl w:val="0"/>
        <w:autoSpaceDE w:val="0"/>
        <w:autoSpaceDN w:val="0"/>
        <w:adjustRightInd w:val="0"/>
        <w:spacing w:after="0" w:line="288" w:lineRule="auto"/>
        <w:ind w:left="1276" w:hanging="1276"/>
        <w:jc w:val="both"/>
        <w:rPr>
          <w:rFonts w:cstheme="minorHAnsi"/>
          <w:b/>
          <w:bCs/>
        </w:rPr>
      </w:pPr>
    </w:p>
    <w:p w14:paraId="54D6B7B4" w14:textId="271D2A7A" w:rsidR="00F03721" w:rsidRPr="00F03721" w:rsidRDefault="00F03721" w:rsidP="00F03721">
      <w:pPr>
        <w:widowControl w:val="0"/>
        <w:autoSpaceDE w:val="0"/>
        <w:autoSpaceDN w:val="0"/>
        <w:adjustRightInd w:val="0"/>
        <w:spacing w:after="0" w:line="288" w:lineRule="auto"/>
        <w:jc w:val="both"/>
        <w:rPr>
          <w:rFonts w:cstheme="minorHAnsi"/>
        </w:rPr>
      </w:pPr>
      <w:r w:rsidRPr="00F03721">
        <w:rPr>
          <w:rFonts w:cstheme="minorHAnsi"/>
        </w:rPr>
        <w:t xml:space="preserve">El </w:t>
      </w:r>
      <w:r w:rsidRPr="00F03721">
        <w:rPr>
          <w:rFonts w:cstheme="minorHAnsi"/>
        </w:rPr>
        <w:t xml:space="preserve">Régimen disciplinario aplicable a los colegiados no ejercientes y a los profesionales de la Abogacía tutores de prácticas externas de los curso o </w:t>
      </w:r>
      <w:r w:rsidR="009E6E9E" w:rsidRPr="00F03721">
        <w:rPr>
          <w:rFonts w:cstheme="minorHAnsi"/>
        </w:rPr>
        <w:t>máster</w:t>
      </w:r>
      <w:r w:rsidRPr="00F03721">
        <w:rPr>
          <w:rFonts w:cstheme="minorHAnsi"/>
        </w:rPr>
        <w:t xml:space="preserve"> de acceso a la profesión</w:t>
      </w:r>
      <w:r>
        <w:rPr>
          <w:rFonts w:cstheme="minorHAnsi"/>
        </w:rPr>
        <w:t xml:space="preserve"> será el establecido en el estatuto General de la Abogacía.</w:t>
      </w:r>
    </w:p>
    <w:p w14:paraId="5A345DA3" w14:textId="77777777" w:rsidR="003A4D43" w:rsidRDefault="003A4D43" w:rsidP="00ED6C6C">
      <w:pPr>
        <w:widowControl w:val="0"/>
        <w:autoSpaceDE w:val="0"/>
        <w:autoSpaceDN w:val="0"/>
        <w:adjustRightInd w:val="0"/>
        <w:spacing w:after="0" w:line="288" w:lineRule="auto"/>
        <w:jc w:val="both"/>
        <w:rPr>
          <w:rFonts w:cstheme="minorHAnsi"/>
          <w:b/>
          <w:bCs/>
        </w:rPr>
      </w:pPr>
    </w:p>
    <w:p w14:paraId="3015FC4F" w14:textId="37FA30C6" w:rsidR="008F0FFD" w:rsidRPr="003A4D43" w:rsidRDefault="003A4D43" w:rsidP="00ED6C6C">
      <w:pPr>
        <w:widowControl w:val="0"/>
        <w:autoSpaceDE w:val="0"/>
        <w:autoSpaceDN w:val="0"/>
        <w:adjustRightInd w:val="0"/>
        <w:spacing w:after="0" w:line="288" w:lineRule="auto"/>
        <w:jc w:val="both"/>
        <w:rPr>
          <w:rFonts w:cstheme="minorHAnsi"/>
          <w:b/>
          <w:bCs/>
        </w:rPr>
      </w:pPr>
      <w:r>
        <w:rPr>
          <w:rFonts w:cstheme="minorHAnsi"/>
          <w:b/>
          <w:bCs/>
        </w:rPr>
        <w:t xml:space="preserve">Artículo 67. </w:t>
      </w:r>
      <w:r w:rsidR="008F0FFD" w:rsidRPr="003A4D43">
        <w:rPr>
          <w:rFonts w:cstheme="minorHAnsi"/>
          <w:b/>
          <w:bCs/>
        </w:rPr>
        <w:t>De la mediación</w:t>
      </w:r>
      <w:r w:rsidR="00281600" w:rsidRPr="003A4D43">
        <w:rPr>
          <w:rFonts w:cstheme="minorHAnsi"/>
          <w:b/>
          <w:bCs/>
        </w:rPr>
        <w:t xml:space="preserve"> decanal</w:t>
      </w:r>
      <w:r w:rsidR="008F0FFD" w:rsidRPr="003A4D43">
        <w:rPr>
          <w:rFonts w:cstheme="minorHAnsi"/>
          <w:b/>
          <w:bCs/>
        </w:rPr>
        <w:t>.</w:t>
      </w:r>
    </w:p>
    <w:p w14:paraId="567D406F" w14:textId="77777777" w:rsidR="00281600" w:rsidRPr="009F12ED" w:rsidRDefault="00281600" w:rsidP="00ED6C6C">
      <w:pPr>
        <w:widowControl w:val="0"/>
        <w:autoSpaceDE w:val="0"/>
        <w:autoSpaceDN w:val="0"/>
        <w:adjustRightInd w:val="0"/>
        <w:spacing w:after="0" w:line="288" w:lineRule="auto"/>
        <w:jc w:val="both"/>
        <w:rPr>
          <w:rFonts w:cstheme="minorHAnsi"/>
        </w:rPr>
      </w:pPr>
    </w:p>
    <w:p w14:paraId="1E1DC515"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 xml:space="preserve">El </w:t>
      </w:r>
      <w:r w:rsidR="004B19B1" w:rsidRPr="009F12ED">
        <w:rPr>
          <w:rFonts w:cstheme="minorHAnsi"/>
        </w:rPr>
        <w:t>profesional</w:t>
      </w:r>
      <w:r w:rsidRPr="009F12ED">
        <w:rPr>
          <w:rFonts w:cstheme="minorHAnsi"/>
        </w:rPr>
        <w:t xml:space="preserve"> que recibiere el encargo de promover actuaciones contra un compañero </w:t>
      </w:r>
      <w:r w:rsidR="004B19B1" w:rsidRPr="009F12ED">
        <w:rPr>
          <w:rFonts w:cstheme="minorHAnsi"/>
        </w:rPr>
        <w:t xml:space="preserve">o compañera </w:t>
      </w:r>
      <w:r w:rsidRPr="009F12ED">
        <w:rPr>
          <w:rFonts w:cstheme="minorHAnsi"/>
        </w:rPr>
        <w:t>sobre responsabilidad</w:t>
      </w:r>
      <w:r w:rsidR="00281600" w:rsidRPr="009F12ED">
        <w:rPr>
          <w:rFonts w:cstheme="minorHAnsi"/>
        </w:rPr>
        <w:t xml:space="preserve"> </w:t>
      </w:r>
      <w:r w:rsidRPr="009F12ED">
        <w:rPr>
          <w:rFonts w:cstheme="minorHAnsi"/>
        </w:rPr>
        <w:t>emanada del ejercicio profesional, y no constitutiva de delito deberá informar al Decan</w:t>
      </w:r>
      <w:r w:rsidR="00281600" w:rsidRPr="009F12ED">
        <w:rPr>
          <w:rFonts w:cstheme="minorHAnsi"/>
        </w:rPr>
        <w:t>at</w:t>
      </w:r>
      <w:r w:rsidRPr="009F12ED">
        <w:rPr>
          <w:rFonts w:cstheme="minorHAnsi"/>
        </w:rPr>
        <w:t>o con carácter previo a su</w:t>
      </w:r>
      <w:r w:rsidR="00281600" w:rsidRPr="009F12ED">
        <w:rPr>
          <w:rFonts w:cstheme="minorHAnsi"/>
        </w:rPr>
        <w:t xml:space="preserve"> </w:t>
      </w:r>
      <w:r w:rsidRPr="009F12ED">
        <w:rPr>
          <w:rFonts w:cstheme="minorHAnsi"/>
        </w:rPr>
        <w:t xml:space="preserve">ejercicio, como regla de consideración, a fin de que </w:t>
      </w:r>
      <w:r w:rsidR="00281600" w:rsidRPr="009F12ED">
        <w:rPr>
          <w:rFonts w:cstheme="minorHAnsi"/>
        </w:rPr>
        <w:t xml:space="preserve">se </w:t>
      </w:r>
      <w:r w:rsidRPr="009F12ED">
        <w:rPr>
          <w:rFonts w:cstheme="minorHAnsi"/>
        </w:rPr>
        <w:t>realice</w:t>
      </w:r>
      <w:r w:rsidR="00281600" w:rsidRPr="009F12ED">
        <w:rPr>
          <w:rFonts w:cstheme="minorHAnsi"/>
        </w:rPr>
        <w:t xml:space="preserve"> </w:t>
      </w:r>
      <w:r w:rsidRPr="009F12ED">
        <w:rPr>
          <w:rFonts w:cstheme="minorHAnsi"/>
        </w:rPr>
        <w:t>una labor de mediación, salvo que excepcionalmente la considere de todo punto innecesari</w:t>
      </w:r>
      <w:r w:rsidR="00281600" w:rsidRPr="009F12ED">
        <w:rPr>
          <w:rFonts w:cstheme="minorHAnsi"/>
        </w:rPr>
        <w:t>a</w:t>
      </w:r>
      <w:r w:rsidRPr="009F12ED">
        <w:rPr>
          <w:rFonts w:cstheme="minorHAnsi"/>
        </w:rPr>
        <w:t>.</w:t>
      </w:r>
    </w:p>
    <w:p w14:paraId="771E7989" w14:textId="77777777" w:rsidR="00281600" w:rsidRPr="009F12ED" w:rsidRDefault="00281600" w:rsidP="00ED6C6C">
      <w:pPr>
        <w:widowControl w:val="0"/>
        <w:autoSpaceDE w:val="0"/>
        <w:autoSpaceDN w:val="0"/>
        <w:adjustRightInd w:val="0"/>
        <w:spacing w:after="0" w:line="288" w:lineRule="auto"/>
        <w:jc w:val="both"/>
        <w:rPr>
          <w:rFonts w:cstheme="minorHAnsi"/>
        </w:rPr>
      </w:pPr>
    </w:p>
    <w:p w14:paraId="672984D6" w14:textId="00DB7C5F" w:rsidR="008F0FFD" w:rsidRPr="003A4D43" w:rsidRDefault="008F0FFD" w:rsidP="00ED6C6C">
      <w:pPr>
        <w:widowControl w:val="0"/>
        <w:autoSpaceDE w:val="0"/>
        <w:autoSpaceDN w:val="0"/>
        <w:adjustRightInd w:val="0"/>
        <w:spacing w:after="0" w:line="288" w:lineRule="auto"/>
        <w:jc w:val="both"/>
        <w:rPr>
          <w:rFonts w:cstheme="minorHAnsi"/>
          <w:b/>
          <w:bCs/>
        </w:rPr>
      </w:pPr>
      <w:r w:rsidRPr="003A4D43">
        <w:rPr>
          <w:rFonts w:cstheme="minorHAnsi"/>
          <w:b/>
          <w:bCs/>
        </w:rPr>
        <w:lastRenderedPageBreak/>
        <w:t>Artículo</w:t>
      </w:r>
      <w:r w:rsidR="003A4D43">
        <w:rPr>
          <w:rFonts w:cstheme="minorHAnsi"/>
          <w:b/>
          <w:bCs/>
        </w:rPr>
        <w:t xml:space="preserve"> 6</w:t>
      </w:r>
      <w:r w:rsidR="00F03721">
        <w:rPr>
          <w:rFonts w:cstheme="minorHAnsi"/>
          <w:b/>
          <w:bCs/>
        </w:rPr>
        <w:t>8</w:t>
      </w:r>
      <w:r w:rsidR="003A4D43">
        <w:rPr>
          <w:rFonts w:cstheme="minorHAnsi"/>
          <w:b/>
          <w:bCs/>
        </w:rPr>
        <w:t>. D</w:t>
      </w:r>
      <w:r w:rsidRPr="003A4D43">
        <w:rPr>
          <w:rFonts w:cstheme="minorHAnsi"/>
          <w:b/>
          <w:bCs/>
        </w:rPr>
        <w:t xml:space="preserve">el Procedimiento </w:t>
      </w:r>
      <w:r w:rsidR="003A4D43">
        <w:rPr>
          <w:rFonts w:cstheme="minorHAnsi"/>
          <w:b/>
          <w:bCs/>
        </w:rPr>
        <w:t>Sancionador</w:t>
      </w:r>
      <w:r w:rsidRPr="003A4D43">
        <w:rPr>
          <w:rFonts w:cstheme="minorHAnsi"/>
          <w:b/>
          <w:bCs/>
        </w:rPr>
        <w:t>.</w:t>
      </w:r>
    </w:p>
    <w:p w14:paraId="3EDA008D" w14:textId="77777777" w:rsidR="00281600" w:rsidRPr="009F12ED" w:rsidRDefault="00281600" w:rsidP="00ED6C6C">
      <w:pPr>
        <w:widowControl w:val="0"/>
        <w:autoSpaceDE w:val="0"/>
        <w:autoSpaceDN w:val="0"/>
        <w:adjustRightInd w:val="0"/>
        <w:spacing w:after="0" w:line="288" w:lineRule="auto"/>
        <w:jc w:val="both"/>
        <w:rPr>
          <w:rFonts w:cstheme="minorHAnsi"/>
        </w:rPr>
      </w:pPr>
    </w:p>
    <w:p w14:paraId="4C53EFE6" w14:textId="4AF7703A" w:rsidR="008F0FFD" w:rsidRDefault="008F0FFD" w:rsidP="00ED6C6C">
      <w:pPr>
        <w:widowControl w:val="0"/>
        <w:autoSpaceDE w:val="0"/>
        <w:autoSpaceDN w:val="0"/>
        <w:adjustRightInd w:val="0"/>
        <w:spacing w:after="0" w:line="288" w:lineRule="auto"/>
        <w:jc w:val="both"/>
        <w:rPr>
          <w:rFonts w:cstheme="minorHAnsi"/>
        </w:rPr>
      </w:pPr>
      <w:r w:rsidRPr="009F12ED">
        <w:rPr>
          <w:rFonts w:cstheme="minorHAnsi"/>
        </w:rPr>
        <w:t xml:space="preserve">El procedimiento </w:t>
      </w:r>
      <w:r w:rsidR="003A4D43">
        <w:rPr>
          <w:rFonts w:cstheme="minorHAnsi"/>
        </w:rPr>
        <w:t xml:space="preserve">sancionador se ajustará a lo establecido en el estatuto General de la Abogacía, y </w:t>
      </w:r>
      <w:r w:rsidRPr="009F12ED">
        <w:rPr>
          <w:rFonts w:cstheme="minorHAnsi"/>
        </w:rPr>
        <w:t xml:space="preserve">se tramitará </w:t>
      </w:r>
      <w:r w:rsidR="003A4D43">
        <w:rPr>
          <w:rFonts w:cstheme="minorHAnsi"/>
        </w:rPr>
        <w:t xml:space="preserve">conforme al mimos y </w:t>
      </w:r>
      <w:r w:rsidRPr="009F12ED">
        <w:rPr>
          <w:rFonts w:cstheme="minorHAnsi"/>
        </w:rPr>
        <w:t>de acuerdo con el Reglamento de régimen disciplinario del</w:t>
      </w:r>
      <w:r w:rsidR="00281600" w:rsidRPr="009F12ED">
        <w:rPr>
          <w:rFonts w:cstheme="minorHAnsi"/>
        </w:rPr>
        <w:t xml:space="preserve"> Consejo General de la Abogacía Española.</w:t>
      </w:r>
    </w:p>
    <w:p w14:paraId="11993538" w14:textId="3D9B5825" w:rsidR="003A4D43" w:rsidRDefault="003A4D43" w:rsidP="00ED6C6C">
      <w:pPr>
        <w:widowControl w:val="0"/>
        <w:autoSpaceDE w:val="0"/>
        <w:autoSpaceDN w:val="0"/>
        <w:adjustRightInd w:val="0"/>
        <w:spacing w:after="0" w:line="288" w:lineRule="auto"/>
        <w:jc w:val="both"/>
        <w:rPr>
          <w:rFonts w:cstheme="minorHAnsi"/>
        </w:rPr>
      </w:pPr>
    </w:p>
    <w:p w14:paraId="7060033D" w14:textId="77777777" w:rsidR="00F03721" w:rsidRDefault="008F0FFD" w:rsidP="00F03721">
      <w:pPr>
        <w:widowControl w:val="0"/>
        <w:autoSpaceDE w:val="0"/>
        <w:autoSpaceDN w:val="0"/>
        <w:adjustRightInd w:val="0"/>
        <w:spacing w:after="0" w:line="288" w:lineRule="auto"/>
        <w:jc w:val="center"/>
        <w:rPr>
          <w:rFonts w:cstheme="minorHAnsi"/>
          <w:b/>
          <w:bCs/>
        </w:rPr>
      </w:pPr>
      <w:r w:rsidRPr="00F03721">
        <w:rPr>
          <w:rFonts w:cstheme="minorHAnsi"/>
          <w:b/>
          <w:bCs/>
        </w:rPr>
        <w:t>CAPÍTULO</w:t>
      </w:r>
      <w:r w:rsidR="007767FC" w:rsidRPr="00F03721">
        <w:rPr>
          <w:rFonts w:cstheme="minorHAnsi"/>
          <w:b/>
          <w:bCs/>
        </w:rPr>
        <w:t xml:space="preserve"> XI.</w:t>
      </w:r>
    </w:p>
    <w:p w14:paraId="3613DABA" w14:textId="2CAC7DBA" w:rsidR="008F0FFD" w:rsidRPr="00F03721" w:rsidRDefault="008F0FFD" w:rsidP="00F03721">
      <w:pPr>
        <w:widowControl w:val="0"/>
        <w:autoSpaceDE w:val="0"/>
        <w:autoSpaceDN w:val="0"/>
        <w:adjustRightInd w:val="0"/>
        <w:spacing w:after="0" w:line="288" w:lineRule="auto"/>
        <w:jc w:val="center"/>
        <w:rPr>
          <w:rFonts w:cstheme="minorHAnsi"/>
          <w:b/>
          <w:bCs/>
        </w:rPr>
      </w:pPr>
      <w:r w:rsidRPr="00F03721">
        <w:rPr>
          <w:rFonts w:cstheme="minorHAnsi"/>
          <w:b/>
          <w:bCs/>
        </w:rPr>
        <w:t>DE LA MODIFICACIÓN DEL</w:t>
      </w:r>
      <w:r w:rsidR="00F45115" w:rsidRPr="00F03721">
        <w:rPr>
          <w:rFonts w:cstheme="minorHAnsi"/>
          <w:b/>
          <w:bCs/>
        </w:rPr>
        <w:t xml:space="preserve"> ESTATUTO</w:t>
      </w:r>
    </w:p>
    <w:p w14:paraId="32BAF4B4" w14:textId="77777777" w:rsidR="00281600" w:rsidRPr="009F12ED" w:rsidRDefault="00281600" w:rsidP="00ED6C6C">
      <w:pPr>
        <w:widowControl w:val="0"/>
        <w:autoSpaceDE w:val="0"/>
        <w:autoSpaceDN w:val="0"/>
        <w:adjustRightInd w:val="0"/>
        <w:spacing w:after="0" w:line="288" w:lineRule="auto"/>
        <w:jc w:val="both"/>
        <w:rPr>
          <w:rFonts w:cstheme="minorHAnsi"/>
        </w:rPr>
      </w:pPr>
    </w:p>
    <w:p w14:paraId="494A5CC8" w14:textId="4440F4BE" w:rsidR="008F0FFD" w:rsidRPr="00F03721" w:rsidRDefault="008F0FFD" w:rsidP="00ED6C6C">
      <w:pPr>
        <w:widowControl w:val="0"/>
        <w:autoSpaceDE w:val="0"/>
        <w:autoSpaceDN w:val="0"/>
        <w:adjustRightInd w:val="0"/>
        <w:spacing w:after="0" w:line="288" w:lineRule="auto"/>
        <w:jc w:val="both"/>
        <w:rPr>
          <w:rFonts w:cstheme="minorHAnsi"/>
          <w:b/>
          <w:bCs/>
        </w:rPr>
      </w:pPr>
      <w:r w:rsidRPr="00F03721">
        <w:rPr>
          <w:rFonts w:cstheme="minorHAnsi"/>
          <w:b/>
          <w:bCs/>
        </w:rPr>
        <w:t>Artículo</w:t>
      </w:r>
      <w:r w:rsidR="00F03721" w:rsidRPr="00F03721">
        <w:rPr>
          <w:rFonts w:cstheme="minorHAnsi"/>
          <w:b/>
          <w:bCs/>
        </w:rPr>
        <w:t xml:space="preserve"> 69. </w:t>
      </w:r>
      <w:r w:rsidRPr="00F03721">
        <w:rPr>
          <w:rFonts w:cstheme="minorHAnsi"/>
          <w:b/>
          <w:bCs/>
        </w:rPr>
        <w:t>Modificación del Estatuto.</w:t>
      </w:r>
    </w:p>
    <w:p w14:paraId="44D631C2" w14:textId="77777777" w:rsidR="00281600" w:rsidRPr="009F12ED" w:rsidRDefault="00281600" w:rsidP="00ED6C6C">
      <w:pPr>
        <w:widowControl w:val="0"/>
        <w:autoSpaceDE w:val="0"/>
        <w:autoSpaceDN w:val="0"/>
        <w:adjustRightInd w:val="0"/>
        <w:spacing w:after="0" w:line="288" w:lineRule="auto"/>
        <w:jc w:val="both"/>
        <w:rPr>
          <w:rFonts w:cstheme="minorHAnsi"/>
        </w:rPr>
      </w:pPr>
    </w:p>
    <w:p w14:paraId="683FB5CB" w14:textId="74D7BD2A"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La modificación del presente Estatuto será competencia de la Junta General, en los términos y con</w:t>
      </w:r>
      <w:r w:rsidR="00281600" w:rsidRPr="009F12ED">
        <w:rPr>
          <w:rFonts w:cstheme="minorHAnsi"/>
        </w:rPr>
        <w:t xml:space="preserve"> </w:t>
      </w:r>
      <w:r w:rsidRPr="009F12ED">
        <w:rPr>
          <w:rFonts w:cstheme="minorHAnsi"/>
        </w:rPr>
        <w:t>los requisitos que prevé el Estatuto General de la Abogacía Española, a propuesta de la Junta de Gobierno o de</w:t>
      </w:r>
      <w:r w:rsidR="00281600" w:rsidRPr="009F12ED">
        <w:rPr>
          <w:rFonts w:cstheme="minorHAnsi"/>
        </w:rPr>
        <w:t xml:space="preserve"> </w:t>
      </w:r>
      <w:r w:rsidRPr="009F12ED">
        <w:rPr>
          <w:rFonts w:cstheme="minorHAnsi"/>
        </w:rPr>
        <w:t>un grupo</w:t>
      </w:r>
      <w:r w:rsidR="00F03721" w:rsidRPr="00F03721">
        <w:rPr>
          <w:rFonts w:cstheme="minorHAnsi"/>
        </w:rPr>
        <w:t xml:space="preserve"> </w:t>
      </w:r>
      <w:r w:rsidR="00F03721" w:rsidRPr="009F12ED">
        <w:rPr>
          <w:rFonts w:cstheme="minorHAnsi"/>
        </w:rPr>
        <w:t>mínimo de</w:t>
      </w:r>
      <w:r w:rsidR="00F03721">
        <w:rPr>
          <w:rFonts w:cstheme="minorHAnsi"/>
        </w:rPr>
        <w:t xml:space="preserve"> veinte (20) </w:t>
      </w:r>
      <w:r w:rsidR="00F03721" w:rsidRPr="009F12ED">
        <w:rPr>
          <w:rFonts w:cstheme="minorHAnsi"/>
        </w:rPr>
        <w:t>colegiados o colegiadas</w:t>
      </w:r>
      <w:r w:rsidRPr="009F12ED">
        <w:rPr>
          <w:rFonts w:cstheme="minorHAnsi"/>
        </w:rPr>
        <w:t>.</w:t>
      </w:r>
    </w:p>
    <w:p w14:paraId="6F2E102C" w14:textId="77777777" w:rsidR="00281600" w:rsidRPr="009F12ED" w:rsidRDefault="00281600" w:rsidP="00ED6C6C">
      <w:pPr>
        <w:widowControl w:val="0"/>
        <w:autoSpaceDE w:val="0"/>
        <w:autoSpaceDN w:val="0"/>
        <w:adjustRightInd w:val="0"/>
        <w:spacing w:after="0" w:line="288" w:lineRule="auto"/>
        <w:jc w:val="both"/>
        <w:rPr>
          <w:rFonts w:cstheme="minorHAnsi"/>
        </w:rPr>
      </w:pPr>
    </w:p>
    <w:p w14:paraId="552F699C" w14:textId="61CB5F58"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 xml:space="preserve">Quienes hubieran propuesto la modificación redactarán el proyecto, que será distribuido a todos </w:t>
      </w:r>
      <w:r w:rsidR="00281600" w:rsidRPr="009F12ED">
        <w:rPr>
          <w:rFonts w:cstheme="minorHAnsi"/>
        </w:rPr>
        <w:t xml:space="preserve">los miembros del Colegio </w:t>
      </w:r>
      <w:r w:rsidRPr="009F12ED">
        <w:rPr>
          <w:rFonts w:cstheme="minorHAnsi"/>
        </w:rPr>
        <w:t>para su conocimiento y cualquier</w:t>
      </w:r>
      <w:r w:rsidR="00281600" w:rsidRPr="009F12ED">
        <w:rPr>
          <w:rFonts w:cstheme="minorHAnsi"/>
        </w:rPr>
        <w:t>a</w:t>
      </w:r>
      <w:r w:rsidRPr="009F12ED">
        <w:rPr>
          <w:rFonts w:cstheme="minorHAnsi"/>
        </w:rPr>
        <w:t xml:space="preserve"> podrá formular enmiendas totales o parciales, que deberá</w:t>
      </w:r>
      <w:r w:rsidR="00281600" w:rsidRPr="009F12ED">
        <w:rPr>
          <w:rFonts w:cstheme="minorHAnsi"/>
        </w:rPr>
        <w:t xml:space="preserve"> </w:t>
      </w:r>
      <w:r w:rsidRPr="009F12ED">
        <w:rPr>
          <w:rFonts w:cstheme="minorHAnsi"/>
        </w:rPr>
        <w:t>presentar dentro de</w:t>
      </w:r>
      <w:r w:rsidR="007C0DA4">
        <w:rPr>
          <w:rFonts w:cstheme="minorHAnsi"/>
        </w:rPr>
        <w:t>l</w:t>
      </w:r>
      <w:r w:rsidRPr="009F12ED">
        <w:rPr>
          <w:rFonts w:cstheme="minorHAnsi"/>
        </w:rPr>
        <w:t xml:space="preserve"> mes siguiente a la publicación del proyecto, siendo éstas las únicas</w:t>
      </w:r>
      <w:r w:rsidR="00281600" w:rsidRPr="009F12ED">
        <w:rPr>
          <w:rFonts w:cstheme="minorHAnsi"/>
        </w:rPr>
        <w:t xml:space="preserve"> </w:t>
      </w:r>
      <w:r w:rsidRPr="009F12ED">
        <w:rPr>
          <w:rFonts w:cstheme="minorHAnsi"/>
        </w:rPr>
        <w:t>que se sometan a discusión y votación.</w:t>
      </w:r>
    </w:p>
    <w:p w14:paraId="16F368CE" w14:textId="77777777" w:rsidR="00281600" w:rsidRPr="009F12ED" w:rsidRDefault="00281600" w:rsidP="00ED6C6C">
      <w:pPr>
        <w:widowControl w:val="0"/>
        <w:autoSpaceDE w:val="0"/>
        <w:autoSpaceDN w:val="0"/>
        <w:adjustRightInd w:val="0"/>
        <w:spacing w:after="0" w:line="288" w:lineRule="auto"/>
        <w:jc w:val="both"/>
        <w:rPr>
          <w:rFonts w:cstheme="minorHAnsi"/>
        </w:rPr>
      </w:pPr>
    </w:p>
    <w:p w14:paraId="1308663A" w14:textId="343F44EF"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 xml:space="preserve">La Junta General se convocará </w:t>
      </w:r>
      <w:r w:rsidR="007C0DA4">
        <w:rPr>
          <w:rFonts w:cstheme="minorHAnsi"/>
        </w:rPr>
        <w:t xml:space="preserve">conforme a lo establecido en los presentes Estatutos, a partir de </w:t>
      </w:r>
      <w:r w:rsidRPr="009F12ED">
        <w:rPr>
          <w:rFonts w:cstheme="minorHAnsi"/>
        </w:rPr>
        <w:t xml:space="preserve">la expiración de plazo </w:t>
      </w:r>
      <w:r w:rsidR="007C0DA4">
        <w:rPr>
          <w:rFonts w:cstheme="minorHAnsi"/>
        </w:rPr>
        <w:t xml:space="preserve">de </w:t>
      </w:r>
      <w:r w:rsidRPr="009F12ED">
        <w:rPr>
          <w:rFonts w:cstheme="minorHAnsi"/>
        </w:rPr>
        <w:t>recepción de</w:t>
      </w:r>
      <w:r w:rsidR="00281600" w:rsidRPr="009F12ED">
        <w:rPr>
          <w:rFonts w:cstheme="minorHAnsi"/>
        </w:rPr>
        <w:t xml:space="preserve"> </w:t>
      </w:r>
      <w:r w:rsidRPr="009F12ED">
        <w:rPr>
          <w:rFonts w:cstheme="minorHAnsi"/>
        </w:rPr>
        <w:t>enmiendas.</w:t>
      </w:r>
    </w:p>
    <w:p w14:paraId="44468C2C" w14:textId="77777777" w:rsidR="00281600" w:rsidRPr="009F12ED" w:rsidRDefault="00281600" w:rsidP="00ED6C6C">
      <w:pPr>
        <w:widowControl w:val="0"/>
        <w:autoSpaceDE w:val="0"/>
        <w:autoSpaceDN w:val="0"/>
        <w:adjustRightInd w:val="0"/>
        <w:spacing w:after="0" w:line="288" w:lineRule="auto"/>
        <w:jc w:val="both"/>
        <w:rPr>
          <w:rFonts w:cstheme="minorHAnsi"/>
        </w:rPr>
      </w:pPr>
    </w:p>
    <w:p w14:paraId="617C4A4D" w14:textId="6231FA99"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En la Junta General</w:t>
      </w:r>
      <w:r w:rsidR="007C0DA4">
        <w:rPr>
          <w:rFonts w:cstheme="minorHAnsi"/>
        </w:rPr>
        <w:t xml:space="preserve">, </w:t>
      </w:r>
      <w:r w:rsidR="00281600" w:rsidRPr="009F12ED">
        <w:rPr>
          <w:rFonts w:cstheme="minorHAnsi"/>
        </w:rPr>
        <w:t xml:space="preserve">el </w:t>
      </w:r>
      <w:r w:rsidRPr="009F12ED">
        <w:rPr>
          <w:rFonts w:cstheme="minorHAnsi"/>
        </w:rPr>
        <w:t xml:space="preserve">miembro de la Junta </w:t>
      </w:r>
      <w:r w:rsidR="007C0DA4">
        <w:rPr>
          <w:rFonts w:cstheme="minorHAnsi"/>
        </w:rPr>
        <w:t xml:space="preserve">de Gobierno </w:t>
      </w:r>
      <w:r w:rsidRPr="009F12ED">
        <w:rPr>
          <w:rFonts w:cstheme="minorHAnsi"/>
        </w:rPr>
        <w:t xml:space="preserve">que por ésta se designe, </w:t>
      </w:r>
      <w:r w:rsidR="007C0DA4">
        <w:rPr>
          <w:rFonts w:cstheme="minorHAnsi"/>
        </w:rPr>
        <w:t xml:space="preserve">o el miembro del </w:t>
      </w:r>
      <w:r w:rsidR="007C0DA4" w:rsidRPr="009F12ED">
        <w:rPr>
          <w:rFonts w:cstheme="minorHAnsi"/>
        </w:rPr>
        <w:t>grupo</w:t>
      </w:r>
      <w:r w:rsidR="007C0DA4">
        <w:rPr>
          <w:rFonts w:cstheme="minorHAnsi"/>
        </w:rPr>
        <w:t xml:space="preserve"> de </w:t>
      </w:r>
      <w:r w:rsidR="007C0DA4" w:rsidRPr="009F12ED">
        <w:rPr>
          <w:rFonts w:cstheme="minorHAnsi"/>
        </w:rPr>
        <w:t>colegiados o colegiadas</w:t>
      </w:r>
      <w:r w:rsidR="007C0DA4">
        <w:rPr>
          <w:rFonts w:cstheme="minorHAnsi"/>
        </w:rPr>
        <w:t xml:space="preserve"> que hayan formulado la propuesta de modificación que el propio grupo designe,</w:t>
      </w:r>
      <w:r w:rsidR="007C0DA4" w:rsidRPr="009F12ED">
        <w:rPr>
          <w:rFonts w:cstheme="minorHAnsi"/>
        </w:rPr>
        <w:t xml:space="preserve"> </w:t>
      </w:r>
      <w:r w:rsidRPr="009F12ED">
        <w:rPr>
          <w:rFonts w:cstheme="minorHAnsi"/>
        </w:rPr>
        <w:t>defenderá el proyecto y,</w:t>
      </w:r>
      <w:r w:rsidR="00281600" w:rsidRPr="009F12ED">
        <w:rPr>
          <w:rFonts w:cstheme="minorHAnsi"/>
        </w:rPr>
        <w:t xml:space="preserve"> </w:t>
      </w:r>
      <w:r w:rsidRPr="009F12ED">
        <w:rPr>
          <w:rFonts w:cstheme="minorHAnsi"/>
        </w:rPr>
        <w:t>seguidamente, quien hubiere propuesto la enmienda, o si fueren varias, la persona que de entre ellos designen,</w:t>
      </w:r>
      <w:r w:rsidR="00281600" w:rsidRPr="009F12ED">
        <w:rPr>
          <w:rFonts w:cstheme="minorHAnsi"/>
        </w:rPr>
        <w:t xml:space="preserve"> </w:t>
      </w:r>
      <w:r w:rsidRPr="009F12ED">
        <w:rPr>
          <w:rFonts w:cstheme="minorHAnsi"/>
        </w:rPr>
        <w:t>podrá hacer uso del derecho a su defensa. Una vez finalizada su intervención, se abrirán turnos a favor y en</w:t>
      </w:r>
      <w:r w:rsidR="00281600" w:rsidRPr="009F12ED">
        <w:rPr>
          <w:rFonts w:cstheme="minorHAnsi"/>
        </w:rPr>
        <w:t xml:space="preserve"> </w:t>
      </w:r>
      <w:r w:rsidRPr="009F12ED">
        <w:rPr>
          <w:rFonts w:cstheme="minorHAnsi"/>
        </w:rPr>
        <w:t>contra, de forma alternativa por cada enmienda presentada, sometiéndose seguidamente a votación.</w:t>
      </w:r>
    </w:p>
    <w:p w14:paraId="783B4F66" w14:textId="77777777" w:rsidR="00281600" w:rsidRPr="009F12ED" w:rsidRDefault="00281600" w:rsidP="00ED6C6C">
      <w:pPr>
        <w:widowControl w:val="0"/>
        <w:autoSpaceDE w:val="0"/>
        <w:autoSpaceDN w:val="0"/>
        <w:adjustRightInd w:val="0"/>
        <w:spacing w:after="0" w:line="288" w:lineRule="auto"/>
        <w:jc w:val="both"/>
        <w:rPr>
          <w:rFonts w:cstheme="minorHAnsi"/>
        </w:rPr>
      </w:pPr>
    </w:p>
    <w:p w14:paraId="1661FDAF"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Finalizado el turno de enmiendas el texto definitivo del proyecto será sometido a votación y, en su caso,</w:t>
      </w:r>
      <w:r w:rsidR="00281600" w:rsidRPr="009F12ED">
        <w:rPr>
          <w:rFonts w:cstheme="minorHAnsi"/>
        </w:rPr>
        <w:t xml:space="preserve"> </w:t>
      </w:r>
      <w:r w:rsidRPr="009F12ED">
        <w:rPr>
          <w:rFonts w:cstheme="minorHAnsi"/>
        </w:rPr>
        <w:t xml:space="preserve">se elevará al Consejo </w:t>
      </w:r>
      <w:r w:rsidR="00281600" w:rsidRPr="009F12ED">
        <w:rPr>
          <w:rFonts w:cstheme="minorHAnsi"/>
        </w:rPr>
        <w:t xml:space="preserve">correspondiente </w:t>
      </w:r>
      <w:r w:rsidRPr="009F12ED">
        <w:rPr>
          <w:rFonts w:cstheme="minorHAnsi"/>
        </w:rPr>
        <w:t xml:space="preserve">para su aprobación. Se remitirá también a la </w:t>
      </w:r>
      <w:r w:rsidR="00281600" w:rsidRPr="009F12ED">
        <w:rPr>
          <w:rFonts w:cstheme="minorHAnsi"/>
        </w:rPr>
        <w:t xml:space="preserve">administración </w:t>
      </w:r>
      <w:r w:rsidRPr="009F12ED">
        <w:rPr>
          <w:rFonts w:cstheme="minorHAnsi"/>
        </w:rPr>
        <w:t>con competencia en materia de régimen jurídico de colegios profesionales, para su aprobación definitiva, previa calificación de legalidad.</w:t>
      </w:r>
    </w:p>
    <w:p w14:paraId="484DDF57" w14:textId="77777777" w:rsidR="00281600" w:rsidRPr="009F12ED" w:rsidRDefault="00281600" w:rsidP="00ED6C6C">
      <w:pPr>
        <w:widowControl w:val="0"/>
        <w:autoSpaceDE w:val="0"/>
        <w:autoSpaceDN w:val="0"/>
        <w:adjustRightInd w:val="0"/>
        <w:spacing w:after="0" w:line="288" w:lineRule="auto"/>
        <w:jc w:val="both"/>
        <w:rPr>
          <w:rFonts w:cstheme="minorHAnsi"/>
        </w:rPr>
      </w:pPr>
    </w:p>
    <w:p w14:paraId="00F251BD" w14:textId="6B365FE1" w:rsidR="00371D3A" w:rsidRPr="00371D3A" w:rsidRDefault="008F0FFD" w:rsidP="00371D3A">
      <w:pPr>
        <w:widowControl w:val="0"/>
        <w:autoSpaceDE w:val="0"/>
        <w:autoSpaceDN w:val="0"/>
        <w:adjustRightInd w:val="0"/>
        <w:spacing w:after="0" w:line="288" w:lineRule="auto"/>
        <w:jc w:val="center"/>
        <w:rPr>
          <w:rFonts w:cstheme="minorHAnsi"/>
          <w:b/>
          <w:bCs/>
        </w:rPr>
      </w:pPr>
      <w:r w:rsidRPr="00371D3A">
        <w:rPr>
          <w:rFonts w:cstheme="minorHAnsi"/>
          <w:b/>
          <w:bCs/>
        </w:rPr>
        <w:t>CAPÍTULO</w:t>
      </w:r>
      <w:r w:rsidR="007767FC" w:rsidRPr="00371D3A">
        <w:rPr>
          <w:rFonts w:cstheme="minorHAnsi"/>
          <w:b/>
          <w:bCs/>
        </w:rPr>
        <w:t xml:space="preserve"> XII</w:t>
      </w:r>
      <w:r w:rsidRPr="00371D3A">
        <w:rPr>
          <w:rFonts w:cstheme="minorHAnsi"/>
          <w:b/>
          <w:bCs/>
        </w:rPr>
        <w:t>.</w:t>
      </w:r>
    </w:p>
    <w:p w14:paraId="6E7DF25B" w14:textId="18028812" w:rsidR="00281600" w:rsidRPr="00371D3A" w:rsidRDefault="008F0FFD" w:rsidP="00371D3A">
      <w:pPr>
        <w:widowControl w:val="0"/>
        <w:autoSpaceDE w:val="0"/>
        <w:autoSpaceDN w:val="0"/>
        <w:adjustRightInd w:val="0"/>
        <w:spacing w:after="0" w:line="288" w:lineRule="auto"/>
        <w:jc w:val="center"/>
        <w:rPr>
          <w:rFonts w:cstheme="minorHAnsi"/>
          <w:b/>
          <w:bCs/>
        </w:rPr>
      </w:pPr>
      <w:r w:rsidRPr="00371D3A">
        <w:rPr>
          <w:rFonts w:cstheme="minorHAnsi"/>
          <w:b/>
          <w:bCs/>
        </w:rPr>
        <w:t>DEL CAMBIO DE DENOMINACIÓN, FUSIÓN, SEGREGACIÓN, DISOLUCIÓN Y LIQUIDACIÓN</w:t>
      </w:r>
      <w:r w:rsidR="00371D3A">
        <w:rPr>
          <w:rFonts w:cstheme="minorHAnsi"/>
          <w:b/>
          <w:bCs/>
        </w:rPr>
        <w:t>.</w:t>
      </w:r>
    </w:p>
    <w:p w14:paraId="70C78085" w14:textId="77777777" w:rsidR="00281600" w:rsidRPr="009F12ED" w:rsidRDefault="00281600" w:rsidP="00ED6C6C">
      <w:pPr>
        <w:widowControl w:val="0"/>
        <w:autoSpaceDE w:val="0"/>
        <w:autoSpaceDN w:val="0"/>
        <w:adjustRightInd w:val="0"/>
        <w:spacing w:after="0" w:line="288" w:lineRule="auto"/>
        <w:jc w:val="both"/>
        <w:rPr>
          <w:rFonts w:cstheme="minorHAnsi"/>
        </w:rPr>
      </w:pPr>
    </w:p>
    <w:p w14:paraId="309A6B13" w14:textId="4CBD8547" w:rsidR="008F0FFD" w:rsidRPr="00371D3A" w:rsidRDefault="008F0FFD" w:rsidP="00ED6C6C">
      <w:pPr>
        <w:widowControl w:val="0"/>
        <w:autoSpaceDE w:val="0"/>
        <w:autoSpaceDN w:val="0"/>
        <w:adjustRightInd w:val="0"/>
        <w:spacing w:after="0" w:line="288" w:lineRule="auto"/>
        <w:jc w:val="both"/>
        <w:rPr>
          <w:rFonts w:cstheme="minorHAnsi"/>
          <w:b/>
          <w:bCs/>
        </w:rPr>
      </w:pPr>
      <w:r w:rsidRPr="00371D3A">
        <w:rPr>
          <w:rFonts w:cstheme="minorHAnsi"/>
          <w:b/>
          <w:bCs/>
        </w:rPr>
        <w:lastRenderedPageBreak/>
        <w:t>Artículo</w:t>
      </w:r>
      <w:r w:rsidR="00371D3A" w:rsidRPr="00371D3A">
        <w:rPr>
          <w:rFonts w:cstheme="minorHAnsi"/>
          <w:b/>
          <w:bCs/>
        </w:rPr>
        <w:t xml:space="preserve"> 70. </w:t>
      </w:r>
      <w:r w:rsidRPr="00371D3A">
        <w:rPr>
          <w:rFonts w:cstheme="minorHAnsi"/>
          <w:b/>
          <w:bCs/>
        </w:rPr>
        <w:t>Del cambio de denominación, fusión, segregación, disolución y liquidación del Colegio.</w:t>
      </w:r>
    </w:p>
    <w:p w14:paraId="2F0A7C03" w14:textId="77777777" w:rsidR="00281600" w:rsidRPr="009F12ED" w:rsidRDefault="00281600" w:rsidP="00ED6C6C">
      <w:pPr>
        <w:widowControl w:val="0"/>
        <w:autoSpaceDE w:val="0"/>
        <w:autoSpaceDN w:val="0"/>
        <w:adjustRightInd w:val="0"/>
        <w:spacing w:after="0" w:line="288" w:lineRule="auto"/>
        <w:jc w:val="both"/>
        <w:rPr>
          <w:rFonts w:cstheme="minorHAnsi"/>
        </w:rPr>
      </w:pPr>
    </w:p>
    <w:p w14:paraId="40445D33" w14:textId="33AB81D1"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El cambio de denominación, la fusión con otros Colegios, la segregación para constituir</w:t>
      </w:r>
      <w:r w:rsidR="00281600" w:rsidRPr="009F12ED">
        <w:rPr>
          <w:rFonts w:cstheme="minorHAnsi"/>
        </w:rPr>
        <w:t xml:space="preserve"> </w:t>
      </w:r>
      <w:r w:rsidRPr="009F12ED">
        <w:rPr>
          <w:rFonts w:cstheme="minorHAnsi"/>
        </w:rPr>
        <w:t>otro de ámbito territorial inferior y la disolución del Colegio podrán ser acordados en Junta General Extraordinaria</w:t>
      </w:r>
      <w:r w:rsidR="00281600" w:rsidRPr="009F12ED">
        <w:rPr>
          <w:rFonts w:cstheme="minorHAnsi"/>
        </w:rPr>
        <w:t xml:space="preserve"> </w:t>
      </w:r>
      <w:r w:rsidRPr="009F12ED">
        <w:rPr>
          <w:rFonts w:cstheme="minorHAnsi"/>
        </w:rPr>
        <w:t>convocada especialmente al efecto por la Junta de Gobierno, sólo cuando lo soliciten al menos una quinta</w:t>
      </w:r>
      <w:r w:rsidR="00281600" w:rsidRPr="009F12ED">
        <w:rPr>
          <w:rFonts w:cstheme="minorHAnsi"/>
        </w:rPr>
        <w:t xml:space="preserve"> </w:t>
      </w:r>
      <w:r w:rsidRPr="009F12ED">
        <w:rPr>
          <w:rFonts w:cstheme="minorHAnsi"/>
        </w:rPr>
        <w:t>parte de los colegiados ejercientes, con más de tres meses de antigüedad en el ejercicio profesional. A la</w:t>
      </w:r>
      <w:r w:rsidR="00281600" w:rsidRPr="009F12ED">
        <w:rPr>
          <w:rFonts w:cstheme="minorHAnsi"/>
        </w:rPr>
        <w:t xml:space="preserve"> </w:t>
      </w:r>
      <w:r w:rsidRPr="009F12ED">
        <w:rPr>
          <w:rFonts w:cstheme="minorHAnsi"/>
        </w:rPr>
        <w:t>Junta deberán asistir personalmente, al menos la mitad m</w:t>
      </w:r>
      <w:r w:rsidR="00371D3A">
        <w:rPr>
          <w:rFonts w:cstheme="minorHAnsi"/>
        </w:rPr>
        <w:t>á</w:t>
      </w:r>
      <w:r w:rsidRPr="009F12ED">
        <w:rPr>
          <w:rFonts w:cstheme="minorHAnsi"/>
        </w:rPr>
        <w:t>s uno de los integrantes del censo colegial, no</w:t>
      </w:r>
      <w:r w:rsidR="00281600" w:rsidRPr="009F12ED">
        <w:rPr>
          <w:rFonts w:cstheme="minorHAnsi"/>
        </w:rPr>
        <w:t xml:space="preserve"> </w:t>
      </w:r>
      <w:r w:rsidRPr="009F12ED">
        <w:rPr>
          <w:rFonts w:cstheme="minorHAnsi"/>
        </w:rPr>
        <w:t>permitiéndose la delegación del voto.</w:t>
      </w:r>
    </w:p>
    <w:p w14:paraId="19B84CC4" w14:textId="77777777" w:rsidR="00281600" w:rsidRPr="009F12ED" w:rsidRDefault="00281600" w:rsidP="00ED6C6C">
      <w:pPr>
        <w:widowControl w:val="0"/>
        <w:autoSpaceDE w:val="0"/>
        <w:autoSpaceDN w:val="0"/>
        <w:adjustRightInd w:val="0"/>
        <w:spacing w:after="0" w:line="288" w:lineRule="auto"/>
        <w:jc w:val="both"/>
        <w:rPr>
          <w:rFonts w:cstheme="minorHAnsi"/>
        </w:rPr>
      </w:pPr>
    </w:p>
    <w:p w14:paraId="4E65A982" w14:textId="77777777" w:rsidR="008F0FFD" w:rsidRPr="009F12ED" w:rsidRDefault="008F0FFD" w:rsidP="00ED6C6C">
      <w:pPr>
        <w:widowControl w:val="0"/>
        <w:autoSpaceDE w:val="0"/>
        <w:autoSpaceDN w:val="0"/>
        <w:adjustRightInd w:val="0"/>
        <w:spacing w:after="0" w:line="288" w:lineRule="auto"/>
        <w:jc w:val="both"/>
        <w:rPr>
          <w:rFonts w:cstheme="minorHAnsi"/>
        </w:rPr>
      </w:pPr>
      <w:r w:rsidRPr="009F12ED">
        <w:rPr>
          <w:rFonts w:cstheme="minorHAnsi"/>
        </w:rPr>
        <w:t>En el supuesto de aprobarse la disolución, la misma Junta General proveerá lo conveniente en cuanto a</w:t>
      </w:r>
      <w:r w:rsidR="00281600" w:rsidRPr="009F12ED">
        <w:rPr>
          <w:rFonts w:cstheme="minorHAnsi"/>
        </w:rPr>
        <w:t xml:space="preserve"> </w:t>
      </w:r>
      <w:r w:rsidRPr="009F12ED">
        <w:rPr>
          <w:rFonts w:cstheme="minorHAnsi"/>
        </w:rPr>
        <w:t>la liquidación, determinará el número de liquidadores y designará a los colegiados que deban actuar como tales,</w:t>
      </w:r>
      <w:r w:rsidR="00281600" w:rsidRPr="009F12ED">
        <w:rPr>
          <w:rFonts w:cstheme="minorHAnsi"/>
        </w:rPr>
        <w:t xml:space="preserve"> </w:t>
      </w:r>
      <w:r w:rsidRPr="009F12ED">
        <w:rPr>
          <w:rFonts w:cstheme="minorHAnsi"/>
        </w:rPr>
        <w:t>así como establecerá las atribuciones que les correspondieren en el ejercicio de su función y el procedimiento</w:t>
      </w:r>
      <w:r w:rsidR="00281600" w:rsidRPr="009F12ED">
        <w:rPr>
          <w:rFonts w:cstheme="minorHAnsi"/>
        </w:rPr>
        <w:t xml:space="preserve"> </w:t>
      </w:r>
      <w:r w:rsidRPr="009F12ED">
        <w:rPr>
          <w:rFonts w:cstheme="minorHAnsi"/>
        </w:rPr>
        <w:t>que deba seguirse para la liquidación.</w:t>
      </w:r>
      <w:r w:rsidR="00281600" w:rsidRPr="009F12ED">
        <w:rPr>
          <w:rFonts w:cstheme="minorHAnsi"/>
        </w:rPr>
        <w:t xml:space="preserve"> </w:t>
      </w:r>
    </w:p>
    <w:p w14:paraId="2D24C3CF" w14:textId="77777777" w:rsidR="00281600" w:rsidRPr="009F12ED" w:rsidRDefault="00281600" w:rsidP="00ED6C6C">
      <w:pPr>
        <w:widowControl w:val="0"/>
        <w:autoSpaceDE w:val="0"/>
        <w:autoSpaceDN w:val="0"/>
        <w:adjustRightInd w:val="0"/>
        <w:spacing w:after="0" w:line="288" w:lineRule="auto"/>
        <w:jc w:val="both"/>
        <w:rPr>
          <w:rFonts w:cstheme="minorHAnsi"/>
        </w:rPr>
      </w:pPr>
    </w:p>
    <w:p w14:paraId="76789F08" w14:textId="55A00FCF" w:rsidR="008F0FFD" w:rsidRPr="00371D3A" w:rsidRDefault="008F0FFD" w:rsidP="00371D3A">
      <w:pPr>
        <w:widowControl w:val="0"/>
        <w:autoSpaceDE w:val="0"/>
        <w:autoSpaceDN w:val="0"/>
        <w:adjustRightInd w:val="0"/>
        <w:spacing w:after="0" w:line="288" w:lineRule="auto"/>
        <w:jc w:val="center"/>
        <w:rPr>
          <w:rFonts w:cstheme="minorHAnsi"/>
          <w:b/>
          <w:bCs/>
        </w:rPr>
      </w:pPr>
      <w:r w:rsidRPr="00371D3A">
        <w:rPr>
          <w:rFonts w:cstheme="minorHAnsi"/>
          <w:b/>
          <w:bCs/>
        </w:rPr>
        <w:t>DISPOSICIÓN ADICIONAL</w:t>
      </w:r>
      <w:r w:rsidR="00371D3A">
        <w:rPr>
          <w:rFonts w:cstheme="minorHAnsi"/>
          <w:b/>
          <w:bCs/>
        </w:rPr>
        <w:t>.</w:t>
      </w:r>
    </w:p>
    <w:p w14:paraId="0C79F703" w14:textId="77777777" w:rsidR="00281600" w:rsidRPr="009F12ED" w:rsidRDefault="00281600" w:rsidP="00ED6C6C">
      <w:pPr>
        <w:widowControl w:val="0"/>
        <w:autoSpaceDE w:val="0"/>
        <w:autoSpaceDN w:val="0"/>
        <w:adjustRightInd w:val="0"/>
        <w:spacing w:after="0" w:line="288" w:lineRule="auto"/>
        <w:jc w:val="both"/>
        <w:rPr>
          <w:rFonts w:cstheme="minorHAnsi"/>
        </w:rPr>
      </w:pPr>
    </w:p>
    <w:p w14:paraId="3E05E05E" w14:textId="3C1E900B" w:rsidR="008F0FFD" w:rsidRDefault="008F0FFD" w:rsidP="00ED6C6C">
      <w:pPr>
        <w:widowControl w:val="0"/>
        <w:autoSpaceDE w:val="0"/>
        <w:autoSpaceDN w:val="0"/>
        <w:adjustRightInd w:val="0"/>
        <w:spacing w:after="0" w:line="288" w:lineRule="auto"/>
        <w:jc w:val="both"/>
        <w:rPr>
          <w:rFonts w:cstheme="minorHAnsi"/>
        </w:rPr>
      </w:pPr>
      <w:r w:rsidRPr="009F12ED">
        <w:rPr>
          <w:rFonts w:cstheme="minorHAnsi"/>
        </w:rPr>
        <w:t xml:space="preserve">En todo lo no previsto en </w:t>
      </w:r>
      <w:r w:rsidR="00F45115" w:rsidRPr="009F12ED">
        <w:rPr>
          <w:rFonts w:cstheme="minorHAnsi"/>
        </w:rPr>
        <w:t>e</w:t>
      </w:r>
      <w:r w:rsidRPr="009F12ED">
        <w:rPr>
          <w:rFonts w:cstheme="minorHAnsi"/>
        </w:rPr>
        <w:t>l presente Estatuto será de aplicación lo prevenido en la</w:t>
      </w:r>
      <w:r w:rsidR="00281600" w:rsidRPr="009F12ED">
        <w:rPr>
          <w:rFonts w:cstheme="minorHAnsi"/>
        </w:rPr>
        <w:t>s leyes que regulan los</w:t>
      </w:r>
      <w:r w:rsidRPr="009F12ED">
        <w:rPr>
          <w:rFonts w:cstheme="minorHAnsi"/>
        </w:rPr>
        <w:t xml:space="preserve"> Colegios Profesionales </w:t>
      </w:r>
      <w:r w:rsidR="00281600" w:rsidRPr="009F12ED">
        <w:rPr>
          <w:rFonts w:cstheme="minorHAnsi"/>
        </w:rPr>
        <w:t xml:space="preserve">y </w:t>
      </w:r>
      <w:r w:rsidRPr="009F12ED">
        <w:rPr>
          <w:rFonts w:cstheme="minorHAnsi"/>
        </w:rPr>
        <w:t>el Estatuto General de la Abogacía Española.</w:t>
      </w:r>
    </w:p>
    <w:p w14:paraId="7B88CD22" w14:textId="4A329B12" w:rsidR="00492D18" w:rsidRDefault="00492D18" w:rsidP="00ED6C6C">
      <w:pPr>
        <w:widowControl w:val="0"/>
        <w:autoSpaceDE w:val="0"/>
        <w:autoSpaceDN w:val="0"/>
        <w:adjustRightInd w:val="0"/>
        <w:spacing w:after="0" w:line="288" w:lineRule="auto"/>
        <w:jc w:val="both"/>
        <w:rPr>
          <w:rFonts w:cstheme="minorHAnsi"/>
        </w:rPr>
      </w:pPr>
    </w:p>
    <w:p w14:paraId="1273D5FD" w14:textId="385ECE1C" w:rsidR="00492D18" w:rsidRDefault="00492D18" w:rsidP="00492D18">
      <w:pPr>
        <w:widowControl w:val="0"/>
        <w:autoSpaceDE w:val="0"/>
        <w:autoSpaceDN w:val="0"/>
        <w:adjustRightInd w:val="0"/>
        <w:spacing w:after="0" w:line="288" w:lineRule="auto"/>
        <w:jc w:val="center"/>
        <w:rPr>
          <w:rFonts w:cstheme="minorHAnsi"/>
          <w:b/>
          <w:bCs/>
        </w:rPr>
      </w:pPr>
      <w:r>
        <w:rPr>
          <w:rFonts w:cstheme="minorHAnsi"/>
          <w:b/>
          <w:bCs/>
        </w:rPr>
        <w:t>DISPOSICION TRANSITOIRA.</w:t>
      </w:r>
    </w:p>
    <w:p w14:paraId="2815C9F6" w14:textId="66F1A846" w:rsidR="00492D18" w:rsidRDefault="00492D18" w:rsidP="00492D18">
      <w:pPr>
        <w:widowControl w:val="0"/>
        <w:autoSpaceDE w:val="0"/>
        <w:autoSpaceDN w:val="0"/>
        <w:adjustRightInd w:val="0"/>
        <w:spacing w:after="0" w:line="288" w:lineRule="auto"/>
        <w:jc w:val="center"/>
        <w:rPr>
          <w:rFonts w:cstheme="minorHAnsi"/>
          <w:b/>
          <w:bCs/>
        </w:rPr>
      </w:pPr>
    </w:p>
    <w:p w14:paraId="5FD17153" w14:textId="5821F126" w:rsidR="00492D18" w:rsidRDefault="00492D18" w:rsidP="00492D18">
      <w:pPr>
        <w:widowControl w:val="0"/>
        <w:autoSpaceDE w:val="0"/>
        <w:autoSpaceDN w:val="0"/>
        <w:adjustRightInd w:val="0"/>
        <w:spacing w:after="0" w:line="288" w:lineRule="auto"/>
        <w:jc w:val="both"/>
        <w:rPr>
          <w:rFonts w:cstheme="minorHAnsi"/>
        </w:rPr>
      </w:pPr>
      <w:r>
        <w:rPr>
          <w:rFonts w:cstheme="minorHAnsi"/>
        </w:rPr>
        <w:t xml:space="preserve">Para adaptar el sistema de lección de los integrantes de la Junta de Gobierno a su </w:t>
      </w:r>
      <w:r w:rsidRPr="009F12ED">
        <w:rPr>
          <w:rFonts w:cstheme="minorHAnsi"/>
        </w:rPr>
        <w:t>renova</w:t>
      </w:r>
      <w:r>
        <w:rPr>
          <w:rFonts w:cstheme="minorHAnsi"/>
        </w:rPr>
        <w:t xml:space="preserve">ción en su </w:t>
      </w:r>
      <w:r w:rsidRPr="009F12ED">
        <w:rPr>
          <w:rFonts w:cstheme="minorHAnsi"/>
        </w:rPr>
        <w:t>totalidad</w:t>
      </w:r>
      <w:r>
        <w:rPr>
          <w:rFonts w:cstheme="minorHAnsi"/>
        </w:rPr>
        <w:t>, se aplicarán las siguientes reglas transitor</w:t>
      </w:r>
      <w:r w:rsidR="002D24E8">
        <w:rPr>
          <w:rFonts w:cstheme="minorHAnsi"/>
        </w:rPr>
        <w:t>i</w:t>
      </w:r>
      <w:r>
        <w:rPr>
          <w:rFonts w:cstheme="minorHAnsi"/>
        </w:rPr>
        <w:t>as:</w:t>
      </w:r>
    </w:p>
    <w:p w14:paraId="292D2BAD" w14:textId="44F162C4" w:rsidR="002D24E8" w:rsidRDefault="002D24E8" w:rsidP="00492D18">
      <w:pPr>
        <w:widowControl w:val="0"/>
        <w:autoSpaceDE w:val="0"/>
        <w:autoSpaceDN w:val="0"/>
        <w:adjustRightInd w:val="0"/>
        <w:spacing w:after="0" w:line="288" w:lineRule="auto"/>
        <w:jc w:val="both"/>
        <w:rPr>
          <w:rFonts w:cstheme="minorHAnsi"/>
        </w:rPr>
      </w:pPr>
    </w:p>
    <w:p w14:paraId="7B66C7A6" w14:textId="39A1F2CC" w:rsidR="002D24E8" w:rsidRDefault="002D24E8" w:rsidP="00492D18">
      <w:pPr>
        <w:widowControl w:val="0"/>
        <w:autoSpaceDE w:val="0"/>
        <w:autoSpaceDN w:val="0"/>
        <w:adjustRightInd w:val="0"/>
        <w:spacing w:after="0" w:line="288" w:lineRule="auto"/>
        <w:jc w:val="both"/>
        <w:rPr>
          <w:rFonts w:cstheme="minorHAnsi"/>
        </w:rPr>
      </w:pPr>
      <w:r>
        <w:rPr>
          <w:rFonts w:cstheme="minorHAnsi"/>
        </w:rPr>
        <w:t>1ª.-</w:t>
      </w:r>
      <w:r>
        <w:rPr>
          <w:rFonts w:cstheme="minorHAnsi"/>
        </w:rPr>
        <w:tab/>
        <w:t>Los candidatos o candidatas que concurran al siguiente proceso electoral que se convoque tras la entrada en vigor de los presentes Estatutos, para la renovación parcial de la Junta de Gobierno, serán proclamadas personas electas para un mandato de dos (2) años de duración, de forma que su</w:t>
      </w:r>
      <w:r w:rsidR="005045FE">
        <w:rPr>
          <w:rFonts w:cstheme="minorHAnsi"/>
        </w:rPr>
        <w:t xml:space="preserve"> mandato finalizará coincidiendo con la finalización del mandato del resto de cargo de la Junta de Gobierno que no se hayan sometido a esa renovación parcial.</w:t>
      </w:r>
    </w:p>
    <w:p w14:paraId="14EC4850" w14:textId="479EF47D" w:rsidR="005045FE" w:rsidRDefault="005045FE" w:rsidP="00492D18">
      <w:pPr>
        <w:widowControl w:val="0"/>
        <w:autoSpaceDE w:val="0"/>
        <w:autoSpaceDN w:val="0"/>
        <w:adjustRightInd w:val="0"/>
        <w:spacing w:after="0" w:line="288" w:lineRule="auto"/>
        <w:jc w:val="both"/>
        <w:rPr>
          <w:rFonts w:cstheme="minorHAnsi"/>
        </w:rPr>
      </w:pPr>
    </w:p>
    <w:p w14:paraId="38162791" w14:textId="2A52625D" w:rsidR="005045FE" w:rsidRPr="00492D18" w:rsidRDefault="005045FE" w:rsidP="00492D18">
      <w:pPr>
        <w:widowControl w:val="0"/>
        <w:autoSpaceDE w:val="0"/>
        <w:autoSpaceDN w:val="0"/>
        <w:adjustRightInd w:val="0"/>
        <w:spacing w:after="0" w:line="288" w:lineRule="auto"/>
        <w:jc w:val="both"/>
        <w:rPr>
          <w:rFonts w:cstheme="minorHAnsi"/>
        </w:rPr>
      </w:pPr>
      <w:r>
        <w:rPr>
          <w:rFonts w:cstheme="minorHAnsi"/>
        </w:rPr>
        <w:t>2ª.-</w:t>
      </w:r>
      <w:r>
        <w:rPr>
          <w:rFonts w:cstheme="minorHAnsi"/>
        </w:rPr>
        <w:tab/>
        <w:t>Esta proclamación transitoria como persona electa para un mandato de duración reducida no computará a los efectos de limitación de reelecciones a un mismo cargo establecida en los presentes estatutos.</w:t>
      </w:r>
    </w:p>
    <w:p w14:paraId="056E21CB" w14:textId="6D1329C8" w:rsidR="00492D18" w:rsidRDefault="00492D18" w:rsidP="00ED6C6C">
      <w:pPr>
        <w:widowControl w:val="0"/>
        <w:autoSpaceDE w:val="0"/>
        <w:autoSpaceDN w:val="0"/>
        <w:adjustRightInd w:val="0"/>
        <w:spacing w:after="0" w:line="288" w:lineRule="auto"/>
        <w:jc w:val="both"/>
        <w:rPr>
          <w:rFonts w:cstheme="minorHAnsi"/>
        </w:rPr>
      </w:pPr>
    </w:p>
    <w:p w14:paraId="38FBA8EA" w14:textId="77777777" w:rsidR="00492D18" w:rsidRPr="00371D3A" w:rsidRDefault="00492D18" w:rsidP="00492D18">
      <w:pPr>
        <w:widowControl w:val="0"/>
        <w:autoSpaceDE w:val="0"/>
        <w:autoSpaceDN w:val="0"/>
        <w:adjustRightInd w:val="0"/>
        <w:spacing w:after="0" w:line="288" w:lineRule="auto"/>
        <w:jc w:val="center"/>
        <w:rPr>
          <w:rFonts w:cstheme="minorHAnsi"/>
          <w:b/>
          <w:bCs/>
        </w:rPr>
      </w:pPr>
      <w:r w:rsidRPr="00371D3A">
        <w:rPr>
          <w:rFonts w:cstheme="minorHAnsi"/>
          <w:b/>
          <w:bCs/>
        </w:rPr>
        <w:t>DISPOSICIÓN DEROGATORIA.</w:t>
      </w:r>
    </w:p>
    <w:p w14:paraId="298BE549" w14:textId="77777777" w:rsidR="00492D18" w:rsidRPr="009F12ED" w:rsidRDefault="00492D18" w:rsidP="00492D18">
      <w:pPr>
        <w:widowControl w:val="0"/>
        <w:autoSpaceDE w:val="0"/>
        <w:autoSpaceDN w:val="0"/>
        <w:adjustRightInd w:val="0"/>
        <w:spacing w:after="0" w:line="288" w:lineRule="auto"/>
        <w:jc w:val="both"/>
        <w:rPr>
          <w:rFonts w:cstheme="minorHAnsi"/>
        </w:rPr>
      </w:pPr>
    </w:p>
    <w:p w14:paraId="76E7F7E9" w14:textId="77777777" w:rsidR="00492D18" w:rsidRPr="00371D3A" w:rsidRDefault="00492D18" w:rsidP="00492D18">
      <w:pPr>
        <w:widowControl w:val="0"/>
        <w:autoSpaceDE w:val="0"/>
        <w:autoSpaceDN w:val="0"/>
        <w:adjustRightInd w:val="0"/>
        <w:spacing w:after="0" w:line="288" w:lineRule="auto"/>
        <w:jc w:val="both"/>
        <w:rPr>
          <w:rFonts w:cstheme="minorHAnsi"/>
        </w:rPr>
      </w:pPr>
      <w:r w:rsidRPr="00371D3A">
        <w:rPr>
          <w:rFonts w:cstheme="minorHAnsi"/>
        </w:rPr>
        <w:t xml:space="preserve">Quedan derogadas cuantas disposiciones se opongan al contenido de los presentes Estatutos y, </w:t>
      </w:r>
      <w:r w:rsidRPr="00371D3A">
        <w:rPr>
          <w:rFonts w:cstheme="minorHAnsi"/>
        </w:rPr>
        <w:lastRenderedPageBreak/>
        <w:t xml:space="preserve">en especial, el aprobado </w:t>
      </w:r>
      <w:r>
        <w:rPr>
          <w:rFonts w:cstheme="minorHAnsi"/>
        </w:rPr>
        <w:t>por el Plenos del Consejo General de la Abogacía Española en su sesión celebrada el 20 de septiembre de 2013, publicados en el Boletín Oficial de La Rioja Núm. 25, de 26 de febrero de 2014.</w:t>
      </w:r>
    </w:p>
    <w:p w14:paraId="1336D0F9" w14:textId="77777777" w:rsidR="00492D18" w:rsidRPr="009F12ED" w:rsidRDefault="00492D18" w:rsidP="00ED6C6C">
      <w:pPr>
        <w:widowControl w:val="0"/>
        <w:autoSpaceDE w:val="0"/>
        <w:autoSpaceDN w:val="0"/>
        <w:adjustRightInd w:val="0"/>
        <w:spacing w:after="0" w:line="288" w:lineRule="auto"/>
        <w:jc w:val="both"/>
        <w:rPr>
          <w:rFonts w:cstheme="minorHAnsi"/>
        </w:rPr>
      </w:pPr>
    </w:p>
    <w:p w14:paraId="027D4B6C" w14:textId="77777777" w:rsidR="00281600" w:rsidRPr="009F12ED" w:rsidRDefault="00281600" w:rsidP="00ED6C6C">
      <w:pPr>
        <w:widowControl w:val="0"/>
        <w:autoSpaceDE w:val="0"/>
        <w:autoSpaceDN w:val="0"/>
        <w:adjustRightInd w:val="0"/>
        <w:spacing w:after="0" w:line="288" w:lineRule="auto"/>
        <w:jc w:val="both"/>
        <w:rPr>
          <w:rFonts w:cstheme="minorHAnsi"/>
        </w:rPr>
      </w:pPr>
    </w:p>
    <w:p w14:paraId="1BC31679" w14:textId="788B4CB7" w:rsidR="008F0FFD" w:rsidRPr="00371D3A" w:rsidRDefault="008F0FFD" w:rsidP="00371D3A">
      <w:pPr>
        <w:widowControl w:val="0"/>
        <w:autoSpaceDE w:val="0"/>
        <w:autoSpaceDN w:val="0"/>
        <w:adjustRightInd w:val="0"/>
        <w:spacing w:after="0" w:line="288" w:lineRule="auto"/>
        <w:jc w:val="center"/>
        <w:rPr>
          <w:rFonts w:cstheme="minorHAnsi"/>
          <w:b/>
          <w:bCs/>
        </w:rPr>
      </w:pPr>
      <w:r w:rsidRPr="00371D3A">
        <w:rPr>
          <w:rFonts w:cstheme="minorHAnsi"/>
          <w:b/>
          <w:bCs/>
        </w:rPr>
        <w:t>DISPOSICIÓN FINAL</w:t>
      </w:r>
      <w:r w:rsidR="00371D3A">
        <w:rPr>
          <w:rFonts w:cstheme="minorHAnsi"/>
          <w:b/>
          <w:bCs/>
        </w:rPr>
        <w:t>.</w:t>
      </w:r>
    </w:p>
    <w:p w14:paraId="2641E831" w14:textId="77777777" w:rsidR="00281600" w:rsidRPr="009F12ED" w:rsidRDefault="00281600" w:rsidP="00ED6C6C">
      <w:pPr>
        <w:widowControl w:val="0"/>
        <w:autoSpaceDE w:val="0"/>
        <w:autoSpaceDN w:val="0"/>
        <w:adjustRightInd w:val="0"/>
        <w:spacing w:after="0" w:line="288" w:lineRule="auto"/>
        <w:jc w:val="both"/>
        <w:rPr>
          <w:rFonts w:cstheme="minorHAnsi"/>
        </w:rPr>
      </w:pPr>
    </w:p>
    <w:p w14:paraId="49756E2D" w14:textId="41510109" w:rsidR="008F0FFD" w:rsidRPr="009F12ED" w:rsidRDefault="00F45115" w:rsidP="00ED6C6C">
      <w:pPr>
        <w:widowControl w:val="0"/>
        <w:autoSpaceDE w:val="0"/>
        <w:autoSpaceDN w:val="0"/>
        <w:adjustRightInd w:val="0"/>
        <w:spacing w:after="0" w:line="288" w:lineRule="auto"/>
        <w:jc w:val="both"/>
        <w:rPr>
          <w:rFonts w:cstheme="minorHAnsi"/>
        </w:rPr>
      </w:pPr>
      <w:r w:rsidRPr="009F12ED">
        <w:rPr>
          <w:rFonts w:cstheme="minorHAnsi"/>
        </w:rPr>
        <w:t>El</w:t>
      </w:r>
      <w:r w:rsidR="008F0FFD" w:rsidRPr="009F12ED">
        <w:rPr>
          <w:rFonts w:cstheme="minorHAnsi"/>
        </w:rPr>
        <w:t xml:space="preserve"> presente Estatuto entrarán en vigor </w:t>
      </w:r>
      <w:r w:rsidR="00371D3A">
        <w:rPr>
          <w:rFonts w:cstheme="minorHAnsi"/>
        </w:rPr>
        <w:t>a</w:t>
      </w:r>
      <w:r w:rsidR="008F0FFD" w:rsidRPr="009F12ED">
        <w:rPr>
          <w:rFonts w:cstheme="minorHAnsi"/>
        </w:rPr>
        <w:t>l día</w:t>
      </w:r>
      <w:r w:rsidR="00371D3A">
        <w:rPr>
          <w:rFonts w:cstheme="minorHAnsi"/>
        </w:rPr>
        <w:t xml:space="preserve"> siguiente</w:t>
      </w:r>
      <w:r w:rsidR="008F0FFD" w:rsidRPr="009F12ED">
        <w:rPr>
          <w:rFonts w:cstheme="minorHAnsi"/>
        </w:rPr>
        <w:t xml:space="preserve"> de </w:t>
      </w:r>
      <w:r w:rsidR="00281600" w:rsidRPr="009F12ED">
        <w:rPr>
          <w:rFonts w:cstheme="minorHAnsi"/>
        </w:rPr>
        <w:t>su</w:t>
      </w:r>
      <w:r w:rsidR="008F0FFD" w:rsidRPr="009F12ED">
        <w:rPr>
          <w:rFonts w:cstheme="minorHAnsi"/>
        </w:rPr>
        <w:t xml:space="preserve"> publicación en</w:t>
      </w:r>
      <w:r w:rsidR="00371D3A">
        <w:rPr>
          <w:rFonts w:cstheme="minorHAnsi"/>
        </w:rPr>
        <w:t xml:space="preserve"> Boletín Oficial de La Rioja, </w:t>
      </w:r>
      <w:r w:rsidR="008F0FFD" w:rsidRPr="009F12ED">
        <w:rPr>
          <w:rFonts w:cstheme="minorHAnsi"/>
        </w:rPr>
        <w:t>debiendo la Junta de Gobierno dar la oportuna</w:t>
      </w:r>
      <w:r w:rsidR="00281600" w:rsidRPr="009F12ED">
        <w:rPr>
          <w:rFonts w:cstheme="minorHAnsi"/>
        </w:rPr>
        <w:t xml:space="preserve"> </w:t>
      </w:r>
      <w:r w:rsidR="008F0FFD" w:rsidRPr="009F12ED">
        <w:rPr>
          <w:rFonts w:cstheme="minorHAnsi"/>
        </w:rPr>
        <w:t>publicidad a su texto para el general conocimiento de los colegiados.</w:t>
      </w:r>
    </w:p>
    <w:p w14:paraId="39108E0A" w14:textId="77777777" w:rsidR="00230EBC" w:rsidRPr="009F12ED" w:rsidRDefault="00230EBC" w:rsidP="00ED6C6C">
      <w:pPr>
        <w:widowControl w:val="0"/>
        <w:autoSpaceDE w:val="0"/>
        <w:autoSpaceDN w:val="0"/>
        <w:adjustRightInd w:val="0"/>
        <w:spacing w:after="0" w:line="288" w:lineRule="auto"/>
        <w:jc w:val="both"/>
        <w:rPr>
          <w:rFonts w:cstheme="minorHAnsi"/>
        </w:rPr>
      </w:pPr>
    </w:p>
    <w:sectPr w:rsidR="00230EBC" w:rsidRPr="009F12ED" w:rsidSect="00ED6C6C">
      <w:headerReference w:type="default" r:id="rId8"/>
      <w:footerReference w:type="default" r:id="rId9"/>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F3873" w14:textId="77777777" w:rsidR="00011753" w:rsidRDefault="00011753" w:rsidP="00481101">
      <w:pPr>
        <w:spacing w:after="0" w:line="240" w:lineRule="auto"/>
      </w:pPr>
      <w:r>
        <w:separator/>
      </w:r>
    </w:p>
  </w:endnote>
  <w:endnote w:type="continuationSeparator" w:id="0">
    <w:p w14:paraId="74467071" w14:textId="77777777" w:rsidR="00011753" w:rsidRDefault="00011753" w:rsidP="00481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arrow">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89433"/>
      <w:docPartObj>
        <w:docPartGallery w:val="Page Numbers (Bottom of Page)"/>
        <w:docPartUnique/>
      </w:docPartObj>
    </w:sdtPr>
    <w:sdtEndPr/>
    <w:sdtContent>
      <w:p w14:paraId="02946640" w14:textId="77777777" w:rsidR="00C9212D" w:rsidRDefault="00C9212D">
        <w:pPr>
          <w:pStyle w:val="Piedepgina"/>
          <w:jc w:val="right"/>
        </w:pPr>
        <w:r>
          <w:fldChar w:fldCharType="begin"/>
        </w:r>
        <w:r>
          <w:instrText>PAGE   \* MERGEFORMAT</w:instrText>
        </w:r>
        <w:r>
          <w:fldChar w:fldCharType="separate"/>
        </w:r>
        <w:r w:rsidR="00015E0F">
          <w:rPr>
            <w:noProof/>
          </w:rPr>
          <w:t>33</w:t>
        </w:r>
        <w:r>
          <w:fldChar w:fldCharType="end"/>
        </w:r>
      </w:p>
    </w:sdtContent>
  </w:sdt>
  <w:p w14:paraId="12234BEB" w14:textId="77777777" w:rsidR="00C9212D" w:rsidRDefault="00C921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3491A" w14:textId="77777777" w:rsidR="00011753" w:rsidRDefault="00011753" w:rsidP="00481101">
      <w:pPr>
        <w:spacing w:after="0" w:line="240" w:lineRule="auto"/>
      </w:pPr>
      <w:r>
        <w:separator/>
      </w:r>
    </w:p>
  </w:footnote>
  <w:footnote w:type="continuationSeparator" w:id="0">
    <w:p w14:paraId="2E7EF267" w14:textId="77777777" w:rsidR="00011753" w:rsidRDefault="00011753" w:rsidP="00481101">
      <w:pPr>
        <w:spacing w:after="0" w:line="240" w:lineRule="auto"/>
      </w:pPr>
      <w:r>
        <w:continuationSeparator/>
      </w:r>
    </w:p>
  </w:footnote>
  <w:footnote w:id="1">
    <w:p w14:paraId="1B37AF11" w14:textId="3A48951F" w:rsidR="009F12ED" w:rsidRPr="00E17FF7" w:rsidRDefault="009F12ED" w:rsidP="00EA19D4">
      <w:pPr>
        <w:pStyle w:val="Textonotapie"/>
        <w:jc w:val="both"/>
        <w:rPr>
          <w:sz w:val="18"/>
          <w:szCs w:val="18"/>
        </w:rPr>
      </w:pPr>
      <w:r w:rsidRPr="00E17FF7">
        <w:rPr>
          <w:rStyle w:val="Refdenotaalpie"/>
          <w:sz w:val="18"/>
          <w:szCs w:val="18"/>
        </w:rPr>
        <w:footnoteRef/>
      </w:r>
      <w:r w:rsidRPr="00E17FF7">
        <w:rPr>
          <w:sz w:val="18"/>
          <w:szCs w:val="18"/>
        </w:rPr>
        <w:t xml:space="preserve"> </w:t>
      </w:r>
      <w:r w:rsidR="00EA19D4" w:rsidRPr="00E17FF7">
        <w:rPr>
          <w:b/>
          <w:bCs/>
          <w:sz w:val="18"/>
          <w:szCs w:val="18"/>
        </w:rPr>
        <w:t>Cambio de denominación</w:t>
      </w:r>
      <w:r w:rsidR="00EA19D4" w:rsidRPr="00E17FF7">
        <w:rPr>
          <w:sz w:val="18"/>
          <w:szCs w:val="18"/>
        </w:rPr>
        <w:t>. Modificación propuesta en atención al articulado del nuevo Estatuto General de la Abogacía (en adelante, EGA) y de las normas dictadas en materia de igualdad de género. Son antecedentes legislativos directos los arts. 11 y 14 LO 3/2007; y se toma en consideración el informe emitido por la Comisión de Igualdad del CGAE en abril de 2021.</w:t>
      </w:r>
    </w:p>
    <w:p w14:paraId="5B68D250" w14:textId="77777777" w:rsidR="009565AF" w:rsidRPr="00E17FF7" w:rsidRDefault="009565AF" w:rsidP="00EA19D4">
      <w:pPr>
        <w:pStyle w:val="Textonotapie"/>
        <w:jc w:val="both"/>
        <w:rPr>
          <w:sz w:val="18"/>
          <w:szCs w:val="18"/>
        </w:rPr>
      </w:pPr>
    </w:p>
    <w:p w14:paraId="771E299D" w14:textId="3D874233" w:rsidR="009565AF" w:rsidRPr="00E17FF7" w:rsidRDefault="00E17FF7" w:rsidP="00EA19D4">
      <w:pPr>
        <w:pStyle w:val="Textonotapie"/>
        <w:jc w:val="both"/>
        <w:rPr>
          <w:sz w:val="18"/>
          <w:szCs w:val="18"/>
        </w:rPr>
      </w:pPr>
      <w:r w:rsidRPr="00E17FF7">
        <w:rPr>
          <w:sz w:val="18"/>
          <w:szCs w:val="18"/>
        </w:rPr>
        <w:t>Art. 6 LCPLR: Expresión “de La Rioja”. Mayoría absoluta de sus miembros.</w:t>
      </w:r>
    </w:p>
    <w:p w14:paraId="41FF9872" w14:textId="77777777" w:rsidR="009565AF" w:rsidRPr="00E17FF7" w:rsidRDefault="009565AF" w:rsidP="00EA19D4">
      <w:pPr>
        <w:pStyle w:val="Textonotapie"/>
        <w:jc w:val="both"/>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613" w:type="dxa"/>
      <w:tblLook w:val="04A0" w:firstRow="1" w:lastRow="0" w:firstColumn="1" w:lastColumn="0" w:noHBand="0" w:noVBand="1"/>
    </w:tblPr>
    <w:tblGrid>
      <w:gridCol w:w="2376"/>
      <w:gridCol w:w="6237"/>
    </w:tblGrid>
    <w:tr w:rsidR="003F1DB7" w14:paraId="3CEDFE8A" w14:textId="77777777" w:rsidTr="003F1DB7">
      <w:tc>
        <w:tcPr>
          <w:tcW w:w="2376" w:type="dxa"/>
        </w:tcPr>
        <w:p w14:paraId="36852DD1" w14:textId="5B3DB45B" w:rsidR="003F1DB7" w:rsidRDefault="003F1DB7" w:rsidP="003F1DB7">
          <w:pPr>
            <w:jc w:val="center"/>
            <w:rPr>
              <w:rFonts w:ascii="Times New Roman" w:eastAsia="Times New Roman" w:hAnsi="Times New Roman" w:cs="Times New Roman"/>
              <w:sz w:val="24"/>
              <w:szCs w:val="24"/>
              <w:lang w:eastAsia="es-ES"/>
            </w:rPr>
          </w:pPr>
          <w:r>
            <w:rPr>
              <w:noProof/>
            </w:rPr>
            <w:drawing>
              <wp:inline distT="0" distB="0" distL="0" distR="0" wp14:anchorId="11E05195" wp14:editId="6A8E566B">
                <wp:extent cx="771525" cy="1095375"/>
                <wp:effectExtent l="0" t="0" r="9525" b="9525"/>
                <wp:docPr id="5" name="Imagen 5" descr="I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1095375"/>
                        </a:xfrm>
                        <a:prstGeom prst="rect">
                          <a:avLst/>
                        </a:prstGeom>
                        <a:noFill/>
                        <a:ln>
                          <a:noFill/>
                        </a:ln>
                      </pic:spPr>
                    </pic:pic>
                  </a:graphicData>
                </a:graphic>
              </wp:inline>
            </w:drawing>
          </w:r>
        </w:p>
      </w:tc>
      <w:tc>
        <w:tcPr>
          <w:tcW w:w="6237" w:type="dxa"/>
        </w:tcPr>
        <w:p w14:paraId="07E08E83" w14:textId="77777777" w:rsidR="003F1DB7" w:rsidRPr="003F1DB7" w:rsidRDefault="003F1DB7" w:rsidP="003F1DB7">
          <w:pPr>
            <w:rPr>
              <w:rFonts w:ascii="Times New Roman" w:eastAsia="Times New Roman" w:hAnsi="Times New Roman" w:cs="Times New Roman"/>
              <w:color w:val="102656"/>
              <w:sz w:val="24"/>
              <w:szCs w:val="24"/>
              <w:lang w:eastAsia="es-ES"/>
            </w:rPr>
          </w:pPr>
          <w:r w:rsidRPr="003F1DB7">
            <w:rPr>
              <w:rFonts w:ascii="Times New Roman" w:eastAsia="Times New Roman" w:hAnsi="Times New Roman" w:cs="Times New Roman"/>
              <w:sz w:val="24"/>
              <w:szCs w:val="24"/>
              <w:lang w:eastAsia="es-ES"/>
            </w:rPr>
            <w:fldChar w:fldCharType="begin"/>
          </w:r>
          <w:r w:rsidRPr="003F1DB7">
            <w:rPr>
              <w:rFonts w:ascii="Times New Roman" w:eastAsia="Times New Roman" w:hAnsi="Times New Roman" w:cs="Times New Roman"/>
              <w:sz w:val="24"/>
              <w:szCs w:val="24"/>
              <w:lang w:eastAsia="es-ES"/>
            </w:rPr>
            <w:instrText xml:space="preserve"> HYPERLINK "https://www.icar.es/" </w:instrText>
          </w:r>
          <w:r w:rsidRPr="003F1DB7">
            <w:rPr>
              <w:rFonts w:ascii="Times New Roman" w:eastAsia="Times New Roman" w:hAnsi="Times New Roman" w:cs="Times New Roman"/>
              <w:sz w:val="24"/>
              <w:szCs w:val="24"/>
              <w:lang w:eastAsia="es-ES"/>
            </w:rPr>
            <w:fldChar w:fldCharType="separate"/>
          </w:r>
        </w:p>
        <w:p w14:paraId="4CC7E8BE" w14:textId="134491F6" w:rsidR="003F1DB7" w:rsidRPr="003F1DB7" w:rsidRDefault="003F1DB7" w:rsidP="003F1DB7">
          <w:pPr>
            <w:spacing w:line="375" w:lineRule="atLeast"/>
            <w:rPr>
              <w:rFonts w:ascii="Arial" w:eastAsia="Times New Roman" w:hAnsi="Arial" w:cs="Arial"/>
              <w:color w:val="FFFFFF"/>
              <w:sz w:val="39"/>
              <w:szCs w:val="39"/>
              <w:lang w:eastAsia="es-ES"/>
            </w:rPr>
          </w:pPr>
          <w:r w:rsidRPr="00ED6C6C">
            <w:rPr>
              <w:rFonts w:ascii="Arial" w:eastAsia="Times New Roman" w:hAnsi="Arial" w:cs="Arial"/>
              <w:color w:val="0035AB"/>
              <w:sz w:val="56"/>
              <w:szCs w:val="56"/>
              <w:lang w:eastAsia="es-ES"/>
            </w:rPr>
            <w:t>I</w:t>
          </w:r>
          <w:r w:rsidRPr="003F1DB7">
            <w:rPr>
              <w:rFonts w:ascii="Arial" w:eastAsia="Times New Roman" w:hAnsi="Arial" w:cs="Arial"/>
              <w:color w:val="0035AB"/>
              <w:sz w:val="56"/>
              <w:szCs w:val="56"/>
              <w:lang w:eastAsia="es-ES"/>
            </w:rPr>
            <w:t>CAR</w:t>
          </w:r>
          <w:r w:rsidRPr="003F1DB7">
            <w:rPr>
              <w:rFonts w:ascii="Arial" w:eastAsia="Times New Roman" w:hAnsi="Arial" w:cs="Arial"/>
              <w:color w:val="FFFFFF"/>
              <w:sz w:val="39"/>
              <w:szCs w:val="39"/>
              <w:lang w:eastAsia="es-ES"/>
            </w:rPr>
            <w:br/>
          </w:r>
          <w:r w:rsidRPr="003F1DB7">
            <w:rPr>
              <w:rFonts w:ascii="Times New Roman" w:eastAsia="Times New Roman" w:hAnsi="Times New Roman" w:cs="Times New Roman"/>
              <w:b/>
              <w:bCs/>
              <w:color w:val="666666"/>
              <w:sz w:val="28"/>
              <w:szCs w:val="28"/>
              <w:lang w:eastAsia="es-ES"/>
            </w:rPr>
            <w:t>Ilustre Colegio de</w:t>
          </w:r>
          <w:r w:rsidRPr="00E17FF7">
            <w:rPr>
              <w:rFonts w:ascii="Times New Roman" w:eastAsia="Times New Roman" w:hAnsi="Times New Roman" w:cs="Times New Roman"/>
              <w:b/>
              <w:bCs/>
              <w:color w:val="666666"/>
              <w:sz w:val="28"/>
              <w:szCs w:val="28"/>
              <w:lang w:eastAsia="es-ES"/>
            </w:rPr>
            <w:t xml:space="preserve"> la</w:t>
          </w:r>
          <w:r w:rsidRPr="003F1DB7">
            <w:rPr>
              <w:rFonts w:ascii="Times New Roman" w:eastAsia="Times New Roman" w:hAnsi="Times New Roman" w:cs="Times New Roman"/>
              <w:b/>
              <w:bCs/>
              <w:color w:val="666666"/>
              <w:sz w:val="39"/>
              <w:szCs w:val="39"/>
              <w:lang w:eastAsia="es-ES"/>
            </w:rPr>
            <w:br/>
          </w:r>
          <w:r w:rsidRPr="003F1DB7">
            <w:rPr>
              <w:rFonts w:ascii="Times New Roman" w:eastAsia="Times New Roman" w:hAnsi="Times New Roman" w:cs="Times New Roman"/>
              <w:b/>
              <w:bCs/>
              <w:color w:val="666666"/>
              <w:sz w:val="40"/>
              <w:szCs w:val="40"/>
              <w:lang w:eastAsia="es-ES"/>
            </w:rPr>
            <w:t>Aboga</w:t>
          </w:r>
          <w:r w:rsidRPr="00E17FF7">
            <w:rPr>
              <w:rFonts w:ascii="Times New Roman" w:eastAsia="Times New Roman" w:hAnsi="Times New Roman" w:cs="Times New Roman"/>
              <w:b/>
              <w:bCs/>
              <w:color w:val="666666"/>
              <w:sz w:val="40"/>
              <w:szCs w:val="40"/>
              <w:lang w:eastAsia="es-ES"/>
            </w:rPr>
            <w:t>cía</w:t>
          </w:r>
          <w:r w:rsidRPr="003F1DB7">
            <w:rPr>
              <w:rFonts w:ascii="Times New Roman" w:eastAsia="Times New Roman" w:hAnsi="Times New Roman" w:cs="Times New Roman"/>
              <w:b/>
              <w:bCs/>
              <w:color w:val="666666"/>
              <w:sz w:val="40"/>
              <w:szCs w:val="40"/>
              <w:lang w:eastAsia="es-ES"/>
            </w:rPr>
            <w:t xml:space="preserve"> de La Rioja</w:t>
          </w:r>
          <w:r w:rsidR="00ED6C6C">
            <w:rPr>
              <w:rFonts w:ascii="Times New Roman" w:eastAsia="Times New Roman" w:hAnsi="Times New Roman" w:cs="Times New Roman"/>
              <w:b/>
              <w:bCs/>
              <w:color w:val="666666"/>
              <w:sz w:val="40"/>
              <w:szCs w:val="40"/>
              <w:lang w:eastAsia="es-ES"/>
            </w:rPr>
            <w:t>.</w:t>
          </w:r>
        </w:p>
        <w:p w14:paraId="2E3B8870" w14:textId="57AE8844" w:rsidR="003F1DB7" w:rsidRDefault="003F1DB7" w:rsidP="003F1DB7">
          <w:pPr>
            <w:rPr>
              <w:rFonts w:ascii="Times New Roman" w:eastAsia="Times New Roman" w:hAnsi="Times New Roman" w:cs="Times New Roman"/>
              <w:sz w:val="24"/>
              <w:szCs w:val="24"/>
              <w:lang w:eastAsia="es-ES"/>
            </w:rPr>
          </w:pPr>
          <w:r w:rsidRPr="003F1DB7">
            <w:rPr>
              <w:rFonts w:ascii="Times New Roman" w:eastAsia="Times New Roman" w:hAnsi="Times New Roman" w:cs="Times New Roman"/>
              <w:sz w:val="24"/>
              <w:szCs w:val="24"/>
              <w:lang w:eastAsia="es-ES"/>
            </w:rPr>
            <w:fldChar w:fldCharType="end"/>
          </w:r>
        </w:p>
      </w:tc>
    </w:tr>
  </w:tbl>
  <w:p w14:paraId="55956BAF" w14:textId="6C87BA75" w:rsidR="003F1DB7" w:rsidRPr="003F1DB7" w:rsidRDefault="003F1DB7" w:rsidP="003F1DB7">
    <w:pPr>
      <w:spacing w:after="0" w:line="240" w:lineRule="auto"/>
      <w:rPr>
        <w:rFonts w:ascii="Times New Roman" w:eastAsia="Times New Roman" w:hAnsi="Times New Roman" w:cs="Times New Roman"/>
        <w:sz w:val="24"/>
        <w:szCs w:val="24"/>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4187"/>
    <w:multiLevelType w:val="hybridMultilevel"/>
    <w:tmpl w:val="AF36546E"/>
    <w:lvl w:ilvl="0" w:tplc="7C44B7E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737346"/>
    <w:multiLevelType w:val="hybridMultilevel"/>
    <w:tmpl w:val="EBEC85A0"/>
    <w:lvl w:ilvl="0" w:tplc="D9B821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75124132">
    <w:abstractNumId w:val="1"/>
  </w:num>
  <w:num w:numId="2" w16cid:durableId="210449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FD"/>
    <w:rsid w:val="00006E52"/>
    <w:rsid w:val="00011753"/>
    <w:rsid w:val="00013E8E"/>
    <w:rsid w:val="00015E0F"/>
    <w:rsid w:val="00017113"/>
    <w:rsid w:val="00027D50"/>
    <w:rsid w:val="00030E7A"/>
    <w:rsid w:val="00034719"/>
    <w:rsid w:val="000550C1"/>
    <w:rsid w:val="00055238"/>
    <w:rsid w:val="0006338C"/>
    <w:rsid w:val="00071689"/>
    <w:rsid w:val="000824BB"/>
    <w:rsid w:val="000857CE"/>
    <w:rsid w:val="000A602B"/>
    <w:rsid w:val="000B55CE"/>
    <w:rsid w:val="000C1B49"/>
    <w:rsid w:val="000C27B8"/>
    <w:rsid w:val="000F7544"/>
    <w:rsid w:val="0010088F"/>
    <w:rsid w:val="001410D0"/>
    <w:rsid w:val="00150298"/>
    <w:rsid w:val="001601A5"/>
    <w:rsid w:val="001E108F"/>
    <w:rsid w:val="001E6D27"/>
    <w:rsid w:val="001F50A2"/>
    <w:rsid w:val="00206023"/>
    <w:rsid w:val="00214602"/>
    <w:rsid w:val="00230EBC"/>
    <w:rsid w:val="00231B78"/>
    <w:rsid w:val="00281600"/>
    <w:rsid w:val="002A63E9"/>
    <w:rsid w:val="002B31EF"/>
    <w:rsid w:val="002C2F65"/>
    <w:rsid w:val="002C4597"/>
    <w:rsid w:val="002D24E8"/>
    <w:rsid w:val="002E660B"/>
    <w:rsid w:val="00314CAE"/>
    <w:rsid w:val="0032174D"/>
    <w:rsid w:val="00323979"/>
    <w:rsid w:val="003475C5"/>
    <w:rsid w:val="00360168"/>
    <w:rsid w:val="003656B8"/>
    <w:rsid w:val="00371D3A"/>
    <w:rsid w:val="003A4D43"/>
    <w:rsid w:val="003F1DB7"/>
    <w:rsid w:val="003F503F"/>
    <w:rsid w:val="004217BD"/>
    <w:rsid w:val="00424487"/>
    <w:rsid w:val="00452DCD"/>
    <w:rsid w:val="00481101"/>
    <w:rsid w:val="00492D18"/>
    <w:rsid w:val="004A097F"/>
    <w:rsid w:val="004A7D08"/>
    <w:rsid w:val="004B19B1"/>
    <w:rsid w:val="004B4A56"/>
    <w:rsid w:val="004C21F0"/>
    <w:rsid w:val="004C64EF"/>
    <w:rsid w:val="004D41F4"/>
    <w:rsid w:val="005045FE"/>
    <w:rsid w:val="00510366"/>
    <w:rsid w:val="00590EF1"/>
    <w:rsid w:val="00592A57"/>
    <w:rsid w:val="005D5B4B"/>
    <w:rsid w:val="005D6650"/>
    <w:rsid w:val="0060670B"/>
    <w:rsid w:val="00611C23"/>
    <w:rsid w:val="006124F3"/>
    <w:rsid w:val="00615CE7"/>
    <w:rsid w:val="00673FFE"/>
    <w:rsid w:val="00674A46"/>
    <w:rsid w:val="00682CA4"/>
    <w:rsid w:val="0069316F"/>
    <w:rsid w:val="006F7679"/>
    <w:rsid w:val="00705D23"/>
    <w:rsid w:val="00743447"/>
    <w:rsid w:val="00754CB7"/>
    <w:rsid w:val="007579DB"/>
    <w:rsid w:val="00767E42"/>
    <w:rsid w:val="007767FC"/>
    <w:rsid w:val="007862D5"/>
    <w:rsid w:val="007879DC"/>
    <w:rsid w:val="007C0DA4"/>
    <w:rsid w:val="007C2887"/>
    <w:rsid w:val="007C7BB5"/>
    <w:rsid w:val="008007B2"/>
    <w:rsid w:val="008112DB"/>
    <w:rsid w:val="0082406C"/>
    <w:rsid w:val="00826C88"/>
    <w:rsid w:val="00871E3B"/>
    <w:rsid w:val="008A4291"/>
    <w:rsid w:val="008B126A"/>
    <w:rsid w:val="008C461D"/>
    <w:rsid w:val="008F0B0B"/>
    <w:rsid w:val="008F0FFD"/>
    <w:rsid w:val="00903EB8"/>
    <w:rsid w:val="009229DD"/>
    <w:rsid w:val="00930925"/>
    <w:rsid w:val="00931F95"/>
    <w:rsid w:val="00950DC4"/>
    <w:rsid w:val="009529B6"/>
    <w:rsid w:val="009565AF"/>
    <w:rsid w:val="009605BD"/>
    <w:rsid w:val="00991EEB"/>
    <w:rsid w:val="009D1056"/>
    <w:rsid w:val="009D6BA7"/>
    <w:rsid w:val="009E6E9E"/>
    <w:rsid w:val="009F12ED"/>
    <w:rsid w:val="00A01C23"/>
    <w:rsid w:val="00A12C89"/>
    <w:rsid w:val="00A149FF"/>
    <w:rsid w:val="00A14F72"/>
    <w:rsid w:val="00A2163F"/>
    <w:rsid w:val="00A44146"/>
    <w:rsid w:val="00A72182"/>
    <w:rsid w:val="00A80551"/>
    <w:rsid w:val="00A84B38"/>
    <w:rsid w:val="00A96A07"/>
    <w:rsid w:val="00AD2772"/>
    <w:rsid w:val="00AD4469"/>
    <w:rsid w:val="00AE3B05"/>
    <w:rsid w:val="00AE3E17"/>
    <w:rsid w:val="00B132D7"/>
    <w:rsid w:val="00B200F1"/>
    <w:rsid w:val="00B33808"/>
    <w:rsid w:val="00B37E92"/>
    <w:rsid w:val="00B505BE"/>
    <w:rsid w:val="00B639B6"/>
    <w:rsid w:val="00BA15EF"/>
    <w:rsid w:val="00BB28F9"/>
    <w:rsid w:val="00BC0633"/>
    <w:rsid w:val="00BD0D30"/>
    <w:rsid w:val="00BF11E4"/>
    <w:rsid w:val="00BF2BC5"/>
    <w:rsid w:val="00C046F8"/>
    <w:rsid w:val="00C231EE"/>
    <w:rsid w:val="00C834E2"/>
    <w:rsid w:val="00C85A31"/>
    <w:rsid w:val="00C9212D"/>
    <w:rsid w:val="00CA6632"/>
    <w:rsid w:val="00CE1986"/>
    <w:rsid w:val="00CF7E37"/>
    <w:rsid w:val="00D07636"/>
    <w:rsid w:val="00D1100B"/>
    <w:rsid w:val="00D1634F"/>
    <w:rsid w:val="00D60D82"/>
    <w:rsid w:val="00D705DD"/>
    <w:rsid w:val="00D819B3"/>
    <w:rsid w:val="00D90FAE"/>
    <w:rsid w:val="00DA6679"/>
    <w:rsid w:val="00DB5A9F"/>
    <w:rsid w:val="00DE544B"/>
    <w:rsid w:val="00E175CD"/>
    <w:rsid w:val="00E17FF7"/>
    <w:rsid w:val="00E23F39"/>
    <w:rsid w:val="00E459B5"/>
    <w:rsid w:val="00E75D6E"/>
    <w:rsid w:val="00E831AF"/>
    <w:rsid w:val="00E83B82"/>
    <w:rsid w:val="00EA19D4"/>
    <w:rsid w:val="00EA220F"/>
    <w:rsid w:val="00EC23E0"/>
    <w:rsid w:val="00EC71AF"/>
    <w:rsid w:val="00ED6C1D"/>
    <w:rsid w:val="00ED6C6C"/>
    <w:rsid w:val="00F03721"/>
    <w:rsid w:val="00F30952"/>
    <w:rsid w:val="00F44FFF"/>
    <w:rsid w:val="00F45115"/>
    <w:rsid w:val="00F5217B"/>
    <w:rsid w:val="00F63F28"/>
    <w:rsid w:val="00F71A13"/>
    <w:rsid w:val="00F72726"/>
    <w:rsid w:val="00F8038B"/>
    <w:rsid w:val="00F924D3"/>
    <w:rsid w:val="00FB71C0"/>
    <w:rsid w:val="00FF17D0"/>
    <w:rsid w:val="00FF77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25CB5"/>
  <w15:docId w15:val="{825B5354-A926-4A5B-BA52-A4988E00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7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316F"/>
    <w:pPr>
      <w:ind w:left="720"/>
      <w:contextualSpacing/>
    </w:pPr>
  </w:style>
  <w:style w:type="paragraph" w:styleId="Textonotapie">
    <w:name w:val="footnote text"/>
    <w:basedOn w:val="Normal"/>
    <w:link w:val="TextonotapieCar"/>
    <w:uiPriority w:val="99"/>
    <w:semiHidden/>
    <w:unhideWhenUsed/>
    <w:rsid w:val="004811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81101"/>
    <w:rPr>
      <w:sz w:val="20"/>
      <w:szCs w:val="20"/>
    </w:rPr>
  </w:style>
  <w:style w:type="character" w:styleId="Refdenotaalpie">
    <w:name w:val="footnote reference"/>
    <w:basedOn w:val="Fuentedeprrafopredeter"/>
    <w:uiPriority w:val="99"/>
    <w:semiHidden/>
    <w:unhideWhenUsed/>
    <w:rsid w:val="00481101"/>
    <w:rPr>
      <w:vertAlign w:val="superscript"/>
    </w:rPr>
  </w:style>
  <w:style w:type="paragraph" w:styleId="Encabezado">
    <w:name w:val="header"/>
    <w:basedOn w:val="Normal"/>
    <w:link w:val="EncabezadoCar"/>
    <w:uiPriority w:val="99"/>
    <w:unhideWhenUsed/>
    <w:rsid w:val="001008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088F"/>
  </w:style>
  <w:style w:type="paragraph" w:styleId="Piedepgina">
    <w:name w:val="footer"/>
    <w:basedOn w:val="Normal"/>
    <w:link w:val="PiedepginaCar"/>
    <w:uiPriority w:val="99"/>
    <w:unhideWhenUsed/>
    <w:rsid w:val="001008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088F"/>
  </w:style>
  <w:style w:type="character" w:styleId="Hipervnculo">
    <w:name w:val="Hyperlink"/>
    <w:basedOn w:val="Fuentedeprrafopredeter"/>
    <w:uiPriority w:val="99"/>
    <w:semiHidden/>
    <w:unhideWhenUsed/>
    <w:rsid w:val="003F1DB7"/>
    <w:rPr>
      <w:color w:val="0000FF"/>
      <w:u w:val="single"/>
    </w:rPr>
  </w:style>
  <w:style w:type="character" w:customStyle="1" w:styleId="iconredessociales">
    <w:name w:val="iconredessociales"/>
    <w:basedOn w:val="Fuentedeprrafopredeter"/>
    <w:rsid w:val="003F1DB7"/>
  </w:style>
  <w:style w:type="paragraph" w:styleId="z-Principiodelformulario">
    <w:name w:val="HTML Top of Form"/>
    <w:basedOn w:val="Normal"/>
    <w:next w:val="Normal"/>
    <w:link w:val="z-PrincipiodelformularioCar"/>
    <w:hidden/>
    <w:uiPriority w:val="99"/>
    <w:semiHidden/>
    <w:unhideWhenUsed/>
    <w:rsid w:val="003F1DB7"/>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3F1DB7"/>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3F1DB7"/>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3F1DB7"/>
    <w:rPr>
      <w:rFonts w:ascii="Arial" w:eastAsia="Times New Roman" w:hAnsi="Arial" w:cs="Arial"/>
      <w:vanish/>
      <w:sz w:val="16"/>
      <w:szCs w:val="16"/>
      <w:lang w:eastAsia="es-ES"/>
    </w:rPr>
  </w:style>
  <w:style w:type="table" w:styleId="Tablaconcuadrcula">
    <w:name w:val="Table Grid"/>
    <w:basedOn w:val="Tablanormal"/>
    <w:uiPriority w:val="39"/>
    <w:rsid w:val="003F1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semiHidden/>
    <w:unhideWhenUsed/>
    <w:rsid w:val="00673FFE"/>
    <w:pPr>
      <w:spacing w:after="0" w:line="240" w:lineRule="auto"/>
      <w:ind w:left="957" w:firstLine="283"/>
    </w:pPr>
    <w:rPr>
      <w:rFonts w:ascii="Helvetica Narrow" w:eastAsiaTheme="minorEastAsia" w:hAnsi="Helvetica Narrow" w:cs="Calibri"/>
      <w:sz w:val="20"/>
      <w:szCs w:val="20"/>
    </w:rPr>
  </w:style>
  <w:style w:type="character" w:customStyle="1" w:styleId="TextoindependienteCar">
    <w:name w:val="Texto independiente Car"/>
    <w:basedOn w:val="Fuentedeprrafopredeter"/>
    <w:link w:val="Textoindependiente"/>
    <w:uiPriority w:val="1"/>
    <w:semiHidden/>
    <w:rsid w:val="00673FFE"/>
    <w:rPr>
      <w:rFonts w:ascii="Helvetica Narrow" w:eastAsiaTheme="minorEastAsia" w:hAnsi="Helvetica Narrow"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3567">
      <w:bodyDiv w:val="1"/>
      <w:marLeft w:val="0"/>
      <w:marRight w:val="0"/>
      <w:marTop w:val="0"/>
      <w:marBottom w:val="0"/>
      <w:divBdr>
        <w:top w:val="none" w:sz="0" w:space="0" w:color="auto"/>
        <w:left w:val="none" w:sz="0" w:space="0" w:color="auto"/>
        <w:bottom w:val="none" w:sz="0" w:space="0" w:color="auto"/>
        <w:right w:val="none" w:sz="0" w:space="0" w:color="auto"/>
      </w:divBdr>
      <w:divsChild>
        <w:div w:id="16659728">
          <w:marLeft w:val="0"/>
          <w:marRight w:val="0"/>
          <w:marTop w:val="0"/>
          <w:marBottom w:val="0"/>
          <w:divBdr>
            <w:top w:val="none" w:sz="0" w:space="0" w:color="auto"/>
            <w:left w:val="none" w:sz="0" w:space="0" w:color="auto"/>
            <w:bottom w:val="none" w:sz="0" w:space="0" w:color="auto"/>
            <w:right w:val="none" w:sz="0" w:space="0" w:color="auto"/>
          </w:divBdr>
          <w:divsChild>
            <w:div w:id="748964250">
              <w:marLeft w:val="225"/>
              <w:marRight w:val="0"/>
              <w:marTop w:val="0"/>
              <w:marBottom w:val="0"/>
              <w:divBdr>
                <w:top w:val="none" w:sz="0" w:space="0" w:color="auto"/>
                <w:left w:val="none" w:sz="0" w:space="0" w:color="auto"/>
                <w:bottom w:val="none" w:sz="0" w:space="0" w:color="auto"/>
                <w:right w:val="none" w:sz="0" w:space="0" w:color="auto"/>
              </w:divBdr>
            </w:div>
            <w:div w:id="534930876">
              <w:marLeft w:val="225"/>
              <w:marRight w:val="0"/>
              <w:marTop w:val="0"/>
              <w:marBottom w:val="0"/>
              <w:divBdr>
                <w:top w:val="none" w:sz="0" w:space="0" w:color="auto"/>
                <w:left w:val="none" w:sz="0" w:space="0" w:color="auto"/>
                <w:bottom w:val="none" w:sz="0" w:space="0" w:color="auto"/>
                <w:right w:val="none" w:sz="0" w:space="0" w:color="auto"/>
              </w:divBdr>
              <w:divsChild>
                <w:div w:id="1602713766">
                  <w:marLeft w:val="0"/>
                  <w:marRight w:val="0"/>
                  <w:marTop w:val="615"/>
                  <w:marBottom w:val="0"/>
                  <w:divBdr>
                    <w:top w:val="none" w:sz="0" w:space="0" w:color="auto"/>
                    <w:left w:val="none" w:sz="0" w:space="0" w:color="auto"/>
                    <w:bottom w:val="none" w:sz="0" w:space="0" w:color="auto"/>
                    <w:right w:val="none" w:sz="0" w:space="0" w:color="auto"/>
                  </w:divBdr>
                </w:div>
              </w:divsChild>
            </w:div>
          </w:divsChild>
        </w:div>
        <w:div w:id="1108819806">
          <w:marLeft w:val="0"/>
          <w:marRight w:val="0"/>
          <w:marTop w:val="0"/>
          <w:marBottom w:val="0"/>
          <w:divBdr>
            <w:top w:val="none" w:sz="0" w:space="0" w:color="auto"/>
            <w:left w:val="none" w:sz="0" w:space="0" w:color="auto"/>
            <w:bottom w:val="none" w:sz="0" w:space="0" w:color="auto"/>
            <w:right w:val="none" w:sz="0" w:space="0" w:color="auto"/>
          </w:divBdr>
          <w:divsChild>
            <w:div w:id="1580216578">
              <w:marLeft w:val="0"/>
              <w:marRight w:val="0"/>
              <w:marTop w:val="0"/>
              <w:marBottom w:val="0"/>
              <w:divBdr>
                <w:top w:val="none" w:sz="0" w:space="0" w:color="auto"/>
                <w:left w:val="none" w:sz="0" w:space="0" w:color="auto"/>
                <w:bottom w:val="none" w:sz="0" w:space="0" w:color="auto"/>
                <w:right w:val="none" w:sz="0" w:space="0" w:color="auto"/>
              </w:divBdr>
              <w:divsChild>
                <w:div w:id="1745449851">
                  <w:marLeft w:val="0"/>
                  <w:marRight w:val="0"/>
                  <w:marTop w:val="390"/>
                  <w:marBottom w:val="450"/>
                  <w:divBdr>
                    <w:top w:val="none" w:sz="0" w:space="0" w:color="auto"/>
                    <w:left w:val="none" w:sz="0" w:space="0" w:color="auto"/>
                    <w:bottom w:val="none" w:sz="0" w:space="0" w:color="auto"/>
                    <w:right w:val="none" w:sz="0" w:space="0" w:color="auto"/>
                  </w:divBdr>
                  <w:divsChild>
                    <w:div w:id="733086136">
                      <w:marLeft w:val="0"/>
                      <w:marRight w:val="0"/>
                      <w:marTop w:val="0"/>
                      <w:marBottom w:val="0"/>
                      <w:divBdr>
                        <w:top w:val="single" w:sz="6" w:space="0" w:color="CCCCCC"/>
                        <w:left w:val="single" w:sz="6" w:space="31" w:color="CCCCCC"/>
                        <w:bottom w:val="single" w:sz="6" w:space="0" w:color="CCCCCC"/>
                        <w:right w:val="none" w:sz="0" w:space="0" w:color="auto"/>
                      </w:divBdr>
                    </w:div>
                  </w:divsChild>
                </w:div>
              </w:divsChild>
            </w:div>
          </w:divsChild>
        </w:div>
      </w:divsChild>
    </w:div>
    <w:div w:id="326250177">
      <w:bodyDiv w:val="1"/>
      <w:marLeft w:val="0"/>
      <w:marRight w:val="0"/>
      <w:marTop w:val="0"/>
      <w:marBottom w:val="0"/>
      <w:divBdr>
        <w:top w:val="none" w:sz="0" w:space="0" w:color="auto"/>
        <w:left w:val="none" w:sz="0" w:space="0" w:color="auto"/>
        <w:bottom w:val="none" w:sz="0" w:space="0" w:color="auto"/>
        <w:right w:val="none" w:sz="0" w:space="0" w:color="auto"/>
      </w:divBdr>
      <w:divsChild>
        <w:div w:id="1514219300">
          <w:marLeft w:val="0"/>
          <w:marRight w:val="0"/>
          <w:marTop w:val="0"/>
          <w:marBottom w:val="0"/>
          <w:divBdr>
            <w:top w:val="none" w:sz="0" w:space="0" w:color="auto"/>
            <w:left w:val="none" w:sz="0" w:space="0" w:color="auto"/>
            <w:bottom w:val="none" w:sz="0" w:space="0" w:color="auto"/>
            <w:right w:val="none" w:sz="0" w:space="0" w:color="auto"/>
          </w:divBdr>
          <w:divsChild>
            <w:div w:id="707414424">
              <w:marLeft w:val="225"/>
              <w:marRight w:val="0"/>
              <w:marTop w:val="0"/>
              <w:marBottom w:val="0"/>
              <w:divBdr>
                <w:top w:val="none" w:sz="0" w:space="0" w:color="auto"/>
                <w:left w:val="none" w:sz="0" w:space="0" w:color="auto"/>
                <w:bottom w:val="none" w:sz="0" w:space="0" w:color="auto"/>
                <w:right w:val="none" w:sz="0" w:space="0" w:color="auto"/>
              </w:divBdr>
              <w:divsChild>
                <w:div w:id="1512719509">
                  <w:marLeft w:val="0"/>
                  <w:marRight w:val="0"/>
                  <w:marTop w:val="615"/>
                  <w:marBottom w:val="0"/>
                  <w:divBdr>
                    <w:top w:val="none" w:sz="0" w:space="0" w:color="auto"/>
                    <w:left w:val="none" w:sz="0" w:space="0" w:color="auto"/>
                    <w:bottom w:val="none" w:sz="0" w:space="0" w:color="auto"/>
                    <w:right w:val="none" w:sz="0" w:space="0" w:color="auto"/>
                  </w:divBdr>
                </w:div>
              </w:divsChild>
            </w:div>
          </w:divsChild>
        </w:div>
        <w:div w:id="2062634737">
          <w:marLeft w:val="0"/>
          <w:marRight w:val="0"/>
          <w:marTop w:val="0"/>
          <w:marBottom w:val="0"/>
          <w:divBdr>
            <w:top w:val="none" w:sz="0" w:space="0" w:color="auto"/>
            <w:left w:val="none" w:sz="0" w:space="0" w:color="auto"/>
            <w:bottom w:val="none" w:sz="0" w:space="0" w:color="auto"/>
            <w:right w:val="none" w:sz="0" w:space="0" w:color="auto"/>
          </w:divBdr>
          <w:divsChild>
            <w:div w:id="378943965">
              <w:marLeft w:val="0"/>
              <w:marRight w:val="0"/>
              <w:marTop w:val="0"/>
              <w:marBottom w:val="0"/>
              <w:divBdr>
                <w:top w:val="none" w:sz="0" w:space="0" w:color="auto"/>
                <w:left w:val="none" w:sz="0" w:space="0" w:color="auto"/>
                <w:bottom w:val="none" w:sz="0" w:space="0" w:color="auto"/>
                <w:right w:val="none" w:sz="0" w:space="0" w:color="auto"/>
              </w:divBdr>
              <w:divsChild>
                <w:div w:id="1198276676">
                  <w:marLeft w:val="0"/>
                  <w:marRight w:val="0"/>
                  <w:marTop w:val="390"/>
                  <w:marBottom w:val="450"/>
                  <w:divBdr>
                    <w:top w:val="none" w:sz="0" w:space="0" w:color="auto"/>
                    <w:left w:val="none" w:sz="0" w:space="0" w:color="auto"/>
                    <w:bottom w:val="none" w:sz="0" w:space="0" w:color="auto"/>
                    <w:right w:val="none" w:sz="0" w:space="0" w:color="auto"/>
                  </w:divBdr>
                  <w:divsChild>
                    <w:div w:id="545339785">
                      <w:marLeft w:val="0"/>
                      <w:marRight w:val="0"/>
                      <w:marTop w:val="0"/>
                      <w:marBottom w:val="0"/>
                      <w:divBdr>
                        <w:top w:val="single" w:sz="6" w:space="0" w:color="CCCCCC"/>
                        <w:left w:val="single" w:sz="6" w:space="31" w:color="CCCCCC"/>
                        <w:bottom w:val="single" w:sz="6" w:space="0" w:color="CCCCCC"/>
                        <w:right w:val="none" w:sz="0" w:space="0" w:color="auto"/>
                      </w:divBdr>
                    </w:div>
                  </w:divsChild>
                </w:div>
              </w:divsChild>
            </w:div>
          </w:divsChild>
        </w:div>
      </w:divsChild>
    </w:div>
    <w:div w:id="359552396">
      <w:bodyDiv w:val="1"/>
      <w:marLeft w:val="0"/>
      <w:marRight w:val="0"/>
      <w:marTop w:val="0"/>
      <w:marBottom w:val="0"/>
      <w:divBdr>
        <w:top w:val="none" w:sz="0" w:space="0" w:color="auto"/>
        <w:left w:val="none" w:sz="0" w:space="0" w:color="auto"/>
        <w:bottom w:val="none" w:sz="0" w:space="0" w:color="auto"/>
        <w:right w:val="none" w:sz="0" w:space="0" w:color="auto"/>
      </w:divBdr>
    </w:div>
    <w:div w:id="868185824">
      <w:bodyDiv w:val="1"/>
      <w:marLeft w:val="0"/>
      <w:marRight w:val="0"/>
      <w:marTop w:val="0"/>
      <w:marBottom w:val="0"/>
      <w:divBdr>
        <w:top w:val="none" w:sz="0" w:space="0" w:color="auto"/>
        <w:left w:val="none" w:sz="0" w:space="0" w:color="auto"/>
        <w:bottom w:val="none" w:sz="0" w:space="0" w:color="auto"/>
        <w:right w:val="none" w:sz="0" w:space="0" w:color="auto"/>
      </w:divBdr>
    </w:div>
    <w:div w:id="1221359402">
      <w:bodyDiv w:val="1"/>
      <w:marLeft w:val="0"/>
      <w:marRight w:val="0"/>
      <w:marTop w:val="0"/>
      <w:marBottom w:val="0"/>
      <w:divBdr>
        <w:top w:val="none" w:sz="0" w:space="0" w:color="auto"/>
        <w:left w:val="none" w:sz="0" w:space="0" w:color="auto"/>
        <w:bottom w:val="none" w:sz="0" w:space="0" w:color="auto"/>
        <w:right w:val="none" w:sz="0" w:space="0" w:color="auto"/>
      </w:divBdr>
      <w:divsChild>
        <w:div w:id="514925522">
          <w:marLeft w:val="0"/>
          <w:marRight w:val="0"/>
          <w:marTop w:val="0"/>
          <w:marBottom w:val="0"/>
          <w:divBdr>
            <w:top w:val="none" w:sz="0" w:space="0" w:color="auto"/>
            <w:left w:val="none" w:sz="0" w:space="0" w:color="auto"/>
            <w:bottom w:val="none" w:sz="0" w:space="0" w:color="auto"/>
            <w:right w:val="none" w:sz="0" w:space="0" w:color="auto"/>
          </w:divBdr>
          <w:divsChild>
            <w:div w:id="1199583269">
              <w:marLeft w:val="225"/>
              <w:marRight w:val="0"/>
              <w:marTop w:val="0"/>
              <w:marBottom w:val="0"/>
              <w:divBdr>
                <w:top w:val="none" w:sz="0" w:space="0" w:color="auto"/>
                <w:left w:val="none" w:sz="0" w:space="0" w:color="auto"/>
                <w:bottom w:val="none" w:sz="0" w:space="0" w:color="auto"/>
                <w:right w:val="none" w:sz="0" w:space="0" w:color="auto"/>
              </w:divBdr>
            </w:div>
            <w:div w:id="666633460">
              <w:marLeft w:val="225"/>
              <w:marRight w:val="0"/>
              <w:marTop w:val="0"/>
              <w:marBottom w:val="0"/>
              <w:divBdr>
                <w:top w:val="none" w:sz="0" w:space="0" w:color="auto"/>
                <w:left w:val="none" w:sz="0" w:space="0" w:color="auto"/>
                <w:bottom w:val="none" w:sz="0" w:space="0" w:color="auto"/>
                <w:right w:val="none" w:sz="0" w:space="0" w:color="auto"/>
              </w:divBdr>
              <w:divsChild>
                <w:div w:id="625769208">
                  <w:marLeft w:val="0"/>
                  <w:marRight w:val="0"/>
                  <w:marTop w:val="615"/>
                  <w:marBottom w:val="0"/>
                  <w:divBdr>
                    <w:top w:val="none" w:sz="0" w:space="0" w:color="auto"/>
                    <w:left w:val="none" w:sz="0" w:space="0" w:color="auto"/>
                    <w:bottom w:val="none" w:sz="0" w:space="0" w:color="auto"/>
                    <w:right w:val="none" w:sz="0" w:space="0" w:color="auto"/>
                  </w:divBdr>
                </w:div>
              </w:divsChild>
            </w:div>
          </w:divsChild>
        </w:div>
        <w:div w:id="1602832387">
          <w:marLeft w:val="0"/>
          <w:marRight w:val="0"/>
          <w:marTop w:val="0"/>
          <w:marBottom w:val="0"/>
          <w:divBdr>
            <w:top w:val="none" w:sz="0" w:space="0" w:color="auto"/>
            <w:left w:val="none" w:sz="0" w:space="0" w:color="auto"/>
            <w:bottom w:val="none" w:sz="0" w:space="0" w:color="auto"/>
            <w:right w:val="none" w:sz="0" w:space="0" w:color="auto"/>
          </w:divBdr>
          <w:divsChild>
            <w:div w:id="84959168">
              <w:marLeft w:val="0"/>
              <w:marRight w:val="0"/>
              <w:marTop w:val="0"/>
              <w:marBottom w:val="0"/>
              <w:divBdr>
                <w:top w:val="none" w:sz="0" w:space="0" w:color="auto"/>
                <w:left w:val="none" w:sz="0" w:space="0" w:color="auto"/>
                <w:bottom w:val="none" w:sz="0" w:space="0" w:color="auto"/>
                <w:right w:val="none" w:sz="0" w:space="0" w:color="auto"/>
              </w:divBdr>
              <w:divsChild>
                <w:div w:id="373770559">
                  <w:marLeft w:val="0"/>
                  <w:marRight w:val="0"/>
                  <w:marTop w:val="390"/>
                  <w:marBottom w:val="450"/>
                  <w:divBdr>
                    <w:top w:val="none" w:sz="0" w:space="0" w:color="auto"/>
                    <w:left w:val="none" w:sz="0" w:space="0" w:color="auto"/>
                    <w:bottom w:val="none" w:sz="0" w:space="0" w:color="auto"/>
                    <w:right w:val="none" w:sz="0" w:space="0" w:color="auto"/>
                  </w:divBdr>
                  <w:divsChild>
                    <w:div w:id="1126117280">
                      <w:marLeft w:val="0"/>
                      <w:marRight w:val="0"/>
                      <w:marTop w:val="0"/>
                      <w:marBottom w:val="0"/>
                      <w:divBdr>
                        <w:top w:val="single" w:sz="6" w:space="0" w:color="CCCCCC"/>
                        <w:left w:val="single" w:sz="6" w:space="31" w:color="CCCCCC"/>
                        <w:bottom w:val="single" w:sz="6" w:space="0" w:color="CCCCCC"/>
                        <w:right w:val="none" w:sz="0" w:space="0" w:color="auto"/>
                      </w:divBdr>
                    </w:div>
                  </w:divsChild>
                </w:div>
              </w:divsChild>
            </w:div>
          </w:divsChild>
        </w:div>
      </w:divsChild>
    </w:div>
    <w:div w:id="1931546979">
      <w:bodyDiv w:val="1"/>
      <w:marLeft w:val="0"/>
      <w:marRight w:val="0"/>
      <w:marTop w:val="0"/>
      <w:marBottom w:val="0"/>
      <w:divBdr>
        <w:top w:val="none" w:sz="0" w:space="0" w:color="auto"/>
        <w:left w:val="none" w:sz="0" w:space="0" w:color="auto"/>
        <w:bottom w:val="none" w:sz="0" w:space="0" w:color="auto"/>
        <w:right w:val="none" w:sz="0" w:space="0" w:color="auto"/>
      </w:divBdr>
      <w:divsChild>
        <w:div w:id="1861770542">
          <w:marLeft w:val="0"/>
          <w:marRight w:val="0"/>
          <w:marTop w:val="0"/>
          <w:marBottom w:val="0"/>
          <w:divBdr>
            <w:top w:val="none" w:sz="0" w:space="0" w:color="auto"/>
            <w:left w:val="none" w:sz="0" w:space="0" w:color="auto"/>
            <w:bottom w:val="none" w:sz="0" w:space="0" w:color="auto"/>
            <w:right w:val="none" w:sz="0" w:space="0" w:color="auto"/>
          </w:divBdr>
          <w:divsChild>
            <w:div w:id="315842408">
              <w:marLeft w:val="225"/>
              <w:marRight w:val="0"/>
              <w:marTop w:val="0"/>
              <w:marBottom w:val="0"/>
              <w:divBdr>
                <w:top w:val="none" w:sz="0" w:space="0" w:color="auto"/>
                <w:left w:val="none" w:sz="0" w:space="0" w:color="auto"/>
                <w:bottom w:val="none" w:sz="0" w:space="0" w:color="auto"/>
                <w:right w:val="none" w:sz="0" w:space="0" w:color="auto"/>
              </w:divBdr>
            </w:div>
            <w:div w:id="748650224">
              <w:marLeft w:val="225"/>
              <w:marRight w:val="0"/>
              <w:marTop w:val="0"/>
              <w:marBottom w:val="0"/>
              <w:divBdr>
                <w:top w:val="none" w:sz="0" w:space="0" w:color="auto"/>
                <w:left w:val="none" w:sz="0" w:space="0" w:color="auto"/>
                <w:bottom w:val="none" w:sz="0" w:space="0" w:color="auto"/>
                <w:right w:val="none" w:sz="0" w:space="0" w:color="auto"/>
              </w:divBdr>
              <w:divsChild>
                <w:div w:id="925185175">
                  <w:marLeft w:val="0"/>
                  <w:marRight w:val="0"/>
                  <w:marTop w:val="615"/>
                  <w:marBottom w:val="0"/>
                  <w:divBdr>
                    <w:top w:val="none" w:sz="0" w:space="0" w:color="auto"/>
                    <w:left w:val="none" w:sz="0" w:space="0" w:color="auto"/>
                    <w:bottom w:val="none" w:sz="0" w:space="0" w:color="auto"/>
                    <w:right w:val="none" w:sz="0" w:space="0" w:color="auto"/>
                  </w:divBdr>
                </w:div>
              </w:divsChild>
            </w:div>
          </w:divsChild>
        </w:div>
        <w:div w:id="366419703">
          <w:marLeft w:val="0"/>
          <w:marRight w:val="0"/>
          <w:marTop w:val="0"/>
          <w:marBottom w:val="0"/>
          <w:divBdr>
            <w:top w:val="none" w:sz="0" w:space="0" w:color="auto"/>
            <w:left w:val="none" w:sz="0" w:space="0" w:color="auto"/>
            <w:bottom w:val="none" w:sz="0" w:space="0" w:color="auto"/>
            <w:right w:val="none" w:sz="0" w:space="0" w:color="auto"/>
          </w:divBdr>
          <w:divsChild>
            <w:div w:id="1452476247">
              <w:marLeft w:val="0"/>
              <w:marRight w:val="0"/>
              <w:marTop w:val="0"/>
              <w:marBottom w:val="0"/>
              <w:divBdr>
                <w:top w:val="none" w:sz="0" w:space="0" w:color="auto"/>
                <w:left w:val="none" w:sz="0" w:space="0" w:color="auto"/>
                <w:bottom w:val="none" w:sz="0" w:space="0" w:color="auto"/>
                <w:right w:val="none" w:sz="0" w:space="0" w:color="auto"/>
              </w:divBdr>
              <w:divsChild>
                <w:div w:id="1836602516">
                  <w:marLeft w:val="0"/>
                  <w:marRight w:val="0"/>
                  <w:marTop w:val="390"/>
                  <w:marBottom w:val="450"/>
                  <w:divBdr>
                    <w:top w:val="none" w:sz="0" w:space="0" w:color="auto"/>
                    <w:left w:val="none" w:sz="0" w:space="0" w:color="auto"/>
                    <w:bottom w:val="none" w:sz="0" w:space="0" w:color="auto"/>
                    <w:right w:val="none" w:sz="0" w:space="0" w:color="auto"/>
                  </w:divBdr>
                  <w:divsChild>
                    <w:div w:id="1391341190">
                      <w:marLeft w:val="0"/>
                      <w:marRight w:val="0"/>
                      <w:marTop w:val="0"/>
                      <w:marBottom w:val="0"/>
                      <w:divBdr>
                        <w:top w:val="single" w:sz="6" w:space="0" w:color="CCCCCC"/>
                        <w:left w:val="single" w:sz="6" w:space="31" w:color="CCCCCC"/>
                        <w:bottom w:val="single" w:sz="6" w:space="0" w:color="CCCCCC"/>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B21DB-7B17-4585-8912-ABEA648B2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39</Pages>
  <Words>11955</Words>
  <Characters>65755</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Soriano Pacheco</dc:creator>
  <cp:lastModifiedBy>Federico Bravo Hernández</cp:lastModifiedBy>
  <cp:revision>9</cp:revision>
  <cp:lastPrinted>2021-12-01T14:53:00Z</cp:lastPrinted>
  <dcterms:created xsi:type="dcterms:W3CDTF">2022-06-03T15:58:00Z</dcterms:created>
  <dcterms:modified xsi:type="dcterms:W3CDTF">2022-06-06T08:23:00Z</dcterms:modified>
</cp:coreProperties>
</file>